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AC" w:rsidRDefault="00A5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FE7910D">
            <wp:extent cx="6120765" cy="664210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4859" w:rsidRDefault="00B23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B</w:t>
      </w:r>
      <w:r w:rsidR="00A52DAC">
        <w:rPr>
          <w:rFonts w:ascii="Times New Roman" w:hAnsi="Times New Roman" w:cs="Times New Roman"/>
          <w:sz w:val="24"/>
          <w:szCs w:val="24"/>
        </w:rPr>
        <w:t xml:space="preserve"> Griglia di valutazione</w:t>
      </w:r>
    </w:p>
    <w:p w:rsidR="00A52DAC" w:rsidRDefault="00A52D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593"/>
        <w:gridCol w:w="709"/>
        <w:gridCol w:w="2408"/>
        <w:gridCol w:w="1702"/>
        <w:gridCol w:w="1415"/>
      </w:tblGrid>
      <w:tr w:rsidR="00B23F64" w:rsidRPr="00B23F64" w:rsidTr="00796F27">
        <w:trPr>
          <w:trHeight w:val="6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TABELLA VALUTAZIONE TITOLI PER INCARICO ESPERTO PROGETTISTA</w:t>
            </w:r>
          </w:p>
        </w:tc>
      </w:tr>
      <w:tr w:rsidR="00B23F64" w:rsidRPr="00B23F64" w:rsidTr="00796F27">
        <w:trPr>
          <w:trHeight w:val="635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 titolo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Autovalutazione</w:t>
            </w:r>
          </w:p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del</w:t>
            </w:r>
            <w:proofErr w:type="gramEnd"/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titolo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Riservato alla commissione</w:t>
            </w:r>
          </w:p>
        </w:tc>
      </w:tr>
      <w:tr w:rsidR="00B23F64" w:rsidRPr="00B23F64" w:rsidTr="00DC2714">
        <w:trPr>
          <w:trHeight w:val="732"/>
          <w:jc w:val="center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A.1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64" w:rsidRPr="00B23F64" w:rsidRDefault="00B23F64" w:rsidP="00B23F6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Laurea specialistica o vecchio ordinamento in ingegneria</w:t>
            </w:r>
            <w:r w:rsidR="00DC2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fino a 100/110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14" w:rsidRDefault="00B23F64" w:rsidP="00DC271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 xml:space="preserve">Laurea specialistica o vecchio ordinamento in </w:t>
            </w:r>
            <w:r w:rsidR="00DC2714">
              <w:rPr>
                <w:rFonts w:ascii="Times New Roman" w:hAnsi="Times New Roman" w:cs="Times New Roman"/>
                <w:sz w:val="20"/>
                <w:szCs w:val="20"/>
              </w:rPr>
              <w:t xml:space="preserve">ingegneria </w:t>
            </w:r>
          </w:p>
          <w:p w:rsidR="00B23F64" w:rsidRDefault="00DC2714" w:rsidP="00DC271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F64" w:rsidRPr="00B23F64">
              <w:rPr>
                <w:rFonts w:ascii="Times New Roman" w:hAnsi="Times New Roman" w:cs="Times New Roman"/>
                <w:sz w:val="20"/>
                <w:szCs w:val="20"/>
              </w:rPr>
              <w:t>101/110 a 105/110</w:t>
            </w:r>
          </w:p>
          <w:p w:rsidR="00DC2714" w:rsidRPr="00B23F64" w:rsidRDefault="00DC2714" w:rsidP="00DC271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14" w:rsidRDefault="00B23F64" w:rsidP="00DC271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Laurea specialistica o vecchio ordinamento in ingegneria</w:t>
            </w:r>
            <w:r w:rsidR="00DC2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F64" w:rsidRDefault="00DC2714" w:rsidP="00DC271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23F64" w:rsidRPr="00B23F6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B23F64" w:rsidRPr="00B23F64">
              <w:rPr>
                <w:rFonts w:ascii="Times New Roman" w:hAnsi="Times New Roman" w:cs="Times New Roman"/>
                <w:sz w:val="20"/>
                <w:szCs w:val="20"/>
              </w:rPr>
              <w:t xml:space="preserve"> 106/110 a 109/110</w:t>
            </w:r>
          </w:p>
          <w:p w:rsidR="00DC2714" w:rsidRPr="00B23F64" w:rsidRDefault="00DC2714" w:rsidP="00DC271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64" w:rsidRPr="00B23F64" w:rsidRDefault="00B23F64" w:rsidP="00B23F6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Laurea specialistica o vecchio ordinamento in ingegneria</w:t>
            </w:r>
            <w:r w:rsidR="00DC2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110/110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64" w:rsidRPr="00B23F64" w:rsidRDefault="00B23F64" w:rsidP="00B23F6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Laurea specialistica o vecchio ordinamento in ingegneria</w:t>
            </w:r>
            <w:r w:rsidR="00DC2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110/110 e lode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A.2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Ulteriori lauree o titoli equipollenti oltre il titolo d’accesso all’insegnamento</w:t>
            </w:r>
            <w:r w:rsidR="00DC271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</w:t>
            </w: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- 1 punti per ogni titolo</w:t>
            </w:r>
          </w:p>
          <w:p w:rsidR="00B23F64" w:rsidRPr="00B23F64" w:rsidRDefault="00B23F64" w:rsidP="00B23F64">
            <w:pPr>
              <w:spacing w:after="0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A.3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Corso di perfezionamento post laurea ovvero specializzazione di durata annuale - 2 per ogni titolo</w:t>
            </w:r>
          </w:p>
          <w:p w:rsidR="00B23F64" w:rsidRPr="00B23F64" w:rsidRDefault="00B23F64" w:rsidP="00B23F64">
            <w:pPr>
              <w:spacing w:after="0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A.4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Master universitario di I o II livello, di durata minima annuale, corrispondenti a 60 CFU</w:t>
            </w:r>
          </w:p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Abilitazioni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Descrizione dettagliata </w:t>
            </w:r>
          </w:p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del</w:t>
            </w:r>
            <w:proofErr w:type="gramEnd"/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/i titolo/i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Autovalutazione del/i titolo/i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Riservato alla commissione</w:t>
            </w: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  <w:t>B.1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Per ogni abilitazione all’insegnamento oltre a quella di accesso – 2 punti per ogni titolo</w:t>
            </w:r>
          </w:p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  <w:t>B.2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Abilitazione</w:t>
            </w: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alla professione</w:t>
            </w:r>
          </w:p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C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Anni di servizio svolti in questa scuola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Elenco anni di sevizio svolti nel liceo musicale o coreutico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Autovalutazione del/i titolo/i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Riservato alla commissione</w:t>
            </w: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  <w:t>C.1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14" w:rsidRDefault="00B23F64" w:rsidP="00B23F64">
            <w:pPr>
              <w:spacing w:after="0"/>
              <w:jc w:val="both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 xml:space="preserve">Per il servizio svolto in questa scuola </w:t>
            </w:r>
          </w:p>
          <w:p w:rsidR="00B23F64" w:rsidRPr="00B23F64" w:rsidRDefault="00DC2714" w:rsidP="00B23F64">
            <w:pPr>
              <w:spacing w:after="0"/>
              <w:jc w:val="both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-</w:t>
            </w:r>
            <w:r w:rsidR="00B23F64" w:rsidRPr="00B23F64"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0,5 punti per ogni anno</w:t>
            </w:r>
          </w:p>
          <w:p w:rsidR="00B23F64" w:rsidRPr="00B23F64" w:rsidRDefault="00B23F64" w:rsidP="00B23F64">
            <w:pPr>
              <w:spacing w:after="0"/>
              <w:jc w:val="both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0,5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Incarichi aggiuntivi svolti 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dettagliata</w:t>
            </w:r>
          </w:p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del</w:t>
            </w:r>
            <w:proofErr w:type="gramEnd"/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/i titolo/i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Autovalutazione del/i titolo/i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Riservato alla commissione</w:t>
            </w: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  <w:t>D.1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Per ogni incarico aggiuntivo annuale svolto nel Liceo Gropius su nomina del </w:t>
            </w:r>
            <w:proofErr w:type="gramStart"/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DS  –</w:t>
            </w:r>
            <w:proofErr w:type="gramEnd"/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punti 2 per ogni titolo (Funzione Strumentale - Coordinatore di classe – Coordinatore di dipartimento – Staff di dirigenza – Incarico di referenza – Tutor PCTO – Tutor anno di prova – qualsiasi altro incarico annuale ricevuto su nomina del DS)</w:t>
            </w:r>
          </w:p>
          <w:p w:rsidR="00B23F64" w:rsidRPr="00B23F64" w:rsidRDefault="00B23F64" w:rsidP="00B23F64">
            <w:pPr>
              <w:spacing w:after="0"/>
              <w:jc w:val="both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  <w:lang w:eastAsia="it-IT"/>
              </w:rPr>
              <w:t>D.2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Per ogni incarico nell’ambito dei PON FESR, di progetti MIUR</w:t>
            </w:r>
          </w:p>
          <w:p w:rsidR="00B23F64" w:rsidRPr="00B23F64" w:rsidRDefault="00B23F64" w:rsidP="00B23F64">
            <w:pPr>
              <w:spacing w:after="0"/>
              <w:jc w:val="both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Titoli cultu</w:t>
            </w: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rali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dettagliata</w:t>
            </w:r>
          </w:p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del</w:t>
            </w:r>
            <w:proofErr w:type="gramEnd"/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/i titolo/i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Autovalutazione del/i titolo/i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Riservato alla commissione</w:t>
            </w: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  <w:t>E.1</w:t>
            </w:r>
          </w:p>
        </w:tc>
        <w:tc>
          <w:tcPr>
            <w:tcW w:w="1737" w:type="pct"/>
          </w:tcPr>
          <w:p w:rsidR="00B23F64" w:rsidRPr="00B23F64" w:rsidRDefault="00B23F64" w:rsidP="00B23F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Per ogni partecipazione a corsi di formazione nella materia oggetto dell’avviso (reti,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certificazioni energetiche, ecc.)</w:t>
            </w:r>
          </w:p>
          <w:p w:rsidR="00B23F64" w:rsidRPr="00B23F64" w:rsidRDefault="00B23F64" w:rsidP="00B23F64">
            <w:pPr>
              <w:spacing w:after="0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  <w:t>E.2</w:t>
            </w:r>
          </w:p>
        </w:tc>
        <w:tc>
          <w:tcPr>
            <w:tcW w:w="1737" w:type="pct"/>
          </w:tcPr>
          <w:p w:rsidR="00B23F64" w:rsidRPr="00B23F64" w:rsidRDefault="00B23F64" w:rsidP="00B23F6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Partecipazione a corsi o seminari sulla sicurezza nei luoghi di lavoro</w:t>
            </w:r>
          </w:p>
          <w:p w:rsidR="00B23F64" w:rsidRPr="00B23F64" w:rsidRDefault="00B23F64" w:rsidP="00B23F6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  <w:t>E.3</w:t>
            </w:r>
          </w:p>
        </w:tc>
        <w:tc>
          <w:tcPr>
            <w:tcW w:w="1737" w:type="pct"/>
            <w:tcBorders>
              <w:bottom w:val="single" w:sz="4" w:space="0" w:color="auto"/>
            </w:tcBorders>
          </w:tcPr>
          <w:p w:rsidR="00B23F64" w:rsidRPr="00B23F64" w:rsidRDefault="00B23F64" w:rsidP="00B23F6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Partecipazione a corsi o seminari su analisi del rischio e la prevenzione di incendi</w:t>
            </w:r>
          </w:p>
          <w:p w:rsidR="00B23F64" w:rsidRPr="00B23F64" w:rsidRDefault="00B23F64" w:rsidP="00B23F6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1737" w:type="pct"/>
            <w:shd w:val="clear" w:color="auto" w:fill="E7E6E6" w:themeFill="background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F64">
              <w:rPr>
                <w:rFonts w:ascii="Times New Roman" w:hAnsi="Times New Roman" w:cs="Times New Roman"/>
                <w:b/>
                <w:sz w:val="20"/>
                <w:szCs w:val="20"/>
              </w:rPr>
              <w:t>Attività professionale</w:t>
            </w:r>
          </w:p>
          <w:p w:rsidR="00B23F64" w:rsidRPr="00B23F64" w:rsidRDefault="00B23F64" w:rsidP="00B23F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dettagliata</w:t>
            </w:r>
          </w:p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del</w:t>
            </w:r>
            <w:proofErr w:type="gramEnd"/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/i titolo/i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Autovalutazione del/i titolo/i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Riservato alla commissione</w:t>
            </w:r>
          </w:p>
        </w:tc>
      </w:tr>
      <w:tr w:rsidR="00B23F64" w:rsidRPr="00B23F64" w:rsidTr="00796F27">
        <w:trPr>
          <w:trHeight w:val="34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caps/>
                <w:color w:val="000000"/>
                <w:sz w:val="20"/>
                <w:szCs w:val="20"/>
                <w:lang w:eastAsia="it-IT"/>
              </w:rPr>
              <w:t>F.1</w:t>
            </w:r>
          </w:p>
        </w:tc>
        <w:tc>
          <w:tcPr>
            <w:tcW w:w="1737" w:type="pct"/>
          </w:tcPr>
          <w:p w:rsidR="00B23F64" w:rsidRPr="00B23F64" w:rsidRDefault="00B23F64" w:rsidP="00B23F6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F64">
              <w:rPr>
                <w:rFonts w:ascii="Times New Roman" w:hAnsi="Times New Roman" w:cs="Times New Roman"/>
                <w:sz w:val="20"/>
                <w:szCs w:val="20"/>
              </w:rPr>
              <w:t>Progettazione impianti tecnologici per pubblico e/o privato</w:t>
            </w:r>
          </w:p>
          <w:p w:rsidR="00B23F64" w:rsidRPr="00B23F64" w:rsidRDefault="00B23F64" w:rsidP="00B23F6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23F64" w:rsidRPr="00B23F64" w:rsidTr="00796F27">
        <w:trPr>
          <w:jc w:val="center"/>
        </w:trPr>
        <w:tc>
          <w:tcPr>
            <w:tcW w:w="3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right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B23F64" w:rsidRPr="00B23F64" w:rsidRDefault="00B23F64" w:rsidP="00B23F64">
            <w:pPr>
              <w:spacing w:after="0"/>
              <w:jc w:val="right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PUNTEGGIO TOTALE</w:t>
            </w:r>
          </w:p>
          <w:p w:rsidR="00B23F64" w:rsidRPr="00B23F64" w:rsidRDefault="00B23F64" w:rsidP="00B23F64">
            <w:pPr>
              <w:spacing w:after="0"/>
              <w:jc w:val="right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3F64"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823" w:type="pct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F64" w:rsidRPr="00B23F64" w:rsidRDefault="00B23F64" w:rsidP="00B23F64">
            <w:pPr>
              <w:spacing w:after="0"/>
              <w:jc w:val="center"/>
              <w:rPr>
                <w:rFonts w:ascii="Times New Roman" w:eastAsia="Book Antiqu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23F64" w:rsidRDefault="00B23F64">
      <w:pPr>
        <w:rPr>
          <w:rFonts w:ascii="Times New Roman" w:hAnsi="Times New Roman" w:cs="Times New Roman"/>
          <w:sz w:val="24"/>
          <w:szCs w:val="24"/>
        </w:rPr>
      </w:pPr>
    </w:p>
    <w:p w:rsidR="00A52DAC" w:rsidRDefault="00A52DAC">
      <w:pPr>
        <w:rPr>
          <w:rFonts w:ascii="Times New Roman" w:hAnsi="Times New Roman" w:cs="Times New Roman"/>
          <w:sz w:val="24"/>
          <w:szCs w:val="24"/>
        </w:rPr>
      </w:pPr>
    </w:p>
    <w:p w:rsidR="00A52DAC" w:rsidRPr="00B23F64" w:rsidRDefault="00A5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___________________________________</w:t>
      </w:r>
    </w:p>
    <w:sectPr w:rsidR="00A52DAC" w:rsidRPr="00B23F6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75" w:rsidRDefault="00907C75" w:rsidP="00A52DAC">
      <w:pPr>
        <w:spacing w:after="0" w:line="240" w:lineRule="auto"/>
      </w:pPr>
      <w:r>
        <w:separator/>
      </w:r>
    </w:p>
  </w:endnote>
  <w:endnote w:type="continuationSeparator" w:id="0">
    <w:p w:rsidR="00907C75" w:rsidRDefault="00907C75" w:rsidP="00A5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293655"/>
      <w:docPartObj>
        <w:docPartGallery w:val="Page Numbers (Bottom of Page)"/>
        <w:docPartUnique/>
      </w:docPartObj>
    </w:sdtPr>
    <w:sdtContent>
      <w:p w:rsidR="00A52DAC" w:rsidRDefault="00A52DA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2DAC" w:rsidRDefault="00A52D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75" w:rsidRDefault="00907C75" w:rsidP="00A52DAC">
      <w:pPr>
        <w:spacing w:after="0" w:line="240" w:lineRule="auto"/>
      </w:pPr>
      <w:r>
        <w:separator/>
      </w:r>
    </w:p>
  </w:footnote>
  <w:footnote w:type="continuationSeparator" w:id="0">
    <w:p w:rsidR="00907C75" w:rsidRDefault="00907C75" w:rsidP="00A5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DAC" w:rsidRDefault="00A52DAC">
    <w:pPr>
      <w:pStyle w:val="Intestazione"/>
    </w:pPr>
    <w:r>
      <w:rPr>
        <w:noProof/>
        <w:lang w:eastAsia="it-IT"/>
      </w:rPr>
      <w:drawing>
        <wp:inline distT="0" distB="0" distL="0" distR="0" wp14:anchorId="1589AB1D">
          <wp:extent cx="6224270" cy="902335"/>
          <wp:effectExtent l="0" t="0" r="508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27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64"/>
    <w:rsid w:val="00907C75"/>
    <w:rsid w:val="00A52DAC"/>
    <w:rsid w:val="00B23F64"/>
    <w:rsid w:val="00DC2714"/>
    <w:rsid w:val="00E52604"/>
    <w:rsid w:val="00E8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9B0646-0A7B-4871-9D19-AD30FA59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2D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2DAC"/>
  </w:style>
  <w:style w:type="paragraph" w:styleId="Pidipagina">
    <w:name w:val="footer"/>
    <w:basedOn w:val="Normale"/>
    <w:link w:val="PidipaginaCarattere"/>
    <w:uiPriority w:val="99"/>
    <w:unhideWhenUsed/>
    <w:rsid w:val="00A52D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MONTESANO</dc:creator>
  <cp:keywords/>
  <dc:description/>
  <cp:lastModifiedBy>DSGA</cp:lastModifiedBy>
  <cp:revision>3</cp:revision>
  <dcterms:created xsi:type="dcterms:W3CDTF">2021-11-12T15:18:00Z</dcterms:created>
  <dcterms:modified xsi:type="dcterms:W3CDTF">2021-11-13T07:53:00Z</dcterms:modified>
</cp:coreProperties>
</file>