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296BD" w14:textId="3CB5CA0D" w:rsidR="00627319" w:rsidRDefault="00C206E5" w:rsidP="00C206E5">
      <w:pPr>
        <w:tabs>
          <w:tab w:val="left" w:pos="1030"/>
        </w:tabs>
      </w:pPr>
      <w:r>
        <w:tab/>
      </w:r>
      <w:r>
        <w:rPr>
          <w:noProof/>
        </w:rPr>
        <w:drawing>
          <wp:inline distT="0" distB="0" distL="0" distR="0" wp14:anchorId="073A6537" wp14:editId="14EF55A8">
            <wp:extent cx="6120765" cy="1078865"/>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078865"/>
                    </a:xfrm>
                    <a:prstGeom prst="rect">
                      <a:avLst/>
                    </a:prstGeom>
                    <a:noFill/>
                  </pic:spPr>
                </pic:pic>
              </a:graphicData>
            </a:graphic>
          </wp:inline>
        </w:drawing>
      </w:r>
    </w:p>
    <w:p w14:paraId="4B5D8B1B" w14:textId="77777777" w:rsidR="00627319" w:rsidRDefault="00627319" w:rsidP="00C206E5">
      <w:pPr>
        <w:jc w:val="center"/>
      </w:pPr>
    </w:p>
    <w:p w14:paraId="5EAE585C" w14:textId="77777777" w:rsidR="00B9049D" w:rsidRPr="00B9049D" w:rsidRDefault="00B9049D" w:rsidP="00B9049D">
      <w:pPr>
        <w:jc w:val="center"/>
        <w:rPr>
          <w:color w:val="4472C4" w:themeColor="accent1"/>
        </w:rPr>
      </w:pPr>
      <w:r w:rsidRPr="00B9049D">
        <w:rPr>
          <w:color w:val="4472C4" w:themeColor="accent1"/>
        </w:rPr>
        <w:t>_________________________________________________________________________________</w:t>
      </w:r>
    </w:p>
    <w:p w14:paraId="61809B2F" w14:textId="77777777" w:rsidR="00627319" w:rsidRPr="00B9049D" w:rsidRDefault="00627319">
      <w:pPr>
        <w:rPr>
          <w:color w:val="4472C4" w:themeColor="accent1"/>
        </w:rPr>
      </w:pPr>
    </w:p>
    <w:p w14:paraId="1DCE4B25" w14:textId="77777777" w:rsidR="00627319" w:rsidRDefault="00627319"/>
    <w:p w14:paraId="0E258198" w14:textId="77777777" w:rsidR="00627319" w:rsidRDefault="00627319"/>
    <w:p w14:paraId="1AD6E9FB" w14:textId="77777777" w:rsidR="00B9049D" w:rsidRDefault="00B9049D" w:rsidP="00811A92">
      <w:pPr>
        <w:shd w:val="clear" w:color="auto" w:fill="FFFFFF"/>
        <w:spacing w:line="360" w:lineRule="auto"/>
        <w:rPr>
          <w:b/>
          <w:color w:val="000000"/>
          <w:sz w:val="34"/>
          <w:szCs w:val="34"/>
        </w:rPr>
      </w:pPr>
    </w:p>
    <w:p w14:paraId="41DB0BC3" w14:textId="77777777" w:rsidR="00B9049D" w:rsidRDefault="00B9049D" w:rsidP="00627319">
      <w:pPr>
        <w:shd w:val="clear" w:color="auto" w:fill="FFFFFF"/>
        <w:spacing w:line="360" w:lineRule="auto"/>
        <w:jc w:val="center"/>
        <w:rPr>
          <w:b/>
          <w:color w:val="000000"/>
          <w:sz w:val="34"/>
          <w:szCs w:val="34"/>
        </w:rPr>
      </w:pPr>
    </w:p>
    <w:p w14:paraId="0B5F1FEB" w14:textId="77777777" w:rsidR="00627319" w:rsidRPr="00512E97" w:rsidRDefault="00627319" w:rsidP="00627319">
      <w:pPr>
        <w:shd w:val="clear" w:color="auto" w:fill="FFFFFF"/>
        <w:spacing w:line="360" w:lineRule="auto"/>
        <w:jc w:val="center"/>
        <w:rPr>
          <w:rFonts w:ascii="Times New Roman" w:hAnsi="Times New Roman" w:cs="Times New Roman"/>
          <w:b/>
          <w:color w:val="BF8F00" w:themeColor="accent4" w:themeShade="BF"/>
          <w:sz w:val="34"/>
          <w:szCs w:val="34"/>
        </w:rPr>
      </w:pPr>
      <w:r w:rsidRPr="00512E97">
        <w:rPr>
          <w:rFonts w:ascii="Times New Roman" w:hAnsi="Times New Roman" w:cs="Times New Roman"/>
          <w:b/>
          <w:color w:val="BF8F00" w:themeColor="accent4" w:themeShade="BF"/>
          <w:sz w:val="34"/>
          <w:szCs w:val="34"/>
        </w:rPr>
        <w:t xml:space="preserve">PROTOCOLLO DI ACCOGLIENZA </w:t>
      </w:r>
    </w:p>
    <w:p w14:paraId="5B58394F" w14:textId="77777777" w:rsidR="00627319" w:rsidRPr="00512E97" w:rsidRDefault="00B9049D" w:rsidP="00627319">
      <w:pPr>
        <w:shd w:val="clear" w:color="auto" w:fill="FFFFFF"/>
        <w:spacing w:line="360" w:lineRule="auto"/>
        <w:jc w:val="center"/>
        <w:rPr>
          <w:rFonts w:ascii="Times New Roman" w:hAnsi="Times New Roman" w:cs="Times New Roman"/>
          <w:b/>
          <w:color w:val="BF8F00" w:themeColor="accent4" w:themeShade="BF"/>
          <w:sz w:val="34"/>
          <w:szCs w:val="34"/>
        </w:rPr>
      </w:pPr>
      <w:r w:rsidRPr="00512E97">
        <w:rPr>
          <w:rFonts w:ascii="Times New Roman" w:hAnsi="Times New Roman" w:cs="Times New Roman"/>
          <w:b/>
          <w:color w:val="BF8F00" w:themeColor="accent4" w:themeShade="BF"/>
          <w:sz w:val="34"/>
          <w:szCs w:val="34"/>
        </w:rPr>
        <w:t>per l’Inclusione degli student</w:t>
      </w:r>
      <w:r w:rsidR="00627319" w:rsidRPr="00512E97">
        <w:rPr>
          <w:rFonts w:ascii="Times New Roman" w:hAnsi="Times New Roman" w:cs="Times New Roman"/>
          <w:b/>
          <w:color w:val="BF8F00" w:themeColor="accent4" w:themeShade="BF"/>
          <w:sz w:val="34"/>
          <w:szCs w:val="34"/>
        </w:rPr>
        <w:t xml:space="preserve">i con </w:t>
      </w:r>
    </w:p>
    <w:p w14:paraId="629B7BB7" w14:textId="77777777" w:rsidR="00627319" w:rsidRPr="00512E97" w:rsidRDefault="00627319" w:rsidP="00627319">
      <w:pPr>
        <w:shd w:val="clear" w:color="auto" w:fill="FFFFFF"/>
        <w:spacing w:line="360" w:lineRule="auto"/>
        <w:jc w:val="center"/>
        <w:rPr>
          <w:rFonts w:ascii="Times New Roman" w:hAnsi="Times New Roman" w:cs="Times New Roman"/>
          <w:b/>
          <w:color w:val="BF8F00" w:themeColor="accent4" w:themeShade="BF"/>
          <w:sz w:val="34"/>
          <w:szCs w:val="34"/>
        </w:rPr>
      </w:pPr>
      <w:r w:rsidRPr="00512E97">
        <w:rPr>
          <w:rFonts w:ascii="Times New Roman" w:hAnsi="Times New Roman" w:cs="Times New Roman"/>
          <w:b/>
          <w:color w:val="BF8F00" w:themeColor="accent4" w:themeShade="BF"/>
          <w:sz w:val="34"/>
          <w:szCs w:val="34"/>
        </w:rPr>
        <w:t>Bisogni Educativi Speciali</w:t>
      </w:r>
    </w:p>
    <w:p w14:paraId="01E60A87" w14:textId="77777777" w:rsidR="00627319" w:rsidRPr="00A52F6A" w:rsidRDefault="00627319" w:rsidP="00627319">
      <w:pPr>
        <w:shd w:val="clear" w:color="auto" w:fill="FFFFFF"/>
        <w:spacing w:line="360" w:lineRule="auto"/>
        <w:jc w:val="center"/>
        <w:rPr>
          <w:rFonts w:ascii="Times New Roman" w:hAnsi="Times New Roman" w:cs="Times New Roman"/>
          <w:b/>
          <w:bCs/>
          <w:color w:val="000000"/>
          <w:sz w:val="24"/>
          <w:szCs w:val="24"/>
        </w:rPr>
      </w:pPr>
    </w:p>
    <w:p w14:paraId="712E97DC" w14:textId="2DC0D975" w:rsidR="00627319" w:rsidRPr="00A52F6A" w:rsidRDefault="00811A92" w:rsidP="00627319">
      <w:pPr>
        <w:shd w:val="clear" w:color="auto" w:fill="FFFFFF"/>
        <w:spacing w:line="360" w:lineRule="auto"/>
        <w:jc w:val="center"/>
        <w:rPr>
          <w:rFonts w:ascii="Times New Roman" w:hAnsi="Times New Roman" w:cs="Times New Roman"/>
          <w:b/>
          <w:bCs/>
          <w:color w:val="000000"/>
          <w:sz w:val="24"/>
          <w:szCs w:val="24"/>
        </w:rPr>
      </w:pPr>
      <w:r>
        <w:rPr>
          <w:noProof/>
        </w:rPr>
        <w:drawing>
          <wp:inline distT="0" distB="0" distL="0" distR="0" wp14:anchorId="3BB37C65" wp14:editId="290E9428">
            <wp:extent cx="1790700" cy="10965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6481" cy="1100125"/>
                    </a:xfrm>
                    <a:prstGeom prst="rect">
                      <a:avLst/>
                    </a:prstGeom>
                    <a:noFill/>
                    <a:ln>
                      <a:noFill/>
                    </a:ln>
                  </pic:spPr>
                </pic:pic>
              </a:graphicData>
            </a:graphic>
          </wp:inline>
        </w:drawing>
      </w:r>
    </w:p>
    <w:p w14:paraId="2384C352" w14:textId="77777777" w:rsidR="00627319" w:rsidRPr="00A52F6A" w:rsidRDefault="00627319" w:rsidP="00627319">
      <w:pPr>
        <w:shd w:val="clear" w:color="auto" w:fill="FFFFFF"/>
        <w:spacing w:line="360" w:lineRule="auto"/>
        <w:jc w:val="center"/>
        <w:rPr>
          <w:rFonts w:ascii="Times New Roman" w:hAnsi="Times New Roman" w:cs="Times New Roman"/>
          <w:b/>
          <w:bCs/>
          <w:color w:val="000000"/>
          <w:sz w:val="24"/>
          <w:szCs w:val="24"/>
        </w:rPr>
      </w:pPr>
    </w:p>
    <w:p w14:paraId="3758E206" w14:textId="32907C7F" w:rsidR="00473CB5" w:rsidRDefault="00473CB5" w:rsidP="00627319">
      <w:pPr>
        <w:shd w:val="clear" w:color="auto" w:fill="FFFFFF"/>
        <w:spacing w:line="360" w:lineRule="auto"/>
        <w:jc w:val="center"/>
        <w:rPr>
          <w:rFonts w:ascii="Times New Roman" w:hAnsi="Times New Roman" w:cs="Times New Roman"/>
          <w:b/>
          <w:bCs/>
          <w:color w:val="000000"/>
          <w:sz w:val="24"/>
          <w:szCs w:val="24"/>
        </w:rPr>
      </w:pPr>
    </w:p>
    <w:p w14:paraId="6C04F192" w14:textId="77777777" w:rsidR="00811A92" w:rsidRPr="00A52F6A" w:rsidRDefault="00811A92" w:rsidP="00627319">
      <w:pPr>
        <w:shd w:val="clear" w:color="auto" w:fill="FFFFFF"/>
        <w:spacing w:line="360" w:lineRule="auto"/>
        <w:jc w:val="center"/>
        <w:rPr>
          <w:rFonts w:ascii="Times New Roman" w:hAnsi="Times New Roman" w:cs="Times New Roman"/>
          <w:b/>
          <w:bCs/>
          <w:color w:val="000000"/>
          <w:sz w:val="24"/>
          <w:szCs w:val="24"/>
        </w:rPr>
      </w:pPr>
    </w:p>
    <w:p w14:paraId="67E3C4F6" w14:textId="76A06ABD" w:rsidR="00627319" w:rsidRPr="00A52F6A" w:rsidRDefault="00473CB5" w:rsidP="00627319">
      <w:pPr>
        <w:shd w:val="clear" w:color="auto" w:fill="FFFFFF"/>
        <w:spacing w:line="360" w:lineRule="auto"/>
        <w:jc w:val="center"/>
        <w:rPr>
          <w:rFonts w:ascii="Times New Roman" w:hAnsi="Times New Roman" w:cs="Times New Roman"/>
          <w:b/>
          <w:bCs/>
          <w:color w:val="000000"/>
          <w:sz w:val="24"/>
          <w:szCs w:val="24"/>
        </w:rPr>
      </w:pPr>
      <w:r w:rsidRPr="00A52F6A">
        <w:rPr>
          <w:rFonts w:ascii="Times New Roman" w:hAnsi="Times New Roman" w:cs="Times New Roman"/>
          <w:b/>
          <w:bCs/>
          <w:color w:val="000000"/>
          <w:sz w:val="24"/>
          <w:szCs w:val="24"/>
        </w:rPr>
        <w:t>A.S. 202</w:t>
      </w:r>
      <w:r w:rsidR="009B5144">
        <w:rPr>
          <w:rFonts w:ascii="Times New Roman" w:hAnsi="Times New Roman" w:cs="Times New Roman"/>
          <w:b/>
          <w:bCs/>
          <w:color w:val="000000"/>
          <w:sz w:val="24"/>
          <w:szCs w:val="24"/>
        </w:rPr>
        <w:t>2/2023</w:t>
      </w:r>
    </w:p>
    <w:p w14:paraId="280807D5" w14:textId="77777777" w:rsidR="00627319" w:rsidRDefault="00627319" w:rsidP="00627319">
      <w:pPr>
        <w:shd w:val="clear" w:color="auto" w:fill="FFFFFF"/>
        <w:spacing w:line="360" w:lineRule="auto"/>
        <w:jc w:val="center"/>
        <w:rPr>
          <w:b/>
          <w:bCs/>
          <w:color w:val="000000"/>
          <w:sz w:val="24"/>
          <w:szCs w:val="24"/>
        </w:rPr>
      </w:pPr>
    </w:p>
    <w:p w14:paraId="57213086" w14:textId="77777777" w:rsidR="00DB71D8" w:rsidRDefault="00DB71D8" w:rsidP="00DB71D8">
      <w:pPr>
        <w:widowControl/>
        <w:tabs>
          <w:tab w:val="center" w:pos="4819"/>
          <w:tab w:val="right" w:pos="9638"/>
        </w:tabs>
        <w:autoSpaceDE/>
        <w:autoSpaceDN/>
        <w:adjustRightInd/>
        <w:rPr>
          <w:rFonts w:ascii="Times New Roman" w:hAnsi="Times New Roman" w:cs="Times New Roman"/>
          <w:b/>
          <w:color w:val="000000"/>
          <w:sz w:val="24"/>
          <w:szCs w:val="24"/>
        </w:rPr>
      </w:pPr>
    </w:p>
    <w:p w14:paraId="2F4F5CB9" w14:textId="77777777" w:rsidR="00B9049D" w:rsidRDefault="00B9049D" w:rsidP="00DB71D8">
      <w:pPr>
        <w:widowControl/>
        <w:tabs>
          <w:tab w:val="center" w:pos="4819"/>
          <w:tab w:val="right" w:pos="9638"/>
        </w:tabs>
        <w:autoSpaceDE/>
        <w:autoSpaceDN/>
        <w:adjustRightInd/>
        <w:rPr>
          <w:rFonts w:ascii="Times New Roman" w:hAnsi="Times New Roman" w:cs="Times New Roman"/>
          <w:b/>
          <w:color w:val="000000"/>
          <w:sz w:val="24"/>
          <w:szCs w:val="24"/>
        </w:rPr>
      </w:pPr>
    </w:p>
    <w:p w14:paraId="12A4E918" w14:textId="2F567CD4" w:rsidR="00B9049D" w:rsidRDefault="00B9049D" w:rsidP="00DB71D8">
      <w:pPr>
        <w:widowControl/>
        <w:tabs>
          <w:tab w:val="center" w:pos="4819"/>
          <w:tab w:val="right" w:pos="9638"/>
        </w:tabs>
        <w:autoSpaceDE/>
        <w:autoSpaceDN/>
        <w:adjustRightInd/>
        <w:rPr>
          <w:rFonts w:ascii="Times New Roman" w:hAnsi="Times New Roman" w:cs="Times New Roman"/>
          <w:b/>
          <w:color w:val="000000"/>
          <w:sz w:val="24"/>
          <w:szCs w:val="24"/>
        </w:rPr>
      </w:pPr>
    </w:p>
    <w:p w14:paraId="23FF90A2" w14:textId="1E5C527F" w:rsidR="00811A92" w:rsidRDefault="00811A92" w:rsidP="00DB71D8">
      <w:pPr>
        <w:widowControl/>
        <w:tabs>
          <w:tab w:val="center" w:pos="4819"/>
          <w:tab w:val="right" w:pos="9638"/>
        </w:tabs>
        <w:autoSpaceDE/>
        <w:autoSpaceDN/>
        <w:adjustRightInd/>
        <w:rPr>
          <w:rFonts w:ascii="Times New Roman" w:hAnsi="Times New Roman" w:cs="Times New Roman"/>
          <w:b/>
          <w:color w:val="000000"/>
          <w:sz w:val="24"/>
          <w:szCs w:val="24"/>
        </w:rPr>
      </w:pPr>
    </w:p>
    <w:p w14:paraId="22C67558" w14:textId="5A8CD385" w:rsidR="00811A92" w:rsidRDefault="00811A92" w:rsidP="00DB71D8">
      <w:pPr>
        <w:widowControl/>
        <w:tabs>
          <w:tab w:val="center" w:pos="4819"/>
          <w:tab w:val="right" w:pos="9638"/>
        </w:tabs>
        <w:autoSpaceDE/>
        <w:autoSpaceDN/>
        <w:adjustRightInd/>
        <w:rPr>
          <w:rFonts w:ascii="Times New Roman" w:hAnsi="Times New Roman" w:cs="Times New Roman"/>
          <w:b/>
          <w:color w:val="000000"/>
          <w:sz w:val="24"/>
          <w:szCs w:val="24"/>
        </w:rPr>
      </w:pPr>
    </w:p>
    <w:p w14:paraId="679B7E10" w14:textId="05D2C775" w:rsidR="00405544" w:rsidRDefault="00405544" w:rsidP="00DB71D8">
      <w:pPr>
        <w:widowControl/>
        <w:tabs>
          <w:tab w:val="center" w:pos="4819"/>
          <w:tab w:val="right" w:pos="9638"/>
        </w:tabs>
        <w:autoSpaceDE/>
        <w:autoSpaceDN/>
        <w:adjustRightInd/>
        <w:rPr>
          <w:rFonts w:ascii="Times New Roman" w:hAnsi="Times New Roman" w:cs="Times New Roman"/>
          <w:b/>
          <w:color w:val="000000"/>
          <w:sz w:val="24"/>
          <w:szCs w:val="24"/>
        </w:rPr>
      </w:pPr>
    </w:p>
    <w:p w14:paraId="023A74A0" w14:textId="7ABEB815" w:rsidR="00405544" w:rsidRDefault="00405544" w:rsidP="00DB71D8">
      <w:pPr>
        <w:widowControl/>
        <w:tabs>
          <w:tab w:val="center" w:pos="4819"/>
          <w:tab w:val="right" w:pos="9638"/>
        </w:tabs>
        <w:autoSpaceDE/>
        <w:autoSpaceDN/>
        <w:adjustRightInd/>
        <w:rPr>
          <w:rFonts w:ascii="Times New Roman" w:hAnsi="Times New Roman" w:cs="Times New Roman"/>
          <w:b/>
          <w:color w:val="000000"/>
          <w:sz w:val="24"/>
          <w:szCs w:val="24"/>
        </w:rPr>
      </w:pPr>
    </w:p>
    <w:p w14:paraId="7C46B89D" w14:textId="0EC8C86E" w:rsidR="00405544" w:rsidRDefault="00405544" w:rsidP="00DB71D8">
      <w:pPr>
        <w:widowControl/>
        <w:tabs>
          <w:tab w:val="center" w:pos="4819"/>
          <w:tab w:val="right" w:pos="9638"/>
        </w:tabs>
        <w:autoSpaceDE/>
        <w:autoSpaceDN/>
        <w:adjustRightInd/>
        <w:rPr>
          <w:rFonts w:ascii="Times New Roman" w:hAnsi="Times New Roman" w:cs="Times New Roman"/>
          <w:b/>
          <w:color w:val="000000"/>
          <w:sz w:val="24"/>
          <w:szCs w:val="24"/>
        </w:rPr>
      </w:pPr>
    </w:p>
    <w:p w14:paraId="5B8F06EC" w14:textId="77777777" w:rsidR="00DB71D8" w:rsidRPr="00DB71D8" w:rsidRDefault="00DB71D8" w:rsidP="00DB71D8">
      <w:pPr>
        <w:widowControl/>
        <w:tabs>
          <w:tab w:val="center" w:pos="4819"/>
          <w:tab w:val="right" w:pos="9638"/>
        </w:tabs>
        <w:autoSpaceDE/>
        <w:autoSpaceDN/>
        <w:adjustRightInd/>
        <w:rPr>
          <w:rFonts w:asciiTheme="minorHAnsi" w:eastAsiaTheme="minorHAnsi" w:hAnsiTheme="minorHAnsi" w:cstheme="minorBidi"/>
          <w:sz w:val="22"/>
          <w:szCs w:val="22"/>
          <w:lang w:eastAsia="en-US"/>
        </w:rPr>
      </w:pPr>
    </w:p>
    <w:p w14:paraId="19BA0F6D" w14:textId="77777777" w:rsidR="00C206E5" w:rsidRDefault="00C206E5" w:rsidP="00405544">
      <w:pPr>
        <w:widowControl/>
        <w:autoSpaceDE/>
        <w:autoSpaceDN/>
        <w:adjustRightInd/>
        <w:ind w:right="-283"/>
        <w:rPr>
          <w:rFonts w:ascii="Times New Roman" w:hAnsi="Times New Roman" w:cs="Times New Roman"/>
          <w:b/>
          <w:color w:val="BF8F00" w:themeColor="accent4" w:themeShade="BF"/>
          <w:sz w:val="24"/>
          <w:szCs w:val="24"/>
        </w:rPr>
      </w:pPr>
    </w:p>
    <w:p w14:paraId="6A588931" w14:textId="77777777" w:rsidR="00C206E5" w:rsidRDefault="00C206E5" w:rsidP="00405544">
      <w:pPr>
        <w:widowControl/>
        <w:autoSpaceDE/>
        <w:autoSpaceDN/>
        <w:adjustRightInd/>
        <w:ind w:right="-283"/>
        <w:rPr>
          <w:rFonts w:ascii="Times New Roman" w:hAnsi="Times New Roman" w:cs="Times New Roman"/>
          <w:b/>
          <w:color w:val="BF8F00" w:themeColor="accent4" w:themeShade="BF"/>
          <w:sz w:val="24"/>
          <w:szCs w:val="24"/>
        </w:rPr>
      </w:pPr>
    </w:p>
    <w:p w14:paraId="61940A92" w14:textId="77777777" w:rsidR="00C206E5" w:rsidRDefault="00C206E5" w:rsidP="00405544">
      <w:pPr>
        <w:widowControl/>
        <w:autoSpaceDE/>
        <w:autoSpaceDN/>
        <w:adjustRightInd/>
        <w:ind w:right="-283"/>
        <w:rPr>
          <w:rFonts w:ascii="Times New Roman" w:hAnsi="Times New Roman" w:cs="Times New Roman"/>
          <w:b/>
          <w:color w:val="BF8F00" w:themeColor="accent4" w:themeShade="BF"/>
          <w:sz w:val="24"/>
          <w:szCs w:val="24"/>
        </w:rPr>
      </w:pPr>
    </w:p>
    <w:p w14:paraId="076660DA" w14:textId="77777777" w:rsidR="00C206E5" w:rsidRDefault="00C206E5" w:rsidP="00405544">
      <w:pPr>
        <w:widowControl/>
        <w:autoSpaceDE/>
        <w:autoSpaceDN/>
        <w:adjustRightInd/>
        <w:ind w:right="-283"/>
        <w:rPr>
          <w:rFonts w:ascii="Times New Roman" w:hAnsi="Times New Roman" w:cs="Times New Roman"/>
          <w:b/>
          <w:color w:val="BF8F00" w:themeColor="accent4" w:themeShade="BF"/>
          <w:sz w:val="24"/>
          <w:szCs w:val="24"/>
        </w:rPr>
      </w:pPr>
    </w:p>
    <w:p w14:paraId="11EE91BB" w14:textId="77777777" w:rsidR="00C206E5" w:rsidRDefault="00C206E5" w:rsidP="00405544">
      <w:pPr>
        <w:widowControl/>
        <w:autoSpaceDE/>
        <w:autoSpaceDN/>
        <w:adjustRightInd/>
        <w:ind w:right="-283"/>
        <w:rPr>
          <w:rFonts w:ascii="Times New Roman" w:hAnsi="Times New Roman" w:cs="Times New Roman"/>
          <w:b/>
          <w:color w:val="BF8F00" w:themeColor="accent4" w:themeShade="BF"/>
          <w:sz w:val="24"/>
          <w:szCs w:val="24"/>
        </w:rPr>
      </w:pPr>
    </w:p>
    <w:p w14:paraId="08597134" w14:textId="77777777" w:rsidR="00C206E5" w:rsidRDefault="00C206E5" w:rsidP="00405544">
      <w:pPr>
        <w:widowControl/>
        <w:autoSpaceDE/>
        <w:autoSpaceDN/>
        <w:adjustRightInd/>
        <w:ind w:right="-283"/>
        <w:rPr>
          <w:rFonts w:ascii="Times New Roman" w:hAnsi="Times New Roman" w:cs="Times New Roman"/>
          <w:b/>
          <w:color w:val="BF8F00" w:themeColor="accent4" w:themeShade="BF"/>
          <w:sz w:val="24"/>
          <w:szCs w:val="24"/>
        </w:rPr>
      </w:pPr>
    </w:p>
    <w:p w14:paraId="0BA54DF2"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5FABE992" w14:textId="79D79A5E" w:rsidR="00D86281" w:rsidRDefault="00D86281" w:rsidP="00D86281">
      <w:pPr>
        <w:pStyle w:val="Titolo"/>
      </w:pPr>
      <w:r>
        <w:t>INDICE</w:t>
      </w:r>
    </w:p>
    <w:p w14:paraId="612C69C4"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03462265" w14:textId="444AB96E" w:rsidR="000E7B32" w:rsidRDefault="00C70A99" w:rsidP="000E7B32">
      <w:pPr>
        <w:widowControl/>
        <w:autoSpaceDE/>
        <w:autoSpaceDN/>
        <w:adjustRightInd/>
        <w:ind w:right="-283" w:firstLine="708"/>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PREMESSA ……………………………………………………………………………..pag. 4</w:t>
      </w:r>
    </w:p>
    <w:p w14:paraId="56D0A82F" w14:textId="77777777" w:rsidR="000E7B32" w:rsidRPr="000E7B32" w:rsidRDefault="000E7B32" w:rsidP="000E7B32">
      <w:pPr>
        <w:widowControl/>
        <w:autoSpaceDE/>
        <w:autoSpaceDN/>
        <w:adjustRightInd/>
        <w:ind w:right="-283" w:firstLine="708"/>
        <w:rPr>
          <w:rFonts w:ascii="Times New Roman" w:hAnsi="Times New Roman" w:cs="Times New Roman"/>
          <w:b/>
          <w:color w:val="BF8F00" w:themeColor="accent4" w:themeShade="BF"/>
          <w:sz w:val="24"/>
          <w:szCs w:val="24"/>
        </w:rPr>
      </w:pPr>
    </w:p>
    <w:p w14:paraId="34A22FDE" w14:textId="5465870E" w:rsidR="000E7B32" w:rsidRPr="000E7B32" w:rsidRDefault="000E7B32" w:rsidP="000E7B32">
      <w:pPr>
        <w:pStyle w:val="Paragrafoelenco"/>
        <w:widowControl/>
        <w:numPr>
          <w:ilvl w:val="0"/>
          <w:numId w:val="42"/>
        </w:numPr>
        <w:autoSpaceDE/>
        <w:autoSpaceDN/>
        <w:adjustRightInd/>
        <w:ind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FINALITA’…………………………………………………</w:t>
      </w:r>
      <w:r w:rsidR="00091CFD">
        <w:rPr>
          <w:rFonts w:ascii="Times New Roman" w:hAnsi="Times New Roman" w:cs="Times New Roman"/>
          <w:b/>
          <w:color w:val="BF8F00" w:themeColor="accent4" w:themeShade="BF"/>
          <w:sz w:val="24"/>
          <w:szCs w:val="24"/>
        </w:rPr>
        <w:t>………………………..pag. 3</w:t>
      </w:r>
    </w:p>
    <w:p w14:paraId="4D1333D0" w14:textId="77777777" w:rsidR="000E7B32" w:rsidRP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p>
    <w:p w14:paraId="74B78D13" w14:textId="1E78661A" w:rsidR="000E7B32" w:rsidRPr="000E7B32" w:rsidRDefault="000E7B32" w:rsidP="000E7B32">
      <w:pPr>
        <w:pStyle w:val="Paragrafoelenco"/>
        <w:widowControl/>
        <w:numPr>
          <w:ilvl w:val="0"/>
          <w:numId w:val="42"/>
        </w:numPr>
        <w:autoSpaceDE/>
        <w:autoSpaceDN/>
        <w:adjustRightInd/>
        <w:ind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DESTINATARI………………………………………………</w:t>
      </w:r>
      <w:r w:rsidR="00091CFD">
        <w:rPr>
          <w:rFonts w:ascii="Times New Roman" w:hAnsi="Times New Roman" w:cs="Times New Roman"/>
          <w:b/>
          <w:color w:val="BF8F00" w:themeColor="accent4" w:themeShade="BF"/>
          <w:sz w:val="24"/>
          <w:szCs w:val="24"/>
        </w:rPr>
        <w:t>………………………pag. 4</w:t>
      </w:r>
    </w:p>
    <w:p w14:paraId="40ABFBED" w14:textId="77777777" w:rsidR="000E7B32" w:rsidRP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p>
    <w:p w14:paraId="20EC8DD7" w14:textId="190C6302" w:rsidR="000E7B32" w:rsidRPr="000E7B32" w:rsidRDefault="000E7B32" w:rsidP="000E7B32">
      <w:pPr>
        <w:pStyle w:val="Paragrafoelenco"/>
        <w:widowControl/>
        <w:numPr>
          <w:ilvl w:val="0"/>
          <w:numId w:val="42"/>
        </w:numPr>
        <w:autoSpaceDE/>
        <w:autoSpaceDN/>
        <w:adjustRightInd/>
        <w:ind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GRUPPI DI LAVORO PE</w:t>
      </w:r>
      <w:r w:rsidR="00C70A99">
        <w:rPr>
          <w:rFonts w:ascii="Times New Roman" w:hAnsi="Times New Roman" w:cs="Times New Roman"/>
          <w:b/>
          <w:color w:val="BF8F00" w:themeColor="accent4" w:themeShade="BF"/>
          <w:sz w:val="24"/>
          <w:szCs w:val="24"/>
        </w:rPr>
        <w:t>R L’INCLUSIONE…………………………………….pag. 6</w:t>
      </w:r>
    </w:p>
    <w:p w14:paraId="2E0A234F" w14:textId="77777777" w:rsidR="000E7B32" w:rsidRP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p>
    <w:p w14:paraId="55F95C00" w14:textId="1927DEF3" w:rsidR="000E7B32" w:rsidRPr="000E7B32" w:rsidRDefault="000E7B32" w:rsidP="000E7B32">
      <w:pPr>
        <w:pStyle w:val="Paragrafoelenco"/>
        <w:widowControl/>
        <w:numPr>
          <w:ilvl w:val="0"/>
          <w:numId w:val="42"/>
        </w:numPr>
        <w:autoSpaceDE/>
        <w:autoSpaceDN/>
        <w:adjustRightInd/>
        <w:ind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STRUMENTI PER L</w:t>
      </w:r>
      <w:r w:rsidR="006A751A">
        <w:rPr>
          <w:rFonts w:ascii="Times New Roman" w:hAnsi="Times New Roman" w:cs="Times New Roman"/>
          <w:b/>
          <w:color w:val="BF8F00" w:themeColor="accent4" w:themeShade="BF"/>
          <w:sz w:val="24"/>
          <w:szCs w:val="24"/>
        </w:rPr>
        <w:t>’</w:t>
      </w:r>
      <w:r w:rsidR="00C70A99">
        <w:rPr>
          <w:rFonts w:ascii="Times New Roman" w:hAnsi="Times New Roman" w:cs="Times New Roman"/>
          <w:b/>
          <w:color w:val="BF8F00" w:themeColor="accent4" w:themeShade="BF"/>
          <w:sz w:val="24"/>
          <w:szCs w:val="24"/>
        </w:rPr>
        <w:t xml:space="preserve">INCLUSIONE ……………………………………………  </w:t>
      </w:r>
      <w:r w:rsidR="00C70A99">
        <w:rPr>
          <w:rFonts w:ascii="Times New Roman" w:hAnsi="Times New Roman" w:cs="Times New Roman"/>
          <w:b/>
          <w:color w:val="BF8F00" w:themeColor="accent4" w:themeShade="BF"/>
          <w:sz w:val="24"/>
          <w:szCs w:val="24"/>
        </w:rPr>
        <w:tab/>
        <w:t>pag. 8</w:t>
      </w:r>
    </w:p>
    <w:p w14:paraId="5A4B3EB8" w14:textId="77777777" w:rsidR="000E7B32" w:rsidRP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p>
    <w:p w14:paraId="13B20711" w14:textId="0BF1B9A8" w:rsidR="000E7B32" w:rsidRP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5. </w:t>
      </w:r>
      <w:r w:rsidRPr="000E7B32">
        <w:rPr>
          <w:rFonts w:ascii="Times New Roman" w:hAnsi="Times New Roman" w:cs="Times New Roman"/>
          <w:b/>
          <w:color w:val="BF8F00" w:themeColor="accent4" w:themeShade="BF"/>
          <w:sz w:val="24"/>
          <w:szCs w:val="24"/>
        </w:rPr>
        <w:t>AZIONI E DOCUMENTAZIONE per g</w:t>
      </w:r>
      <w:r w:rsidR="00C70A99">
        <w:rPr>
          <w:rFonts w:ascii="Times New Roman" w:hAnsi="Times New Roman" w:cs="Times New Roman"/>
          <w:b/>
          <w:color w:val="BF8F00" w:themeColor="accent4" w:themeShade="BF"/>
          <w:sz w:val="24"/>
          <w:szCs w:val="24"/>
        </w:rPr>
        <w:t>li ALUNNI con DISABILITÀ…………</w:t>
      </w:r>
      <w:r w:rsidR="00C70A99">
        <w:rPr>
          <w:rFonts w:ascii="Times New Roman" w:hAnsi="Times New Roman" w:cs="Times New Roman"/>
          <w:b/>
          <w:color w:val="BF8F00" w:themeColor="accent4" w:themeShade="BF"/>
          <w:sz w:val="24"/>
          <w:szCs w:val="24"/>
        </w:rPr>
        <w:tab/>
        <w:t>pag.</w:t>
      </w:r>
      <w:r w:rsidR="00091CFD">
        <w:rPr>
          <w:rFonts w:ascii="Times New Roman" w:hAnsi="Times New Roman" w:cs="Times New Roman"/>
          <w:b/>
          <w:color w:val="BF8F00" w:themeColor="accent4" w:themeShade="BF"/>
          <w:sz w:val="24"/>
          <w:szCs w:val="24"/>
        </w:rPr>
        <w:t xml:space="preserve"> </w:t>
      </w:r>
      <w:r w:rsidR="00C70A99">
        <w:rPr>
          <w:rFonts w:ascii="Times New Roman" w:hAnsi="Times New Roman" w:cs="Times New Roman"/>
          <w:b/>
          <w:color w:val="BF8F00" w:themeColor="accent4" w:themeShade="BF"/>
          <w:sz w:val="24"/>
          <w:szCs w:val="24"/>
        </w:rPr>
        <w:t>9</w:t>
      </w:r>
    </w:p>
    <w:p w14:paraId="5318CD89" w14:textId="75BC7064" w:rsidR="000E7B32" w:rsidRPr="006B6F18" w:rsidRDefault="000E7B32" w:rsidP="006B6F18">
      <w:pPr>
        <w:widowControl/>
        <w:autoSpaceDE/>
        <w:autoSpaceDN/>
        <w:adjustRightInd/>
        <w:ind w:right="-283"/>
        <w:rPr>
          <w:rFonts w:ascii="Times New Roman" w:hAnsi="Times New Roman" w:cs="Times New Roman"/>
          <w:b/>
          <w:color w:val="BF8F00" w:themeColor="accent4" w:themeShade="BF"/>
          <w:sz w:val="24"/>
          <w:szCs w:val="24"/>
        </w:rPr>
      </w:pPr>
    </w:p>
    <w:p w14:paraId="6D84ACEF" w14:textId="185FCF57" w:rsidR="000E7B32" w:rsidRPr="00C35857" w:rsidRDefault="006B6F18" w:rsidP="00C35857">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5.1</w:t>
      </w:r>
      <w:r w:rsidR="000E7B32" w:rsidRPr="000E7B32">
        <w:rPr>
          <w:rFonts w:ascii="Times New Roman" w:hAnsi="Times New Roman" w:cs="Times New Roman"/>
          <w:b/>
          <w:color w:val="BF8F00" w:themeColor="accent4" w:themeShade="BF"/>
          <w:sz w:val="24"/>
          <w:szCs w:val="24"/>
        </w:rPr>
        <w:t xml:space="preserve"> Iscrizione</w:t>
      </w:r>
      <w:r w:rsidR="00C70A99">
        <w:rPr>
          <w:rFonts w:ascii="Times New Roman" w:hAnsi="Times New Roman" w:cs="Times New Roman"/>
          <w:b/>
          <w:color w:val="BF8F00" w:themeColor="accent4" w:themeShade="BF"/>
          <w:sz w:val="24"/>
          <w:szCs w:val="24"/>
        </w:rPr>
        <w:t xml:space="preserve"> ………………………………………………………………………..</w:t>
      </w:r>
      <w:r w:rsidR="00C70A99">
        <w:rPr>
          <w:rFonts w:ascii="Times New Roman" w:hAnsi="Times New Roman" w:cs="Times New Roman"/>
          <w:b/>
          <w:color w:val="BF8F00" w:themeColor="accent4" w:themeShade="BF"/>
          <w:sz w:val="24"/>
          <w:szCs w:val="24"/>
        </w:rPr>
        <w:tab/>
        <w:t>pag. 9</w:t>
      </w:r>
    </w:p>
    <w:p w14:paraId="15EB3BA5" w14:textId="4A99C62E" w:rsidR="000E7B32" w:rsidRPr="000E7B32" w:rsidRDefault="00C35857"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5.2</w:t>
      </w:r>
      <w:r w:rsidR="000E7B32" w:rsidRPr="000E7B32">
        <w:rPr>
          <w:rFonts w:ascii="Times New Roman" w:hAnsi="Times New Roman" w:cs="Times New Roman"/>
          <w:b/>
          <w:color w:val="BF8F00" w:themeColor="accent4" w:themeShade="BF"/>
          <w:sz w:val="24"/>
          <w:szCs w:val="24"/>
        </w:rPr>
        <w:t xml:space="preserve"> Formazione delle classi</w:t>
      </w:r>
      <w:r w:rsidR="000E7B32">
        <w:rPr>
          <w:rFonts w:ascii="Times New Roman" w:hAnsi="Times New Roman" w:cs="Times New Roman"/>
          <w:b/>
          <w:color w:val="BF8F00" w:themeColor="accent4" w:themeShade="BF"/>
          <w:sz w:val="24"/>
          <w:szCs w:val="24"/>
        </w:rPr>
        <w:t>……………………………………………………</w:t>
      </w:r>
      <w:r w:rsidR="00C70A99">
        <w:rPr>
          <w:rFonts w:ascii="Times New Roman" w:hAnsi="Times New Roman" w:cs="Times New Roman"/>
          <w:b/>
          <w:color w:val="BF8F00" w:themeColor="accent4" w:themeShade="BF"/>
          <w:sz w:val="24"/>
          <w:szCs w:val="24"/>
        </w:rPr>
        <w:t>…….</w:t>
      </w:r>
      <w:r w:rsidR="00C70A99">
        <w:rPr>
          <w:rFonts w:ascii="Times New Roman" w:hAnsi="Times New Roman" w:cs="Times New Roman"/>
          <w:b/>
          <w:color w:val="BF8F00" w:themeColor="accent4" w:themeShade="BF"/>
          <w:sz w:val="24"/>
          <w:szCs w:val="24"/>
        </w:rPr>
        <w:tab/>
        <w:t>pag. 10</w:t>
      </w:r>
    </w:p>
    <w:p w14:paraId="7C5BF54A" w14:textId="04701045" w:rsidR="000E7B32" w:rsidRPr="000E7B32" w:rsidRDefault="00C35857"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5.3</w:t>
      </w:r>
      <w:r w:rsidR="000E7B32" w:rsidRPr="000E7B32">
        <w:rPr>
          <w:rFonts w:ascii="Times New Roman" w:hAnsi="Times New Roman" w:cs="Times New Roman"/>
          <w:b/>
          <w:color w:val="BF8F00" w:themeColor="accent4" w:themeShade="BF"/>
          <w:sz w:val="24"/>
          <w:szCs w:val="24"/>
        </w:rPr>
        <w:t xml:space="preserve"> Assegnazione sostegno e risorse</w:t>
      </w:r>
      <w:r w:rsidR="000E7B32">
        <w:rPr>
          <w:rFonts w:ascii="Times New Roman" w:hAnsi="Times New Roman" w:cs="Times New Roman"/>
          <w:b/>
          <w:color w:val="BF8F00" w:themeColor="accent4" w:themeShade="BF"/>
          <w:sz w:val="24"/>
          <w:szCs w:val="24"/>
        </w:rPr>
        <w:t>……………………………………………</w:t>
      </w:r>
      <w:r w:rsidR="00C70A99">
        <w:rPr>
          <w:rFonts w:ascii="Times New Roman" w:hAnsi="Times New Roman" w:cs="Times New Roman"/>
          <w:b/>
          <w:color w:val="BF8F00" w:themeColor="accent4" w:themeShade="BF"/>
          <w:sz w:val="24"/>
          <w:szCs w:val="24"/>
        </w:rPr>
        <w:t>….</w:t>
      </w:r>
      <w:r w:rsidR="00C70A99">
        <w:rPr>
          <w:rFonts w:ascii="Times New Roman" w:hAnsi="Times New Roman" w:cs="Times New Roman"/>
          <w:b/>
          <w:color w:val="BF8F00" w:themeColor="accent4" w:themeShade="BF"/>
          <w:sz w:val="24"/>
          <w:szCs w:val="24"/>
        </w:rPr>
        <w:tab/>
        <w:t>pag</w:t>
      </w:r>
      <w:r>
        <w:rPr>
          <w:rFonts w:ascii="Times New Roman" w:hAnsi="Times New Roman" w:cs="Times New Roman"/>
          <w:b/>
          <w:color w:val="BF8F00" w:themeColor="accent4" w:themeShade="BF"/>
          <w:sz w:val="24"/>
          <w:szCs w:val="24"/>
        </w:rPr>
        <w:t>. 10</w:t>
      </w:r>
    </w:p>
    <w:p w14:paraId="6EDE1B9B" w14:textId="75A440D5" w:rsidR="000E7B32" w:rsidRPr="000E7B32" w:rsidRDefault="00C35857"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5.4</w:t>
      </w:r>
      <w:r w:rsidR="000E7B32" w:rsidRPr="000E7B32">
        <w:rPr>
          <w:rFonts w:ascii="Times New Roman" w:hAnsi="Times New Roman" w:cs="Times New Roman"/>
          <w:b/>
          <w:color w:val="BF8F00" w:themeColor="accent4" w:themeShade="BF"/>
          <w:sz w:val="24"/>
          <w:szCs w:val="24"/>
        </w:rPr>
        <w:t xml:space="preserve"> Documentazione</w:t>
      </w:r>
      <w:r w:rsidR="000E7B32">
        <w:rPr>
          <w:rFonts w:ascii="Times New Roman" w:hAnsi="Times New Roman" w:cs="Times New Roman"/>
          <w:b/>
          <w:color w:val="BF8F00" w:themeColor="accent4" w:themeShade="BF"/>
          <w:sz w:val="24"/>
          <w:szCs w:val="24"/>
        </w:rPr>
        <w:t>……………………………………………………………</w:t>
      </w:r>
      <w:r w:rsidR="00C70A99">
        <w:rPr>
          <w:rFonts w:ascii="Times New Roman" w:hAnsi="Times New Roman" w:cs="Times New Roman"/>
          <w:b/>
          <w:color w:val="BF8F00" w:themeColor="accent4" w:themeShade="BF"/>
          <w:sz w:val="24"/>
          <w:szCs w:val="24"/>
        </w:rPr>
        <w:t>…...</w:t>
      </w:r>
      <w:r>
        <w:rPr>
          <w:rFonts w:ascii="Times New Roman" w:hAnsi="Times New Roman" w:cs="Times New Roman"/>
          <w:b/>
          <w:color w:val="BF8F00" w:themeColor="accent4" w:themeShade="BF"/>
          <w:sz w:val="24"/>
          <w:szCs w:val="24"/>
        </w:rPr>
        <w:t>.</w:t>
      </w:r>
      <w:r>
        <w:rPr>
          <w:rFonts w:ascii="Times New Roman" w:hAnsi="Times New Roman" w:cs="Times New Roman"/>
          <w:b/>
          <w:color w:val="BF8F00" w:themeColor="accent4" w:themeShade="BF"/>
          <w:sz w:val="24"/>
          <w:szCs w:val="24"/>
        </w:rPr>
        <w:tab/>
        <w:t>pag. 1</w:t>
      </w:r>
      <w:r w:rsidR="00091CFD">
        <w:rPr>
          <w:rFonts w:ascii="Times New Roman" w:hAnsi="Times New Roman" w:cs="Times New Roman"/>
          <w:b/>
          <w:color w:val="BF8F00" w:themeColor="accent4" w:themeShade="BF"/>
          <w:sz w:val="24"/>
          <w:szCs w:val="24"/>
        </w:rPr>
        <w:t>1</w:t>
      </w:r>
    </w:p>
    <w:p w14:paraId="59D5EF96" w14:textId="1D7170B1" w:rsidR="000E7B32" w:rsidRPr="000E7B32" w:rsidRDefault="00C35857"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5.5</w:t>
      </w:r>
      <w:r w:rsidR="006A751A" w:rsidRPr="000E7B32">
        <w:rPr>
          <w:rFonts w:ascii="Times New Roman" w:hAnsi="Times New Roman" w:cs="Times New Roman"/>
          <w:b/>
          <w:color w:val="BF8F00" w:themeColor="accent4" w:themeShade="BF"/>
          <w:sz w:val="24"/>
          <w:szCs w:val="24"/>
        </w:rPr>
        <w:t xml:space="preserve"> Uscite</w:t>
      </w:r>
      <w:r w:rsidR="000E7B32" w:rsidRPr="000E7B32">
        <w:rPr>
          <w:rFonts w:ascii="Times New Roman" w:hAnsi="Times New Roman" w:cs="Times New Roman"/>
          <w:b/>
          <w:color w:val="BF8F00" w:themeColor="accent4" w:themeShade="BF"/>
          <w:sz w:val="24"/>
          <w:szCs w:val="24"/>
        </w:rPr>
        <w:t xml:space="preserve"> e visite guidate</w:t>
      </w:r>
      <w:r w:rsidR="000E7B32">
        <w:rPr>
          <w:rFonts w:ascii="Times New Roman" w:hAnsi="Times New Roman" w:cs="Times New Roman"/>
          <w:b/>
          <w:color w:val="BF8F00" w:themeColor="accent4" w:themeShade="BF"/>
          <w:sz w:val="24"/>
          <w:szCs w:val="24"/>
        </w:rPr>
        <w:t>…………………………………………………………</w:t>
      </w:r>
      <w:r w:rsidR="00C70A99">
        <w:rPr>
          <w:rFonts w:ascii="Times New Roman" w:hAnsi="Times New Roman" w:cs="Times New Roman"/>
          <w:b/>
          <w:color w:val="BF8F00" w:themeColor="accent4" w:themeShade="BF"/>
          <w:sz w:val="24"/>
          <w:szCs w:val="24"/>
        </w:rPr>
        <w:t>…</w:t>
      </w:r>
      <w:r w:rsidR="00C70A99">
        <w:rPr>
          <w:rFonts w:ascii="Times New Roman" w:hAnsi="Times New Roman" w:cs="Times New Roman"/>
          <w:b/>
          <w:color w:val="BF8F00" w:themeColor="accent4" w:themeShade="BF"/>
          <w:sz w:val="24"/>
          <w:szCs w:val="24"/>
        </w:rPr>
        <w:tab/>
        <w:t>pag. 13</w:t>
      </w:r>
    </w:p>
    <w:p w14:paraId="7F552514" w14:textId="1847E481" w:rsidR="000E7B32" w:rsidRPr="000E7B32" w:rsidRDefault="00C35857"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5.6</w:t>
      </w:r>
      <w:r w:rsidR="000E7B32" w:rsidRPr="000E7B32">
        <w:rPr>
          <w:rFonts w:ascii="Times New Roman" w:hAnsi="Times New Roman" w:cs="Times New Roman"/>
          <w:b/>
          <w:color w:val="BF8F00" w:themeColor="accent4" w:themeShade="BF"/>
          <w:sz w:val="24"/>
          <w:szCs w:val="24"/>
        </w:rPr>
        <w:t xml:space="preserve"> Attività laboratoriali</w:t>
      </w:r>
      <w:r w:rsidR="000E7B32">
        <w:rPr>
          <w:rFonts w:ascii="Times New Roman" w:hAnsi="Times New Roman" w:cs="Times New Roman"/>
          <w:b/>
          <w:color w:val="BF8F00" w:themeColor="accent4" w:themeShade="BF"/>
          <w:sz w:val="24"/>
          <w:szCs w:val="24"/>
        </w:rPr>
        <w:t>…………………………………………………………</w:t>
      </w:r>
      <w:r w:rsidR="00C70A99">
        <w:rPr>
          <w:rFonts w:ascii="Times New Roman" w:hAnsi="Times New Roman" w:cs="Times New Roman"/>
          <w:b/>
          <w:color w:val="BF8F00" w:themeColor="accent4" w:themeShade="BF"/>
          <w:sz w:val="24"/>
          <w:szCs w:val="24"/>
        </w:rPr>
        <w:t>…</w:t>
      </w:r>
      <w:r w:rsidR="00C70A99">
        <w:rPr>
          <w:rFonts w:ascii="Times New Roman" w:hAnsi="Times New Roman" w:cs="Times New Roman"/>
          <w:b/>
          <w:color w:val="BF8F00" w:themeColor="accent4" w:themeShade="BF"/>
          <w:sz w:val="24"/>
          <w:szCs w:val="24"/>
        </w:rPr>
        <w:tab/>
        <w:t>pag. 13</w:t>
      </w:r>
    </w:p>
    <w:p w14:paraId="007C7D6F" w14:textId="76EE2419" w:rsidR="000E7B32" w:rsidRPr="000E7B32" w:rsidRDefault="00C35857"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5.7</w:t>
      </w:r>
      <w:r w:rsidR="000E7B32" w:rsidRPr="000E7B32">
        <w:rPr>
          <w:rFonts w:ascii="Times New Roman" w:hAnsi="Times New Roman" w:cs="Times New Roman"/>
          <w:b/>
          <w:color w:val="BF8F00" w:themeColor="accent4" w:themeShade="BF"/>
          <w:sz w:val="24"/>
          <w:szCs w:val="24"/>
        </w:rPr>
        <w:t xml:space="preserve"> Alternanza scuo</w:t>
      </w:r>
      <w:r w:rsidR="000E7B32">
        <w:rPr>
          <w:rFonts w:ascii="Times New Roman" w:hAnsi="Times New Roman" w:cs="Times New Roman"/>
          <w:b/>
          <w:color w:val="BF8F00" w:themeColor="accent4" w:themeShade="BF"/>
          <w:sz w:val="24"/>
          <w:szCs w:val="24"/>
        </w:rPr>
        <w:t>la lavoro (PCT</w:t>
      </w:r>
      <w:r w:rsidR="00C70A99">
        <w:rPr>
          <w:rFonts w:ascii="Times New Roman" w:hAnsi="Times New Roman" w:cs="Times New Roman"/>
          <w:b/>
          <w:color w:val="BF8F00" w:themeColor="accent4" w:themeShade="BF"/>
          <w:sz w:val="24"/>
          <w:szCs w:val="24"/>
        </w:rPr>
        <w:t>O) e il nuovo PEI…………………………….</w:t>
      </w:r>
      <w:r w:rsidR="00C70A99">
        <w:rPr>
          <w:rFonts w:ascii="Times New Roman" w:hAnsi="Times New Roman" w:cs="Times New Roman"/>
          <w:b/>
          <w:color w:val="BF8F00" w:themeColor="accent4" w:themeShade="BF"/>
          <w:sz w:val="24"/>
          <w:szCs w:val="24"/>
        </w:rPr>
        <w:tab/>
        <w:t>pag</w:t>
      </w:r>
      <w:r w:rsidR="00091CFD">
        <w:rPr>
          <w:rFonts w:ascii="Times New Roman" w:hAnsi="Times New Roman" w:cs="Times New Roman"/>
          <w:b/>
          <w:color w:val="BF8F00" w:themeColor="accent4" w:themeShade="BF"/>
          <w:sz w:val="24"/>
          <w:szCs w:val="24"/>
        </w:rPr>
        <w:t>. 14</w:t>
      </w:r>
    </w:p>
    <w:p w14:paraId="42E4C6E4" w14:textId="2DA2700B" w:rsidR="000E7B32" w:rsidRPr="000E7B32" w:rsidRDefault="00C35857"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5.8</w:t>
      </w:r>
      <w:r w:rsidR="000E7B32" w:rsidRPr="000E7B32">
        <w:rPr>
          <w:rFonts w:ascii="Times New Roman" w:hAnsi="Times New Roman" w:cs="Times New Roman"/>
          <w:b/>
          <w:color w:val="BF8F00" w:themeColor="accent4" w:themeShade="BF"/>
          <w:sz w:val="24"/>
          <w:szCs w:val="24"/>
        </w:rPr>
        <w:t xml:space="preserve"> Prove Invalsi</w:t>
      </w:r>
      <w:r w:rsidR="000E7B32">
        <w:rPr>
          <w:rFonts w:ascii="Times New Roman" w:hAnsi="Times New Roman" w:cs="Times New Roman"/>
          <w:b/>
          <w:color w:val="BF8F00" w:themeColor="accent4" w:themeShade="BF"/>
          <w:sz w:val="24"/>
          <w:szCs w:val="24"/>
        </w:rPr>
        <w:t xml:space="preserve"> …………………………………………………………………</w:t>
      </w:r>
      <w:r>
        <w:rPr>
          <w:rFonts w:ascii="Times New Roman" w:hAnsi="Times New Roman" w:cs="Times New Roman"/>
          <w:b/>
          <w:color w:val="BF8F00" w:themeColor="accent4" w:themeShade="BF"/>
          <w:sz w:val="24"/>
          <w:szCs w:val="24"/>
        </w:rPr>
        <w:t>…</w:t>
      </w:r>
      <w:r w:rsidR="00C70A99">
        <w:rPr>
          <w:rFonts w:ascii="Times New Roman" w:hAnsi="Times New Roman" w:cs="Times New Roman"/>
          <w:b/>
          <w:color w:val="BF8F00" w:themeColor="accent4" w:themeShade="BF"/>
          <w:sz w:val="24"/>
          <w:szCs w:val="24"/>
        </w:rPr>
        <w:tab/>
        <w:t xml:space="preserve">pag. </w:t>
      </w:r>
      <w:r>
        <w:rPr>
          <w:rFonts w:ascii="Times New Roman" w:hAnsi="Times New Roman" w:cs="Times New Roman"/>
          <w:b/>
          <w:color w:val="BF8F00" w:themeColor="accent4" w:themeShade="BF"/>
          <w:sz w:val="24"/>
          <w:szCs w:val="24"/>
        </w:rPr>
        <w:t>16</w:t>
      </w:r>
    </w:p>
    <w:p w14:paraId="5DAF022D" w14:textId="1B7518CF" w:rsidR="000E7B32" w:rsidRPr="000E7B32" w:rsidRDefault="00C35857"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5.9</w:t>
      </w:r>
      <w:r w:rsidR="000E7B32" w:rsidRPr="000E7B32">
        <w:rPr>
          <w:rFonts w:ascii="Times New Roman" w:hAnsi="Times New Roman" w:cs="Times New Roman"/>
          <w:b/>
          <w:color w:val="BF8F00" w:themeColor="accent4" w:themeShade="BF"/>
          <w:sz w:val="24"/>
          <w:szCs w:val="24"/>
        </w:rPr>
        <w:t xml:space="preserve"> Modalità di verifica e di valutazione (DPR n. 122 giugno </w:t>
      </w:r>
      <w:r w:rsidR="006A751A" w:rsidRPr="000E7B32">
        <w:rPr>
          <w:rFonts w:ascii="Times New Roman" w:hAnsi="Times New Roman" w:cs="Times New Roman"/>
          <w:b/>
          <w:color w:val="BF8F00" w:themeColor="accent4" w:themeShade="BF"/>
          <w:sz w:val="24"/>
          <w:szCs w:val="24"/>
        </w:rPr>
        <w:t>2009)</w:t>
      </w:r>
      <w:r w:rsidR="006A751A">
        <w:rPr>
          <w:rFonts w:ascii="Times New Roman" w:hAnsi="Times New Roman" w:cs="Times New Roman"/>
          <w:b/>
          <w:color w:val="BF8F00" w:themeColor="accent4" w:themeShade="BF"/>
          <w:sz w:val="24"/>
          <w:szCs w:val="24"/>
        </w:rPr>
        <w:t xml:space="preserve"> …</w:t>
      </w:r>
      <w:r>
        <w:rPr>
          <w:rFonts w:ascii="Times New Roman" w:hAnsi="Times New Roman" w:cs="Times New Roman"/>
          <w:b/>
          <w:color w:val="BF8F00" w:themeColor="accent4" w:themeShade="BF"/>
          <w:sz w:val="24"/>
          <w:szCs w:val="24"/>
        </w:rPr>
        <w:t>…………</w:t>
      </w:r>
      <w:r>
        <w:rPr>
          <w:rFonts w:ascii="Times New Roman" w:hAnsi="Times New Roman" w:cs="Times New Roman"/>
          <w:b/>
          <w:color w:val="BF8F00" w:themeColor="accent4" w:themeShade="BF"/>
          <w:sz w:val="24"/>
          <w:szCs w:val="24"/>
        </w:rPr>
        <w:tab/>
        <w:t>pag. 16</w:t>
      </w:r>
    </w:p>
    <w:p w14:paraId="1DF36C7D" w14:textId="3CA3282D" w:rsidR="000E7B32" w:rsidRPr="000E7B32" w:rsidRDefault="00C35857"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5.10</w:t>
      </w:r>
      <w:r w:rsidR="000E7B32" w:rsidRPr="000E7B32">
        <w:rPr>
          <w:rFonts w:ascii="Times New Roman" w:hAnsi="Times New Roman" w:cs="Times New Roman"/>
          <w:b/>
          <w:color w:val="BF8F00" w:themeColor="accent4" w:themeShade="BF"/>
          <w:sz w:val="24"/>
          <w:szCs w:val="24"/>
        </w:rPr>
        <w:t xml:space="preserve"> Esami conclusivi Qualifica/Stato</w:t>
      </w:r>
      <w:r w:rsidR="00091CFD">
        <w:rPr>
          <w:rFonts w:ascii="Times New Roman" w:hAnsi="Times New Roman" w:cs="Times New Roman"/>
          <w:b/>
          <w:color w:val="BF8F00" w:themeColor="accent4" w:themeShade="BF"/>
          <w:sz w:val="24"/>
          <w:szCs w:val="24"/>
        </w:rPr>
        <w:t xml:space="preserve"> ……………………………………………</w:t>
      </w:r>
      <w:r w:rsidR="00091CFD">
        <w:rPr>
          <w:rFonts w:ascii="Times New Roman" w:hAnsi="Times New Roman" w:cs="Times New Roman"/>
          <w:b/>
          <w:color w:val="BF8F00" w:themeColor="accent4" w:themeShade="BF"/>
          <w:sz w:val="24"/>
          <w:szCs w:val="24"/>
        </w:rPr>
        <w:tab/>
        <w:t>pag. 18</w:t>
      </w:r>
    </w:p>
    <w:p w14:paraId="1E95BFB8" w14:textId="5E8CAD0A" w:rsidR="000E7B32" w:rsidRPr="000E7B32" w:rsidRDefault="00C35857"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5.11</w:t>
      </w:r>
      <w:r w:rsidR="000E7B32" w:rsidRPr="000E7B32">
        <w:rPr>
          <w:rFonts w:ascii="Times New Roman" w:hAnsi="Times New Roman" w:cs="Times New Roman"/>
          <w:b/>
          <w:color w:val="BF8F00" w:themeColor="accent4" w:themeShade="BF"/>
          <w:sz w:val="24"/>
          <w:szCs w:val="24"/>
        </w:rPr>
        <w:t xml:space="preserve"> Personale e compiti preposti all’organizzazione</w:t>
      </w:r>
      <w:r>
        <w:rPr>
          <w:rFonts w:ascii="Times New Roman" w:hAnsi="Times New Roman" w:cs="Times New Roman"/>
          <w:b/>
          <w:color w:val="BF8F00" w:themeColor="accent4" w:themeShade="BF"/>
          <w:sz w:val="24"/>
          <w:szCs w:val="24"/>
        </w:rPr>
        <w:t>……………………………</w:t>
      </w:r>
      <w:r>
        <w:rPr>
          <w:rFonts w:ascii="Times New Roman" w:hAnsi="Times New Roman" w:cs="Times New Roman"/>
          <w:b/>
          <w:color w:val="BF8F00" w:themeColor="accent4" w:themeShade="BF"/>
          <w:sz w:val="24"/>
          <w:szCs w:val="24"/>
        </w:rPr>
        <w:tab/>
        <w:t>pag. 18</w:t>
      </w:r>
    </w:p>
    <w:p w14:paraId="71E8B42E" w14:textId="20DFEC51" w:rsidR="000E7B32" w:rsidRPr="000E7B32" w:rsidRDefault="000E7B32" w:rsidP="000E7B32">
      <w:pPr>
        <w:pStyle w:val="Paragrafoelenco"/>
        <w:widowControl/>
        <w:numPr>
          <w:ilvl w:val="1"/>
          <w:numId w:val="43"/>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 T</w:t>
      </w:r>
      <w:r w:rsidRPr="000E7B32">
        <w:rPr>
          <w:rFonts w:ascii="Times New Roman" w:hAnsi="Times New Roman" w:cs="Times New Roman"/>
          <w:b/>
          <w:color w:val="BF8F00" w:themeColor="accent4" w:themeShade="BF"/>
          <w:sz w:val="24"/>
          <w:szCs w:val="24"/>
        </w:rPr>
        <w:t>abella dei documenti: redazione e tempistica</w:t>
      </w:r>
      <w:r w:rsidR="00C35857">
        <w:rPr>
          <w:rFonts w:ascii="Times New Roman" w:hAnsi="Times New Roman" w:cs="Times New Roman"/>
          <w:b/>
          <w:color w:val="BF8F00" w:themeColor="accent4" w:themeShade="BF"/>
          <w:sz w:val="24"/>
          <w:szCs w:val="24"/>
        </w:rPr>
        <w:t>…………………………….</w:t>
      </w:r>
      <w:r w:rsidR="00C35857">
        <w:rPr>
          <w:rFonts w:ascii="Times New Roman" w:hAnsi="Times New Roman" w:cs="Times New Roman"/>
          <w:b/>
          <w:color w:val="BF8F00" w:themeColor="accent4" w:themeShade="BF"/>
          <w:sz w:val="24"/>
          <w:szCs w:val="24"/>
        </w:rPr>
        <w:tab/>
        <w:t>Pag.19</w:t>
      </w:r>
    </w:p>
    <w:p w14:paraId="07554DB6" w14:textId="77777777" w:rsidR="000E7B32" w:rsidRP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p>
    <w:p w14:paraId="6E93027A" w14:textId="5D757825" w:rsidR="000E7B32" w:rsidRPr="000E7B32" w:rsidRDefault="000E7B32" w:rsidP="000E7B32">
      <w:pPr>
        <w:widowControl/>
        <w:autoSpaceDE/>
        <w:autoSpaceDN/>
        <w:adjustRightInd/>
        <w:ind w:left="993" w:right="-283" w:hanging="284"/>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6.  </w:t>
      </w:r>
      <w:r w:rsidRPr="000E7B32">
        <w:rPr>
          <w:rFonts w:ascii="Times New Roman" w:hAnsi="Times New Roman" w:cs="Times New Roman"/>
          <w:b/>
          <w:color w:val="BF8F00" w:themeColor="accent4" w:themeShade="BF"/>
          <w:sz w:val="24"/>
          <w:szCs w:val="24"/>
        </w:rPr>
        <w:t>AZIONI E DOCUMENTAZIONE PER STUDENTI CON DIAGNOSI DI DSA (Disturbi Specifici di Apprendimento) O DEV (Disturbi Evolutivi Specifici)</w:t>
      </w:r>
      <w:r w:rsidR="00091CFD">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ab/>
        <w:t>pag. 21</w:t>
      </w:r>
    </w:p>
    <w:p w14:paraId="235E8C0C" w14:textId="77777777" w:rsidR="000E7B32" w:rsidRPr="000E7B32" w:rsidRDefault="000E7B32" w:rsidP="000E7B32">
      <w:pPr>
        <w:pStyle w:val="Paragrafoelenco"/>
        <w:widowControl/>
        <w:autoSpaceDE/>
        <w:autoSpaceDN/>
        <w:adjustRightInd/>
        <w:ind w:left="1080" w:right="-283"/>
        <w:rPr>
          <w:rFonts w:ascii="Times New Roman" w:hAnsi="Times New Roman" w:cs="Times New Roman"/>
          <w:b/>
          <w:color w:val="BF8F00" w:themeColor="accent4" w:themeShade="BF"/>
          <w:sz w:val="24"/>
          <w:szCs w:val="24"/>
        </w:rPr>
      </w:pPr>
    </w:p>
    <w:p w14:paraId="18D2E77A" w14:textId="09D8D96A"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6.1 Consultazione del fascicolo………………</w:t>
      </w:r>
      <w:r w:rsidR="006A751A" w:rsidRPr="000E7B32">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ab/>
        <w:t>pag. 21</w:t>
      </w:r>
    </w:p>
    <w:p w14:paraId="6E06EF09" w14:textId="2842C620"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6.2 Raccolta osservazioni………………………………</w:t>
      </w:r>
      <w:r w:rsidR="00091CFD">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ab/>
        <w:t>pag. 21</w:t>
      </w:r>
    </w:p>
    <w:p w14:paraId="1B0D238F" w14:textId="015AF635"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6.3 Presentazione PDP al Consiglio di Classe …………</w:t>
      </w:r>
      <w:r w:rsidR="006A751A" w:rsidRPr="000E7B32">
        <w:rPr>
          <w:rFonts w:ascii="Times New Roman" w:hAnsi="Times New Roman" w:cs="Times New Roman"/>
          <w:b/>
          <w:color w:val="BF8F00" w:themeColor="accent4" w:themeShade="BF"/>
          <w:sz w:val="24"/>
          <w:szCs w:val="24"/>
        </w:rPr>
        <w:t>……</w:t>
      </w:r>
      <w:r w:rsidR="00A23AD7">
        <w:rPr>
          <w:rFonts w:ascii="Times New Roman" w:hAnsi="Times New Roman" w:cs="Times New Roman"/>
          <w:b/>
          <w:color w:val="BF8F00" w:themeColor="accent4" w:themeShade="BF"/>
          <w:sz w:val="24"/>
          <w:szCs w:val="24"/>
        </w:rPr>
        <w:t>…………………….</w:t>
      </w:r>
      <w:r w:rsidR="00A23AD7">
        <w:rPr>
          <w:rFonts w:ascii="Times New Roman" w:hAnsi="Times New Roman" w:cs="Times New Roman"/>
          <w:b/>
          <w:color w:val="BF8F00" w:themeColor="accent4" w:themeShade="BF"/>
          <w:sz w:val="24"/>
          <w:szCs w:val="24"/>
        </w:rPr>
        <w:tab/>
        <w:t xml:space="preserve">pag. </w:t>
      </w:r>
      <w:r w:rsidR="00091CFD">
        <w:rPr>
          <w:rFonts w:ascii="Times New Roman" w:hAnsi="Times New Roman" w:cs="Times New Roman"/>
          <w:b/>
          <w:color w:val="BF8F00" w:themeColor="accent4" w:themeShade="BF"/>
          <w:sz w:val="24"/>
          <w:szCs w:val="24"/>
        </w:rPr>
        <w:t>21</w:t>
      </w:r>
    </w:p>
    <w:p w14:paraId="6219DF04" w14:textId="30A40217"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6.4 Presentazione del PDP ai genitori …………………</w:t>
      </w:r>
      <w:r w:rsidR="00A23AD7">
        <w:rPr>
          <w:rFonts w:ascii="Times New Roman" w:hAnsi="Times New Roman" w:cs="Times New Roman"/>
          <w:b/>
          <w:color w:val="BF8F00" w:themeColor="accent4" w:themeShade="BF"/>
          <w:sz w:val="24"/>
          <w:szCs w:val="24"/>
        </w:rPr>
        <w:t>…………………………..</w:t>
      </w:r>
      <w:r w:rsidR="00A23AD7">
        <w:rPr>
          <w:rFonts w:ascii="Times New Roman" w:hAnsi="Times New Roman" w:cs="Times New Roman"/>
          <w:b/>
          <w:color w:val="BF8F00" w:themeColor="accent4" w:themeShade="BF"/>
          <w:sz w:val="24"/>
          <w:szCs w:val="24"/>
        </w:rPr>
        <w:tab/>
        <w:t>pag. 21</w:t>
      </w:r>
    </w:p>
    <w:p w14:paraId="158D93E4" w14:textId="39DB82D0"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 xml:space="preserve">6.5 Prove Invalsi </w:t>
      </w:r>
      <w:r w:rsidR="00A23AD7">
        <w:rPr>
          <w:rFonts w:ascii="Times New Roman" w:hAnsi="Times New Roman" w:cs="Times New Roman"/>
          <w:b/>
          <w:color w:val="BF8F00" w:themeColor="accent4" w:themeShade="BF"/>
          <w:sz w:val="24"/>
          <w:szCs w:val="24"/>
        </w:rPr>
        <w:t>……………………………………………………………………</w:t>
      </w:r>
      <w:r w:rsidR="00A23AD7">
        <w:rPr>
          <w:rFonts w:ascii="Times New Roman" w:hAnsi="Times New Roman" w:cs="Times New Roman"/>
          <w:b/>
          <w:color w:val="BF8F00" w:themeColor="accent4" w:themeShade="BF"/>
          <w:sz w:val="24"/>
          <w:szCs w:val="24"/>
        </w:rPr>
        <w:tab/>
        <w:t>pag. 21</w:t>
      </w:r>
    </w:p>
    <w:p w14:paraId="736F59D5" w14:textId="71A7E4AD"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6.6 Modalità di Verifica……</w:t>
      </w:r>
      <w:r w:rsidR="006A751A" w:rsidRPr="000E7B32">
        <w:rPr>
          <w:rFonts w:ascii="Times New Roman" w:hAnsi="Times New Roman" w:cs="Times New Roman"/>
          <w:b/>
          <w:color w:val="BF8F00" w:themeColor="accent4" w:themeShade="BF"/>
          <w:sz w:val="24"/>
          <w:szCs w:val="24"/>
        </w:rPr>
        <w:t>……</w:t>
      </w:r>
      <w:r w:rsidR="00A23AD7">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ab/>
        <w:t>pag. 22</w:t>
      </w:r>
    </w:p>
    <w:p w14:paraId="11D62F93" w14:textId="0833D0E2"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6.7 Esami conclusivi Qualifica /Stato</w:t>
      </w:r>
      <w:r w:rsidR="00091CFD">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ab/>
        <w:t>pag. 23</w:t>
      </w:r>
    </w:p>
    <w:p w14:paraId="60EBE328" w14:textId="6AF2C0BA"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6.8 Tabella dei documenti: redazione e tempistica</w:t>
      </w:r>
      <w:r w:rsidR="00091CFD">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ab/>
        <w:t>pag. 23</w:t>
      </w:r>
    </w:p>
    <w:p w14:paraId="54765DAE" w14:textId="77777777" w:rsidR="000E7B32" w:rsidRP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p>
    <w:p w14:paraId="5BF4C87B" w14:textId="76F28914" w:rsid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7. AZIONI E DOCUMENTAZIONE PER STUDENTI IN SITUAZIONE DI SVANTAGGIO SOCIALE, ECONOMICO E/O CULTURALE</w:t>
      </w:r>
      <w:r w:rsidR="00A23AD7">
        <w:rPr>
          <w:rFonts w:ascii="Times New Roman" w:hAnsi="Times New Roman" w:cs="Times New Roman"/>
          <w:b/>
          <w:color w:val="BF8F00" w:themeColor="accent4" w:themeShade="BF"/>
          <w:sz w:val="24"/>
          <w:szCs w:val="24"/>
        </w:rPr>
        <w:t>…………………………………….</w:t>
      </w:r>
      <w:r w:rsidR="00A23AD7">
        <w:rPr>
          <w:rFonts w:ascii="Times New Roman" w:hAnsi="Times New Roman" w:cs="Times New Roman"/>
          <w:b/>
          <w:color w:val="BF8F00" w:themeColor="accent4" w:themeShade="BF"/>
          <w:sz w:val="24"/>
          <w:szCs w:val="24"/>
        </w:rPr>
        <w:tab/>
        <w:t>pag. 2</w:t>
      </w:r>
      <w:r w:rsidR="00091CFD">
        <w:rPr>
          <w:rFonts w:ascii="Times New Roman" w:hAnsi="Times New Roman" w:cs="Times New Roman"/>
          <w:b/>
          <w:color w:val="BF8F00" w:themeColor="accent4" w:themeShade="BF"/>
          <w:sz w:val="24"/>
          <w:szCs w:val="24"/>
        </w:rPr>
        <w:t>3</w:t>
      </w:r>
    </w:p>
    <w:p w14:paraId="4FF0DC9B" w14:textId="77777777" w:rsidR="000E7B32" w:rsidRP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p>
    <w:p w14:paraId="58BC0294" w14:textId="45D9609D"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7.1 </w:t>
      </w:r>
      <w:r w:rsidRPr="000E7B32">
        <w:rPr>
          <w:rFonts w:ascii="Times New Roman" w:hAnsi="Times New Roman" w:cs="Times New Roman"/>
          <w:b/>
          <w:color w:val="BF8F00" w:themeColor="accent4" w:themeShade="BF"/>
          <w:sz w:val="24"/>
          <w:szCs w:val="24"/>
        </w:rPr>
        <w:t>Rilevazione svantaggio</w:t>
      </w:r>
      <w:r>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ab/>
        <w:t>pag. 24</w:t>
      </w:r>
    </w:p>
    <w:p w14:paraId="3FBBD72F" w14:textId="27E00FFE"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7.2 </w:t>
      </w:r>
      <w:r w:rsidRPr="000E7B32">
        <w:rPr>
          <w:rFonts w:ascii="Times New Roman" w:hAnsi="Times New Roman" w:cs="Times New Roman"/>
          <w:b/>
          <w:color w:val="BF8F00" w:themeColor="accent4" w:themeShade="BF"/>
          <w:sz w:val="24"/>
          <w:szCs w:val="24"/>
        </w:rPr>
        <w:t>Consenso o diniego della famiglia</w:t>
      </w:r>
      <w:r w:rsidR="00091CFD">
        <w:rPr>
          <w:rFonts w:ascii="Times New Roman" w:hAnsi="Times New Roman" w:cs="Times New Roman"/>
          <w:b/>
          <w:color w:val="BF8F00" w:themeColor="accent4" w:themeShade="BF"/>
          <w:sz w:val="24"/>
          <w:szCs w:val="24"/>
        </w:rPr>
        <w:t xml:space="preserve"> ……………………………………………..</w:t>
      </w:r>
      <w:r w:rsidR="00091CFD">
        <w:rPr>
          <w:rFonts w:ascii="Times New Roman" w:hAnsi="Times New Roman" w:cs="Times New Roman"/>
          <w:b/>
          <w:color w:val="BF8F00" w:themeColor="accent4" w:themeShade="BF"/>
          <w:sz w:val="24"/>
          <w:szCs w:val="24"/>
        </w:rPr>
        <w:tab/>
        <w:t>pag. 24</w:t>
      </w:r>
    </w:p>
    <w:p w14:paraId="243B03BD" w14:textId="775A84D8"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7.3 </w:t>
      </w:r>
      <w:r w:rsidRPr="000E7B32">
        <w:rPr>
          <w:rFonts w:ascii="Times New Roman" w:hAnsi="Times New Roman" w:cs="Times New Roman"/>
          <w:b/>
          <w:color w:val="BF8F00" w:themeColor="accent4" w:themeShade="BF"/>
          <w:sz w:val="24"/>
          <w:szCs w:val="24"/>
        </w:rPr>
        <w:t>Raccolta osservazioni</w:t>
      </w:r>
      <w:r>
        <w:rPr>
          <w:rFonts w:ascii="Times New Roman" w:hAnsi="Times New Roman" w:cs="Times New Roman"/>
          <w:b/>
          <w:color w:val="BF8F00" w:themeColor="accent4" w:themeShade="BF"/>
          <w:sz w:val="24"/>
          <w:szCs w:val="24"/>
        </w:rPr>
        <w:t xml:space="preserve"> ………………………………………………</w:t>
      </w:r>
      <w:r w:rsidR="00091CFD">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ab/>
        <w:t>pag. 24</w:t>
      </w:r>
    </w:p>
    <w:p w14:paraId="070B1F16" w14:textId="39BFBD64"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7.4 </w:t>
      </w:r>
      <w:r w:rsidRPr="000E7B32">
        <w:rPr>
          <w:rFonts w:ascii="Times New Roman" w:hAnsi="Times New Roman" w:cs="Times New Roman"/>
          <w:b/>
          <w:color w:val="BF8F00" w:themeColor="accent4" w:themeShade="BF"/>
          <w:sz w:val="24"/>
          <w:szCs w:val="24"/>
        </w:rPr>
        <w:t xml:space="preserve">Presentazione PDP al </w:t>
      </w:r>
      <w:proofErr w:type="spellStart"/>
      <w:r w:rsidRPr="000E7B32">
        <w:rPr>
          <w:rFonts w:ascii="Times New Roman" w:hAnsi="Times New Roman" w:cs="Times New Roman"/>
          <w:b/>
          <w:color w:val="BF8F00" w:themeColor="accent4" w:themeShade="BF"/>
          <w:sz w:val="24"/>
          <w:szCs w:val="24"/>
        </w:rPr>
        <w:t>C.d.C</w:t>
      </w:r>
      <w:proofErr w:type="spellEnd"/>
      <w:r w:rsidRPr="000E7B32">
        <w:rPr>
          <w:rFonts w:ascii="Times New Roman" w:hAnsi="Times New Roman" w:cs="Times New Roman"/>
          <w:b/>
          <w:color w:val="BF8F00" w:themeColor="accent4" w:themeShade="BF"/>
          <w:sz w:val="24"/>
          <w:szCs w:val="24"/>
        </w:rPr>
        <w:t>.</w:t>
      </w:r>
      <w:r w:rsidR="00A23AD7">
        <w:rPr>
          <w:rFonts w:ascii="Times New Roman" w:hAnsi="Times New Roman" w:cs="Times New Roman"/>
          <w:b/>
          <w:color w:val="BF8F00" w:themeColor="accent4" w:themeShade="BF"/>
          <w:sz w:val="24"/>
          <w:szCs w:val="24"/>
        </w:rPr>
        <w:t xml:space="preserve"> ………………………………………………….</w:t>
      </w:r>
      <w:r w:rsidR="00A23AD7">
        <w:rPr>
          <w:rFonts w:ascii="Times New Roman" w:hAnsi="Times New Roman" w:cs="Times New Roman"/>
          <w:b/>
          <w:color w:val="BF8F00" w:themeColor="accent4" w:themeShade="BF"/>
          <w:sz w:val="24"/>
          <w:szCs w:val="24"/>
        </w:rPr>
        <w:tab/>
        <w:t>pag. 2</w:t>
      </w:r>
      <w:r w:rsidR="00091CFD">
        <w:rPr>
          <w:rFonts w:ascii="Times New Roman" w:hAnsi="Times New Roman" w:cs="Times New Roman"/>
          <w:b/>
          <w:color w:val="BF8F00" w:themeColor="accent4" w:themeShade="BF"/>
          <w:sz w:val="24"/>
          <w:szCs w:val="24"/>
        </w:rPr>
        <w:t>4</w:t>
      </w:r>
    </w:p>
    <w:p w14:paraId="31550583" w14:textId="4BF83ECB" w:rsidR="000E7B32" w:rsidRPr="000E7B32" w:rsidRDefault="000E7B32" w:rsidP="00091CFD">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7.5 </w:t>
      </w:r>
      <w:r w:rsidRPr="000E7B32">
        <w:rPr>
          <w:rFonts w:ascii="Times New Roman" w:hAnsi="Times New Roman" w:cs="Times New Roman"/>
          <w:b/>
          <w:color w:val="BF8F00" w:themeColor="accent4" w:themeShade="BF"/>
          <w:sz w:val="24"/>
          <w:szCs w:val="24"/>
        </w:rPr>
        <w:t>Presentazione ai genitori</w:t>
      </w:r>
      <w:r>
        <w:rPr>
          <w:rFonts w:ascii="Times New Roman" w:hAnsi="Times New Roman" w:cs="Times New Roman"/>
          <w:b/>
          <w:color w:val="BF8F00" w:themeColor="accent4" w:themeShade="BF"/>
          <w:sz w:val="24"/>
          <w:szCs w:val="24"/>
        </w:rPr>
        <w:t xml:space="preserve"> …………………………………………………</w:t>
      </w:r>
      <w:r w:rsidR="00A23AD7">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ab/>
        <w:t>pag. 24</w:t>
      </w:r>
    </w:p>
    <w:p w14:paraId="25C14A8F" w14:textId="6DEB0B5C"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7.7 </w:t>
      </w:r>
      <w:r w:rsidRPr="000E7B32">
        <w:rPr>
          <w:rFonts w:ascii="Times New Roman" w:hAnsi="Times New Roman" w:cs="Times New Roman"/>
          <w:b/>
          <w:color w:val="BF8F00" w:themeColor="accent4" w:themeShade="BF"/>
          <w:sz w:val="24"/>
          <w:szCs w:val="24"/>
        </w:rPr>
        <w:t>Esami conclusivi qualifica/Stato</w:t>
      </w:r>
      <w:r w:rsidR="00091CFD">
        <w:rPr>
          <w:rFonts w:ascii="Times New Roman" w:hAnsi="Times New Roman" w:cs="Times New Roman"/>
          <w:b/>
          <w:color w:val="BF8F00" w:themeColor="accent4" w:themeShade="BF"/>
          <w:sz w:val="24"/>
          <w:szCs w:val="24"/>
        </w:rPr>
        <w:t xml:space="preserve"> ………………………………………………   pag. 25</w:t>
      </w:r>
    </w:p>
    <w:p w14:paraId="03560CDF" w14:textId="77BC2768" w:rsidR="000E7B32" w:rsidRPr="000E7B32" w:rsidRDefault="000E7B32"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lastRenderedPageBreak/>
        <w:t xml:space="preserve">7.8 </w:t>
      </w:r>
      <w:r w:rsidRPr="000E7B32">
        <w:rPr>
          <w:rFonts w:ascii="Times New Roman" w:hAnsi="Times New Roman" w:cs="Times New Roman"/>
          <w:b/>
          <w:color w:val="BF8F00" w:themeColor="accent4" w:themeShade="BF"/>
          <w:sz w:val="24"/>
          <w:szCs w:val="24"/>
        </w:rPr>
        <w:t>Tabella dei documenti: redazione e tempistica</w:t>
      </w:r>
      <w:r w:rsidR="00A23AD7">
        <w:rPr>
          <w:rFonts w:ascii="Times New Roman" w:hAnsi="Times New Roman" w:cs="Times New Roman"/>
          <w:b/>
          <w:color w:val="BF8F00" w:themeColor="accent4" w:themeShade="BF"/>
          <w:sz w:val="24"/>
          <w:szCs w:val="24"/>
        </w:rPr>
        <w:t xml:space="preserve"> …………………………………  pag.</w:t>
      </w:r>
      <w:r w:rsidR="00091CFD">
        <w:rPr>
          <w:rFonts w:ascii="Times New Roman" w:hAnsi="Times New Roman" w:cs="Times New Roman"/>
          <w:b/>
          <w:color w:val="BF8F00" w:themeColor="accent4" w:themeShade="BF"/>
          <w:sz w:val="24"/>
          <w:szCs w:val="24"/>
        </w:rPr>
        <w:t xml:space="preserve"> 25</w:t>
      </w:r>
    </w:p>
    <w:p w14:paraId="17386DFA" w14:textId="77777777" w:rsidR="000E7B32" w:rsidRP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p>
    <w:p w14:paraId="6ADFD4AD" w14:textId="7F533422" w:rsid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8. </w:t>
      </w:r>
      <w:r w:rsidRPr="000E7B32">
        <w:rPr>
          <w:rFonts w:ascii="Times New Roman" w:hAnsi="Times New Roman" w:cs="Times New Roman"/>
          <w:b/>
          <w:color w:val="BF8F00" w:themeColor="accent4" w:themeShade="BF"/>
          <w:sz w:val="24"/>
          <w:szCs w:val="24"/>
        </w:rPr>
        <w:t>AZIONI E DOCUMENTAZIONE PER STUDENTI IN SITUAZIONE DI SVANTAGGIO LINGUISTICO</w:t>
      </w:r>
      <w:r w:rsidR="00A23AD7">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 pag. 26</w:t>
      </w:r>
    </w:p>
    <w:p w14:paraId="27EEEE48" w14:textId="38A1F78D" w:rsidR="000E7B32" w:rsidRPr="001C6886" w:rsidRDefault="000E7B32" w:rsidP="001C6886">
      <w:pPr>
        <w:widowControl/>
        <w:autoSpaceDE/>
        <w:autoSpaceDN/>
        <w:adjustRightInd/>
        <w:ind w:right="-283"/>
        <w:rPr>
          <w:rFonts w:ascii="Times New Roman" w:hAnsi="Times New Roman" w:cs="Times New Roman"/>
          <w:b/>
          <w:color w:val="BF8F00" w:themeColor="accent4" w:themeShade="BF"/>
          <w:sz w:val="24"/>
          <w:szCs w:val="24"/>
        </w:rPr>
      </w:pPr>
    </w:p>
    <w:p w14:paraId="1437F62F" w14:textId="475BBCDA" w:rsidR="000E7B32" w:rsidRPr="000E7B32" w:rsidRDefault="001C6886"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8.1</w:t>
      </w:r>
      <w:r w:rsidR="000E7B32" w:rsidRPr="000E7B32">
        <w:rPr>
          <w:rFonts w:ascii="Times New Roman" w:hAnsi="Times New Roman" w:cs="Times New Roman"/>
          <w:b/>
          <w:color w:val="BF8F00" w:themeColor="accent4" w:themeShade="BF"/>
          <w:sz w:val="24"/>
          <w:szCs w:val="24"/>
        </w:rPr>
        <w:t xml:space="preserve"> Finalità</w:t>
      </w:r>
      <w:r w:rsidR="000E7B32">
        <w:rPr>
          <w:rFonts w:ascii="Times New Roman" w:hAnsi="Times New Roman" w:cs="Times New Roman"/>
          <w:b/>
          <w:color w:val="BF8F00" w:themeColor="accent4" w:themeShade="BF"/>
          <w:sz w:val="24"/>
          <w:szCs w:val="24"/>
        </w:rPr>
        <w:t xml:space="preserve"> ……………………………………………………………………</w:t>
      </w:r>
      <w:r w:rsidR="00A23AD7">
        <w:rPr>
          <w:rFonts w:ascii="Times New Roman" w:hAnsi="Times New Roman" w:cs="Times New Roman"/>
          <w:b/>
          <w:color w:val="BF8F00" w:themeColor="accent4" w:themeShade="BF"/>
          <w:sz w:val="24"/>
          <w:szCs w:val="24"/>
        </w:rPr>
        <w:t xml:space="preserve">……….. </w:t>
      </w:r>
      <w:r w:rsidR="009B76B7">
        <w:rPr>
          <w:rFonts w:ascii="Times New Roman" w:hAnsi="Times New Roman" w:cs="Times New Roman"/>
          <w:b/>
          <w:color w:val="BF8F00" w:themeColor="accent4" w:themeShade="BF"/>
          <w:sz w:val="24"/>
          <w:szCs w:val="24"/>
        </w:rPr>
        <w:t xml:space="preserve"> </w:t>
      </w:r>
      <w:r w:rsidR="00A23AD7">
        <w:rPr>
          <w:rFonts w:ascii="Times New Roman" w:hAnsi="Times New Roman" w:cs="Times New Roman"/>
          <w:b/>
          <w:color w:val="BF8F00" w:themeColor="accent4" w:themeShade="BF"/>
          <w:sz w:val="24"/>
          <w:szCs w:val="24"/>
        </w:rPr>
        <w:t xml:space="preserve">pag. </w:t>
      </w:r>
      <w:r w:rsidR="00091CFD">
        <w:rPr>
          <w:rFonts w:ascii="Times New Roman" w:hAnsi="Times New Roman" w:cs="Times New Roman"/>
          <w:b/>
          <w:color w:val="BF8F00" w:themeColor="accent4" w:themeShade="BF"/>
          <w:sz w:val="24"/>
          <w:szCs w:val="24"/>
        </w:rPr>
        <w:t>26</w:t>
      </w:r>
    </w:p>
    <w:p w14:paraId="41EC1B20" w14:textId="59D0B608" w:rsidR="000E7B32" w:rsidRPr="000E7B32" w:rsidRDefault="001C6886"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8.2</w:t>
      </w:r>
      <w:r w:rsidR="000E7B32" w:rsidRPr="000E7B32">
        <w:rPr>
          <w:rFonts w:ascii="Times New Roman" w:hAnsi="Times New Roman" w:cs="Times New Roman"/>
          <w:b/>
          <w:color w:val="BF8F00" w:themeColor="accent4" w:themeShade="BF"/>
          <w:sz w:val="24"/>
          <w:szCs w:val="24"/>
        </w:rPr>
        <w:t xml:space="preserve"> Iscrizione</w:t>
      </w:r>
      <w:r w:rsidR="000E7B32">
        <w:rPr>
          <w:rFonts w:ascii="Times New Roman" w:hAnsi="Times New Roman" w:cs="Times New Roman"/>
          <w:b/>
          <w:color w:val="BF8F00" w:themeColor="accent4" w:themeShade="BF"/>
          <w:sz w:val="24"/>
          <w:szCs w:val="24"/>
        </w:rPr>
        <w:t xml:space="preserve"> ……………………………………………………………</w:t>
      </w:r>
      <w:r w:rsidR="00AB6332">
        <w:rPr>
          <w:rFonts w:ascii="Times New Roman" w:hAnsi="Times New Roman" w:cs="Times New Roman"/>
          <w:b/>
          <w:color w:val="BF8F00" w:themeColor="accent4" w:themeShade="BF"/>
          <w:sz w:val="24"/>
          <w:szCs w:val="24"/>
        </w:rPr>
        <w:t xml:space="preserve">……………..  </w:t>
      </w:r>
      <w:r w:rsidR="00091CFD">
        <w:rPr>
          <w:rFonts w:ascii="Times New Roman" w:hAnsi="Times New Roman" w:cs="Times New Roman"/>
          <w:b/>
          <w:color w:val="BF8F00" w:themeColor="accent4" w:themeShade="BF"/>
          <w:sz w:val="24"/>
          <w:szCs w:val="24"/>
        </w:rPr>
        <w:t>pag. 26</w:t>
      </w:r>
    </w:p>
    <w:p w14:paraId="19D9815B" w14:textId="6876BF42" w:rsidR="000E7B32" w:rsidRPr="000E7B32" w:rsidRDefault="001C6886"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8.3</w:t>
      </w:r>
      <w:r w:rsidR="000E7B32">
        <w:rPr>
          <w:rFonts w:ascii="Times New Roman" w:hAnsi="Times New Roman" w:cs="Times New Roman"/>
          <w:b/>
          <w:color w:val="BF8F00" w:themeColor="accent4" w:themeShade="BF"/>
          <w:sz w:val="24"/>
          <w:szCs w:val="24"/>
        </w:rPr>
        <w:t xml:space="preserve"> P</w:t>
      </w:r>
      <w:r w:rsidR="000E7B32" w:rsidRPr="000E7B32">
        <w:rPr>
          <w:rFonts w:ascii="Times New Roman" w:hAnsi="Times New Roman" w:cs="Times New Roman"/>
          <w:b/>
          <w:color w:val="BF8F00" w:themeColor="accent4" w:themeShade="BF"/>
          <w:sz w:val="24"/>
          <w:szCs w:val="24"/>
        </w:rPr>
        <w:t>rima Accoglienza</w:t>
      </w:r>
      <w:r w:rsidR="000E7B32">
        <w:rPr>
          <w:rFonts w:ascii="Times New Roman" w:hAnsi="Times New Roman" w:cs="Times New Roman"/>
          <w:b/>
          <w:color w:val="BF8F00" w:themeColor="accent4" w:themeShade="BF"/>
          <w:sz w:val="24"/>
          <w:szCs w:val="24"/>
        </w:rPr>
        <w:t xml:space="preserve"> ………………………………………………………</w:t>
      </w:r>
      <w:r w:rsidR="00091CFD">
        <w:rPr>
          <w:rFonts w:ascii="Times New Roman" w:hAnsi="Times New Roman" w:cs="Times New Roman"/>
          <w:b/>
          <w:color w:val="BF8F00" w:themeColor="accent4" w:themeShade="BF"/>
          <w:sz w:val="24"/>
          <w:szCs w:val="24"/>
        </w:rPr>
        <w:t>………..   pag. 27</w:t>
      </w:r>
    </w:p>
    <w:p w14:paraId="484434A8" w14:textId="1D9C660C" w:rsidR="000E7B32" w:rsidRPr="000E7B32" w:rsidRDefault="001C6886"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8.4</w:t>
      </w:r>
      <w:r w:rsidR="000E7B32" w:rsidRPr="000E7B32">
        <w:rPr>
          <w:rFonts w:ascii="Times New Roman" w:hAnsi="Times New Roman" w:cs="Times New Roman"/>
          <w:b/>
          <w:color w:val="BF8F00" w:themeColor="accent4" w:themeShade="BF"/>
          <w:sz w:val="24"/>
          <w:szCs w:val="24"/>
        </w:rPr>
        <w:t xml:space="preserve"> Determinazione classe</w:t>
      </w:r>
      <w:r w:rsidR="000E7B32">
        <w:rPr>
          <w:rFonts w:ascii="Times New Roman" w:hAnsi="Times New Roman" w:cs="Times New Roman"/>
          <w:b/>
          <w:color w:val="BF8F00" w:themeColor="accent4" w:themeShade="BF"/>
          <w:sz w:val="24"/>
          <w:szCs w:val="24"/>
        </w:rPr>
        <w:t xml:space="preserve"> ……………………………………………………</w:t>
      </w:r>
      <w:r w:rsidR="00AB6332">
        <w:rPr>
          <w:rFonts w:ascii="Times New Roman" w:hAnsi="Times New Roman" w:cs="Times New Roman"/>
          <w:b/>
          <w:color w:val="BF8F00" w:themeColor="accent4" w:themeShade="BF"/>
          <w:sz w:val="24"/>
          <w:szCs w:val="24"/>
        </w:rPr>
        <w:t>………</w:t>
      </w:r>
      <w:r w:rsidR="00091CFD">
        <w:rPr>
          <w:rFonts w:ascii="Times New Roman" w:hAnsi="Times New Roman" w:cs="Times New Roman"/>
          <w:b/>
          <w:color w:val="BF8F00" w:themeColor="accent4" w:themeShade="BF"/>
          <w:sz w:val="24"/>
          <w:szCs w:val="24"/>
        </w:rPr>
        <w:t xml:space="preserve">   pag. 28</w:t>
      </w:r>
    </w:p>
    <w:p w14:paraId="7BA4FE80" w14:textId="384A232D" w:rsidR="000E7B32" w:rsidRPr="000E7B32" w:rsidRDefault="001C6886"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8.5 </w:t>
      </w:r>
      <w:r w:rsidR="000E7B32" w:rsidRPr="000E7B32">
        <w:rPr>
          <w:rFonts w:ascii="Times New Roman" w:hAnsi="Times New Roman" w:cs="Times New Roman"/>
          <w:b/>
          <w:color w:val="BF8F00" w:themeColor="accent4" w:themeShade="BF"/>
          <w:sz w:val="24"/>
          <w:szCs w:val="24"/>
        </w:rPr>
        <w:t>Inserimento in classe</w:t>
      </w:r>
      <w:r w:rsidR="000E7B32">
        <w:rPr>
          <w:rFonts w:ascii="Times New Roman" w:hAnsi="Times New Roman" w:cs="Times New Roman"/>
          <w:b/>
          <w:color w:val="BF8F00" w:themeColor="accent4" w:themeShade="BF"/>
          <w:sz w:val="24"/>
          <w:szCs w:val="24"/>
        </w:rPr>
        <w:t xml:space="preserve"> ……………………………………………</w:t>
      </w:r>
      <w:r w:rsidR="00AB6332">
        <w:rPr>
          <w:rFonts w:ascii="Times New Roman" w:hAnsi="Times New Roman" w:cs="Times New Roman"/>
          <w:b/>
          <w:color w:val="BF8F00" w:themeColor="accent4" w:themeShade="BF"/>
          <w:sz w:val="24"/>
          <w:szCs w:val="24"/>
        </w:rPr>
        <w:t>……………….</w:t>
      </w:r>
      <w:r w:rsidR="00AB6332">
        <w:rPr>
          <w:rFonts w:ascii="Times New Roman" w:hAnsi="Times New Roman" w:cs="Times New Roman"/>
          <w:b/>
          <w:color w:val="BF8F00" w:themeColor="accent4" w:themeShade="BF"/>
          <w:sz w:val="24"/>
          <w:szCs w:val="24"/>
        </w:rPr>
        <w:tab/>
        <w:t xml:space="preserve">   pag. </w:t>
      </w:r>
      <w:r w:rsidR="00091CFD">
        <w:rPr>
          <w:rFonts w:ascii="Times New Roman" w:hAnsi="Times New Roman" w:cs="Times New Roman"/>
          <w:b/>
          <w:color w:val="BF8F00" w:themeColor="accent4" w:themeShade="BF"/>
          <w:sz w:val="24"/>
          <w:szCs w:val="24"/>
        </w:rPr>
        <w:t>29</w:t>
      </w:r>
    </w:p>
    <w:p w14:paraId="03C45CCE" w14:textId="3682DCD5" w:rsidR="000E7B32" w:rsidRPr="000E7B32" w:rsidRDefault="001C6886"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8.6</w:t>
      </w:r>
      <w:r w:rsidR="000E7B32" w:rsidRPr="000E7B32">
        <w:rPr>
          <w:rFonts w:ascii="Times New Roman" w:hAnsi="Times New Roman" w:cs="Times New Roman"/>
          <w:b/>
          <w:color w:val="BF8F00" w:themeColor="accent4" w:themeShade="BF"/>
          <w:sz w:val="24"/>
          <w:szCs w:val="24"/>
        </w:rPr>
        <w:t xml:space="preserve"> Valutazione</w:t>
      </w:r>
      <w:r w:rsidR="000E7B32">
        <w:rPr>
          <w:rFonts w:ascii="Times New Roman" w:hAnsi="Times New Roman" w:cs="Times New Roman"/>
          <w:b/>
          <w:color w:val="BF8F00" w:themeColor="accent4" w:themeShade="BF"/>
          <w:sz w:val="24"/>
          <w:szCs w:val="24"/>
        </w:rPr>
        <w:t xml:space="preserve"> ………………………………………………</w:t>
      </w:r>
      <w:r w:rsidR="00091CFD">
        <w:rPr>
          <w:rFonts w:ascii="Times New Roman" w:hAnsi="Times New Roman" w:cs="Times New Roman"/>
          <w:b/>
          <w:color w:val="BF8F00" w:themeColor="accent4" w:themeShade="BF"/>
          <w:sz w:val="24"/>
          <w:szCs w:val="24"/>
        </w:rPr>
        <w:t>……………………….   pag. 29</w:t>
      </w:r>
    </w:p>
    <w:p w14:paraId="1F28F852" w14:textId="2A274C6A" w:rsidR="000E7B32" w:rsidRPr="000E7B32" w:rsidRDefault="001C6886" w:rsidP="000E7B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8.7</w:t>
      </w:r>
      <w:r w:rsidR="000E7B32" w:rsidRPr="000E7B32">
        <w:rPr>
          <w:rFonts w:ascii="Times New Roman" w:hAnsi="Times New Roman" w:cs="Times New Roman"/>
          <w:b/>
          <w:color w:val="BF8F00" w:themeColor="accent4" w:themeShade="BF"/>
          <w:sz w:val="24"/>
          <w:szCs w:val="24"/>
        </w:rPr>
        <w:t xml:space="preserve"> Esami conclusivi Qualifica/stato</w:t>
      </w:r>
      <w:r w:rsidR="000E7B32">
        <w:rPr>
          <w:rFonts w:ascii="Times New Roman" w:hAnsi="Times New Roman" w:cs="Times New Roman"/>
          <w:b/>
          <w:color w:val="BF8F00" w:themeColor="accent4" w:themeShade="BF"/>
          <w:sz w:val="24"/>
          <w:szCs w:val="24"/>
        </w:rPr>
        <w:t xml:space="preserve"> …………………………………………………</w:t>
      </w:r>
      <w:r w:rsidR="00091CFD">
        <w:rPr>
          <w:rFonts w:ascii="Times New Roman" w:hAnsi="Times New Roman" w:cs="Times New Roman"/>
          <w:b/>
          <w:color w:val="BF8F00" w:themeColor="accent4" w:themeShade="BF"/>
          <w:sz w:val="24"/>
          <w:szCs w:val="24"/>
        </w:rPr>
        <w:t xml:space="preserve">  pag. 30</w:t>
      </w:r>
    </w:p>
    <w:p w14:paraId="6874326E" w14:textId="01503CA3" w:rsidR="000E7B32" w:rsidRPr="00AB6332" w:rsidRDefault="001C6886" w:rsidP="00AB6332">
      <w:pPr>
        <w:pStyle w:val="Paragrafoelenco"/>
        <w:widowControl/>
        <w:autoSpaceDE/>
        <w:autoSpaceDN/>
        <w:adjustRightInd/>
        <w:ind w:left="993"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8.8</w:t>
      </w:r>
      <w:r w:rsidR="000E7B32" w:rsidRPr="000E7B32">
        <w:rPr>
          <w:rFonts w:ascii="Times New Roman" w:hAnsi="Times New Roman" w:cs="Times New Roman"/>
          <w:b/>
          <w:color w:val="BF8F00" w:themeColor="accent4" w:themeShade="BF"/>
          <w:sz w:val="24"/>
          <w:szCs w:val="24"/>
        </w:rPr>
        <w:t xml:space="preserve"> Tabella documenti: redazione e tempistica</w:t>
      </w:r>
      <w:r w:rsidR="00AB6332">
        <w:rPr>
          <w:rFonts w:ascii="Times New Roman" w:hAnsi="Times New Roman" w:cs="Times New Roman"/>
          <w:b/>
          <w:color w:val="BF8F00" w:themeColor="accent4" w:themeShade="BF"/>
          <w:sz w:val="24"/>
          <w:szCs w:val="24"/>
        </w:rPr>
        <w:t xml:space="preserve"> …………………………………….   p</w:t>
      </w:r>
      <w:r w:rsidR="00AB6332" w:rsidRPr="00AB6332">
        <w:rPr>
          <w:rFonts w:ascii="Times New Roman" w:hAnsi="Times New Roman" w:cs="Times New Roman"/>
          <w:b/>
          <w:color w:val="BF8F00" w:themeColor="accent4" w:themeShade="BF"/>
          <w:sz w:val="24"/>
          <w:szCs w:val="24"/>
        </w:rPr>
        <w:t>ag.</w:t>
      </w:r>
      <w:r w:rsidR="00091CFD">
        <w:rPr>
          <w:rFonts w:ascii="Times New Roman" w:hAnsi="Times New Roman" w:cs="Times New Roman"/>
          <w:b/>
          <w:color w:val="BF8F00" w:themeColor="accent4" w:themeShade="BF"/>
          <w:sz w:val="24"/>
          <w:szCs w:val="24"/>
        </w:rPr>
        <w:t xml:space="preserve"> 30</w:t>
      </w:r>
      <w:bookmarkStart w:id="0" w:name="_GoBack"/>
      <w:bookmarkEnd w:id="0"/>
    </w:p>
    <w:p w14:paraId="0F6DF1C5" w14:textId="77777777" w:rsidR="00AB6332" w:rsidRDefault="00AB63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p>
    <w:p w14:paraId="4CBFA2F1" w14:textId="77777777" w:rsidR="000E7B32" w:rsidRDefault="000E7B32"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r w:rsidRPr="000E7B32">
        <w:rPr>
          <w:rFonts w:ascii="Times New Roman" w:hAnsi="Times New Roman" w:cs="Times New Roman"/>
          <w:b/>
          <w:color w:val="BF8F00" w:themeColor="accent4" w:themeShade="BF"/>
          <w:sz w:val="24"/>
          <w:szCs w:val="24"/>
        </w:rPr>
        <w:t>ALLEGATI</w:t>
      </w:r>
    </w:p>
    <w:p w14:paraId="02DF8363" w14:textId="77777777" w:rsidR="00573DB7" w:rsidRDefault="00573DB7" w:rsidP="000E7B32">
      <w:pPr>
        <w:pStyle w:val="Paragrafoelenco"/>
        <w:widowControl/>
        <w:autoSpaceDE/>
        <w:autoSpaceDN/>
        <w:adjustRightInd/>
        <w:ind w:right="-283"/>
        <w:rPr>
          <w:rFonts w:ascii="Times New Roman" w:hAnsi="Times New Roman" w:cs="Times New Roman"/>
          <w:b/>
          <w:color w:val="BF8F00" w:themeColor="accent4" w:themeShade="BF"/>
          <w:sz w:val="24"/>
          <w:szCs w:val="24"/>
        </w:rPr>
      </w:pPr>
    </w:p>
    <w:p w14:paraId="1EF25958" w14:textId="0733B6C1" w:rsidR="000E7B32" w:rsidRDefault="000E7B32"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MODELLO PEI</w:t>
      </w:r>
    </w:p>
    <w:p w14:paraId="58DA49C3" w14:textId="0EFC3B01" w:rsidR="007D2591" w:rsidRDefault="007D2591"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ALLEGATO C1_ Tabella dei Fabbisogni</w:t>
      </w:r>
    </w:p>
    <w:p w14:paraId="1D9F9AA4" w14:textId="5A957006" w:rsidR="007D2591" w:rsidRDefault="007D2591"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ALLEGATO C2_ Scheda debito di Funzionamento</w:t>
      </w:r>
    </w:p>
    <w:p w14:paraId="3FF7242D" w14:textId="5598DFFA" w:rsidR="000E7B32" w:rsidRDefault="000E7B32"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MODELLO PDP</w:t>
      </w:r>
      <w:r w:rsidR="00AB6332">
        <w:rPr>
          <w:rFonts w:ascii="Times New Roman" w:hAnsi="Times New Roman" w:cs="Times New Roman"/>
          <w:b/>
          <w:color w:val="BF8F00" w:themeColor="accent4" w:themeShade="BF"/>
          <w:sz w:val="24"/>
          <w:szCs w:val="24"/>
        </w:rPr>
        <w:t xml:space="preserve"> alunni DSA</w:t>
      </w:r>
    </w:p>
    <w:p w14:paraId="07E0C958" w14:textId="64D55DB3" w:rsidR="00AB6332" w:rsidRDefault="00AB6332"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MODELLO PDP alunni BES</w:t>
      </w:r>
    </w:p>
    <w:p w14:paraId="70F7D5CC" w14:textId="47D81263" w:rsidR="000E7B32" w:rsidRDefault="00243B39"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MODELLO P</w:t>
      </w:r>
      <w:r w:rsidR="000E7B32">
        <w:rPr>
          <w:rFonts w:ascii="Times New Roman" w:hAnsi="Times New Roman" w:cs="Times New Roman"/>
          <w:b/>
          <w:color w:val="BF8F00" w:themeColor="accent4" w:themeShade="BF"/>
          <w:sz w:val="24"/>
          <w:szCs w:val="24"/>
        </w:rPr>
        <w:t>I</w:t>
      </w:r>
    </w:p>
    <w:p w14:paraId="447E2F93" w14:textId="2FC6F64B" w:rsidR="00573DB7" w:rsidRDefault="001C6886"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VERB</w:t>
      </w:r>
      <w:r w:rsidR="00AB6332">
        <w:rPr>
          <w:rFonts w:ascii="Times New Roman" w:hAnsi="Times New Roman" w:cs="Times New Roman"/>
          <w:b/>
          <w:color w:val="BF8F00" w:themeColor="accent4" w:themeShade="BF"/>
          <w:sz w:val="24"/>
          <w:szCs w:val="24"/>
        </w:rPr>
        <w:t>ALE GLO</w:t>
      </w:r>
    </w:p>
    <w:p w14:paraId="65F6CCDF" w14:textId="554D4520" w:rsidR="000E7B32" w:rsidRDefault="000E7B32"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AUTORIZZAZIONE PROGRAMMAZIONE DIFFERENZIATA</w:t>
      </w:r>
    </w:p>
    <w:p w14:paraId="1061D0EB" w14:textId="278BA048" w:rsidR="000E7B32" w:rsidRDefault="000E7B32"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MODELLO AUTORIZZAZIONE INGRESSO/USCITA</w:t>
      </w:r>
    </w:p>
    <w:p w14:paraId="0536EF6B" w14:textId="75CD4A0A" w:rsidR="000E7B32" w:rsidRDefault="000E7B32"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MODELLO SEGNALAZIONE DAL PARTE DEL C.D.C.</w:t>
      </w:r>
    </w:p>
    <w:p w14:paraId="3290BDC7" w14:textId="3C333AE7" w:rsidR="000E7B32" w:rsidRDefault="007D2591"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MODELLO RICHIESTA DI</w:t>
      </w:r>
      <w:r w:rsidR="000E7B32">
        <w:rPr>
          <w:rFonts w:ascii="Times New Roman" w:hAnsi="Times New Roman" w:cs="Times New Roman"/>
          <w:b/>
          <w:color w:val="BF8F00" w:themeColor="accent4" w:themeShade="BF"/>
          <w:sz w:val="24"/>
          <w:szCs w:val="24"/>
        </w:rPr>
        <w:t xml:space="preserve"> TRASPORTO SCOLASTICO</w:t>
      </w:r>
    </w:p>
    <w:p w14:paraId="5F9E5E29" w14:textId="11E7A66A" w:rsidR="000E7B32" w:rsidRDefault="000E7B32"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MODELLO P.S.E.I.</w:t>
      </w:r>
      <w:r w:rsidR="007D2591">
        <w:rPr>
          <w:rFonts w:ascii="Times New Roman" w:hAnsi="Times New Roman" w:cs="Times New Roman"/>
          <w:b/>
          <w:color w:val="BF8F00" w:themeColor="accent4" w:themeShade="BF"/>
          <w:sz w:val="24"/>
          <w:szCs w:val="24"/>
        </w:rPr>
        <w:t xml:space="preserve"> (Progetto Socio Educativo Individualizzato)</w:t>
      </w:r>
    </w:p>
    <w:p w14:paraId="689A1741" w14:textId="78715B76" w:rsidR="000E7B32" w:rsidRDefault="000E7B32"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REGISTRO ASSI</w:t>
      </w:r>
      <w:r w:rsidR="001C6886">
        <w:rPr>
          <w:rFonts w:ascii="Times New Roman" w:hAnsi="Times New Roman" w:cs="Times New Roman"/>
          <w:b/>
          <w:color w:val="BF8F00" w:themeColor="accent4" w:themeShade="BF"/>
          <w:sz w:val="24"/>
          <w:szCs w:val="24"/>
        </w:rPr>
        <w:t>S</w:t>
      </w:r>
      <w:r>
        <w:rPr>
          <w:rFonts w:ascii="Times New Roman" w:hAnsi="Times New Roman" w:cs="Times New Roman"/>
          <w:b/>
          <w:color w:val="BF8F00" w:themeColor="accent4" w:themeShade="BF"/>
          <w:sz w:val="24"/>
          <w:szCs w:val="24"/>
        </w:rPr>
        <w:t>TENTI SOCIO-EDUCIATIVI E ALLA COMUNICAZIONE</w:t>
      </w:r>
    </w:p>
    <w:p w14:paraId="5AF60F54" w14:textId="2C3A0ED9" w:rsidR="000E7B32" w:rsidRDefault="000E7B32"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RELAZIONE FINALE DEL P.S.E.I.</w:t>
      </w:r>
    </w:p>
    <w:p w14:paraId="0F2C2953" w14:textId="0C826EC0" w:rsidR="000E7B32" w:rsidRPr="000E7B32" w:rsidRDefault="00573DB7" w:rsidP="000E7B32">
      <w:pPr>
        <w:pStyle w:val="Paragrafoelenco"/>
        <w:widowControl/>
        <w:numPr>
          <w:ilvl w:val="0"/>
          <w:numId w:val="44"/>
        </w:numPr>
        <w:autoSpaceDE/>
        <w:autoSpaceDN/>
        <w:adjustRightInd/>
        <w:ind w:right="-283"/>
        <w:rPr>
          <w:rFonts w:ascii="Times New Roman" w:hAnsi="Times New Roman" w:cs="Times New Roman"/>
          <w:b/>
          <w:color w:val="BF8F00" w:themeColor="accent4" w:themeShade="BF"/>
          <w:sz w:val="24"/>
          <w:szCs w:val="24"/>
        </w:rPr>
      </w:pPr>
      <w:r>
        <w:rPr>
          <w:rFonts w:ascii="Times New Roman" w:hAnsi="Times New Roman" w:cs="Times New Roman"/>
          <w:b/>
          <w:color w:val="BF8F00" w:themeColor="accent4" w:themeShade="BF"/>
          <w:sz w:val="24"/>
          <w:szCs w:val="24"/>
        </w:rPr>
        <w:t xml:space="preserve">RUBRICA DI VALUTAZIONE PER PROGRAMMAZIONE DIFFERENZIATA </w:t>
      </w:r>
    </w:p>
    <w:p w14:paraId="388C24F1" w14:textId="1994F9F6" w:rsidR="00D86281" w:rsidRPr="00D86281" w:rsidRDefault="00D86281" w:rsidP="00D86281">
      <w:pPr>
        <w:pStyle w:val="Paragrafoelenco"/>
        <w:widowControl/>
        <w:autoSpaceDE/>
        <w:autoSpaceDN/>
        <w:adjustRightInd/>
        <w:ind w:right="-283"/>
        <w:rPr>
          <w:rFonts w:ascii="Times New Roman" w:hAnsi="Times New Roman" w:cs="Times New Roman"/>
          <w:b/>
          <w:color w:val="BF8F00" w:themeColor="accent4" w:themeShade="BF"/>
          <w:sz w:val="24"/>
          <w:szCs w:val="24"/>
        </w:rPr>
      </w:pPr>
    </w:p>
    <w:p w14:paraId="44328FB6"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62C00252"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7B25EF62"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795D7C82"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127E7573"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186C77C0"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143AB25B"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2AD909FA"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63608925"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097A3BAB"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314FBFD3"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5B7EDE0A"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2D18FE0D"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32D6F916"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7C1E9BF4"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3D51CD1D"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0636938D"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76C73CAB" w14:textId="77777777" w:rsidR="00D86281" w:rsidRDefault="00D86281" w:rsidP="00405544">
      <w:pPr>
        <w:widowControl/>
        <w:autoSpaceDE/>
        <w:autoSpaceDN/>
        <w:adjustRightInd/>
        <w:ind w:right="-283"/>
        <w:rPr>
          <w:rFonts w:ascii="Times New Roman" w:hAnsi="Times New Roman" w:cs="Times New Roman"/>
          <w:b/>
          <w:color w:val="BF8F00" w:themeColor="accent4" w:themeShade="BF"/>
          <w:sz w:val="24"/>
          <w:szCs w:val="24"/>
        </w:rPr>
      </w:pPr>
    </w:p>
    <w:p w14:paraId="0854B206" w14:textId="77777777" w:rsidR="00C35857" w:rsidRDefault="00C35857" w:rsidP="00D14A8A">
      <w:pPr>
        <w:widowControl/>
        <w:autoSpaceDE/>
        <w:autoSpaceDN/>
        <w:adjustRightInd/>
        <w:ind w:right="-283"/>
        <w:rPr>
          <w:rFonts w:ascii="Times New Roman" w:hAnsi="Times New Roman" w:cs="Times New Roman"/>
          <w:b/>
          <w:color w:val="BF8F00" w:themeColor="accent4" w:themeShade="BF"/>
          <w:sz w:val="32"/>
          <w:szCs w:val="32"/>
        </w:rPr>
      </w:pPr>
    </w:p>
    <w:p w14:paraId="3FA5C329" w14:textId="7FDA1AC0" w:rsidR="00627319" w:rsidRPr="00D86281" w:rsidRDefault="00D86281" w:rsidP="008C073E">
      <w:pPr>
        <w:widowControl/>
        <w:autoSpaceDE/>
        <w:autoSpaceDN/>
        <w:adjustRightInd/>
        <w:ind w:left="284" w:right="-283"/>
        <w:rPr>
          <w:rFonts w:asciiTheme="minorHAnsi" w:eastAsiaTheme="minorHAnsi" w:hAnsiTheme="minorHAnsi" w:cstheme="minorBidi"/>
          <w:color w:val="0563C1" w:themeColor="hyperlink"/>
          <w:sz w:val="32"/>
          <w:szCs w:val="32"/>
          <w:u w:val="single"/>
          <w:lang w:eastAsia="en-US"/>
        </w:rPr>
      </w:pPr>
      <w:r w:rsidRPr="00D86281">
        <w:rPr>
          <w:rFonts w:ascii="Times New Roman" w:hAnsi="Times New Roman" w:cs="Times New Roman"/>
          <w:b/>
          <w:color w:val="BF8F00" w:themeColor="accent4" w:themeShade="BF"/>
          <w:sz w:val="32"/>
          <w:szCs w:val="32"/>
        </w:rPr>
        <w:t>PREMESSA</w:t>
      </w:r>
    </w:p>
    <w:p w14:paraId="553CE2EC" w14:textId="77777777" w:rsidR="00416D59" w:rsidRPr="00416D59" w:rsidRDefault="00416D59" w:rsidP="00627319">
      <w:pPr>
        <w:shd w:val="clear" w:color="auto" w:fill="FFFFFF"/>
        <w:spacing w:line="360" w:lineRule="auto"/>
        <w:jc w:val="both"/>
        <w:rPr>
          <w:rFonts w:ascii="Times New Roman" w:hAnsi="Times New Roman" w:cs="Times New Roman"/>
          <w:b/>
          <w:color w:val="000000"/>
          <w:sz w:val="24"/>
          <w:szCs w:val="24"/>
        </w:rPr>
      </w:pPr>
    </w:p>
    <w:p w14:paraId="032BCBBA" w14:textId="77777777" w:rsidR="009B5144" w:rsidRDefault="00627319" w:rsidP="008C073E">
      <w:pPr>
        <w:shd w:val="clear" w:color="auto" w:fill="FFFFFF"/>
        <w:spacing w:line="276" w:lineRule="auto"/>
        <w:ind w:left="426"/>
        <w:jc w:val="both"/>
        <w:rPr>
          <w:rFonts w:ascii="Times New Roman" w:hAnsi="Times New Roman" w:cs="Times New Roman"/>
          <w:color w:val="000000"/>
          <w:sz w:val="24"/>
          <w:szCs w:val="24"/>
        </w:rPr>
      </w:pPr>
      <w:r w:rsidRPr="00405544">
        <w:rPr>
          <w:rFonts w:ascii="Times New Roman" w:hAnsi="Times New Roman" w:cs="Times New Roman"/>
          <w:color w:val="000000"/>
          <w:sz w:val="24"/>
          <w:szCs w:val="24"/>
        </w:rPr>
        <w:t>La prospettiva dell’inclusione ha come fondamento il riconoscimento e la v</w:t>
      </w:r>
      <w:r w:rsidR="00D661B1" w:rsidRPr="00405544">
        <w:rPr>
          <w:rFonts w:ascii="Times New Roman" w:hAnsi="Times New Roman" w:cs="Times New Roman"/>
          <w:color w:val="000000"/>
          <w:sz w:val="24"/>
          <w:szCs w:val="24"/>
        </w:rPr>
        <w:t>alorizzazione delle differenze;</w:t>
      </w:r>
      <w:r w:rsidRPr="00405544">
        <w:rPr>
          <w:rFonts w:ascii="Times New Roman" w:hAnsi="Times New Roman" w:cs="Times New Roman"/>
          <w:color w:val="000000"/>
          <w:sz w:val="24"/>
          <w:szCs w:val="24"/>
        </w:rPr>
        <w:t xml:space="preserve"> rivolge particolare attenzione al superamento degli ostacoli all’apprendimento e alla partecipazione</w:t>
      </w:r>
      <w:r w:rsidR="00405544" w:rsidRPr="00405544">
        <w:rPr>
          <w:rFonts w:ascii="Times New Roman" w:hAnsi="Times New Roman" w:cs="Times New Roman"/>
          <w:color w:val="000000"/>
          <w:sz w:val="24"/>
          <w:szCs w:val="24"/>
        </w:rPr>
        <w:t>,</w:t>
      </w:r>
      <w:r w:rsidRPr="00405544">
        <w:rPr>
          <w:rFonts w:ascii="Times New Roman" w:hAnsi="Times New Roman" w:cs="Times New Roman"/>
          <w:color w:val="000000"/>
          <w:sz w:val="24"/>
          <w:szCs w:val="24"/>
        </w:rPr>
        <w:t xml:space="preserve"> che possono determinare l’esclusione dal percorso scolastico e formativo.</w:t>
      </w:r>
    </w:p>
    <w:p w14:paraId="7D9E4E8D" w14:textId="43BD409B" w:rsidR="00C206E5" w:rsidRDefault="00627319" w:rsidP="008C073E">
      <w:pPr>
        <w:shd w:val="clear" w:color="auto" w:fill="FFFFFF"/>
        <w:spacing w:line="276" w:lineRule="auto"/>
        <w:ind w:left="426"/>
        <w:jc w:val="both"/>
        <w:rPr>
          <w:rFonts w:ascii="Times New Roman" w:hAnsi="Times New Roman" w:cs="Times New Roman"/>
          <w:color w:val="000000"/>
          <w:sz w:val="24"/>
          <w:szCs w:val="24"/>
        </w:rPr>
      </w:pPr>
      <w:r w:rsidRPr="00405544">
        <w:rPr>
          <w:rFonts w:ascii="Times New Roman" w:hAnsi="Times New Roman" w:cs="Times New Roman"/>
          <w:color w:val="000000"/>
          <w:sz w:val="24"/>
          <w:szCs w:val="24"/>
        </w:rPr>
        <w:t>Riconoscere e accogliere gli alunni con Bisog</w:t>
      </w:r>
      <w:r w:rsidR="002575C0" w:rsidRPr="00405544">
        <w:rPr>
          <w:rFonts w:ascii="Times New Roman" w:hAnsi="Times New Roman" w:cs="Times New Roman"/>
          <w:color w:val="000000"/>
          <w:sz w:val="24"/>
          <w:szCs w:val="24"/>
        </w:rPr>
        <w:t>ni Educativi Speciali significa</w:t>
      </w:r>
      <w:r w:rsidRPr="00405544">
        <w:rPr>
          <w:rFonts w:ascii="Times New Roman" w:hAnsi="Times New Roman" w:cs="Times New Roman"/>
          <w:color w:val="000000"/>
          <w:sz w:val="24"/>
          <w:szCs w:val="24"/>
        </w:rPr>
        <w:t xml:space="preserve"> fare in modo che essi possano far parte del contesto scolastico, assieme agli altri alunni, alla pari degli altri alunni, senza discriminazione alcuna; significa assicurare a tutti il diritto allo studio e al successo </w:t>
      </w:r>
      <w:r w:rsidR="00D661B1" w:rsidRPr="00405544">
        <w:rPr>
          <w:rFonts w:ascii="Times New Roman" w:hAnsi="Times New Roman" w:cs="Times New Roman"/>
          <w:color w:val="000000"/>
          <w:sz w:val="24"/>
          <w:szCs w:val="24"/>
        </w:rPr>
        <w:t xml:space="preserve">scolastico. </w:t>
      </w:r>
    </w:p>
    <w:p w14:paraId="1F7FD75E" w14:textId="77777777" w:rsidR="00D1228C" w:rsidRDefault="00D661B1" w:rsidP="008C073E">
      <w:pPr>
        <w:shd w:val="clear" w:color="auto" w:fill="FFFFFF"/>
        <w:spacing w:line="276" w:lineRule="auto"/>
        <w:ind w:left="426"/>
        <w:jc w:val="both"/>
        <w:rPr>
          <w:rFonts w:ascii="Times New Roman" w:hAnsi="Times New Roman" w:cs="Times New Roman"/>
          <w:color w:val="000000"/>
          <w:sz w:val="24"/>
          <w:szCs w:val="24"/>
        </w:rPr>
      </w:pPr>
      <w:r w:rsidRPr="00405544">
        <w:rPr>
          <w:rFonts w:ascii="Times New Roman" w:hAnsi="Times New Roman" w:cs="Times New Roman"/>
          <w:color w:val="000000"/>
          <w:sz w:val="24"/>
          <w:szCs w:val="24"/>
        </w:rPr>
        <w:t>In tale prospettiva</w:t>
      </w:r>
      <w:r w:rsidR="00627319" w:rsidRPr="00405544">
        <w:rPr>
          <w:rFonts w:ascii="Times New Roman" w:hAnsi="Times New Roman" w:cs="Times New Roman"/>
          <w:color w:val="000000"/>
          <w:sz w:val="24"/>
          <w:szCs w:val="24"/>
        </w:rPr>
        <w:t xml:space="preserve"> è necessario, da parte della scuola, non solo un impegno forte di conoscenza e di valorizzazione della realtà personale, umana, sociale e familiare degli alunni con Bisogni Educativi Speciali</w:t>
      </w:r>
      <w:r w:rsidR="002575C0" w:rsidRPr="00405544">
        <w:rPr>
          <w:rFonts w:ascii="Times New Roman" w:hAnsi="Times New Roman" w:cs="Times New Roman"/>
          <w:color w:val="000000"/>
          <w:sz w:val="24"/>
          <w:szCs w:val="24"/>
        </w:rPr>
        <w:t>,</w:t>
      </w:r>
      <w:r w:rsidR="00627319" w:rsidRPr="00405544">
        <w:rPr>
          <w:rFonts w:ascii="Times New Roman" w:hAnsi="Times New Roman" w:cs="Times New Roman"/>
          <w:color w:val="000000"/>
          <w:sz w:val="24"/>
          <w:szCs w:val="24"/>
        </w:rPr>
        <w:t xml:space="preserve"> ma anche e soprattutto un impegno di promozione della loro formazione, attraverso la realizzazione di un’organizzazione educativa e didattica personalizzata, sia negli obiettivi sia nei percorsi formativi che nelle strategie didattiche. </w:t>
      </w:r>
    </w:p>
    <w:p w14:paraId="1BDA4836" w14:textId="36E03309" w:rsidR="00627319" w:rsidRPr="00EC201A" w:rsidRDefault="00B9049D" w:rsidP="008C073E">
      <w:pPr>
        <w:shd w:val="clear" w:color="auto" w:fill="FFFFFF"/>
        <w:spacing w:line="276" w:lineRule="auto"/>
        <w:ind w:left="426"/>
        <w:jc w:val="both"/>
        <w:rPr>
          <w:rFonts w:ascii="Times New Roman" w:hAnsi="Times New Roman" w:cs="Times New Roman"/>
          <w:color w:val="000000"/>
          <w:sz w:val="24"/>
          <w:szCs w:val="24"/>
        </w:rPr>
      </w:pPr>
      <w:r w:rsidRPr="00405544">
        <w:rPr>
          <w:rFonts w:ascii="Times New Roman" w:hAnsi="Times New Roman" w:cs="Times New Roman"/>
          <w:color w:val="000000"/>
          <w:sz w:val="24"/>
          <w:szCs w:val="24"/>
        </w:rPr>
        <w:t>È</w:t>
      </w:r>
      <w:r w:rsidR="00627319" w:rsidRPr="00405544">
        <w:rPr>
          <w:rFonts w:ascii="Times New Roman" w:hAnsi="Times New Roman" w:cs="Times New Roman"/>
          <w:color w:val="000000"/>
          <w:sz w:val="24"/>
          <w:szCs w:val="24"/>
        </w:rPr>
        <w:t xml:space="preserve"> necessario che la scuola </w:t>
      </w:r>
      <w:r w:rsidR="00D1228C">
        <w:rPr>
          <w:rFonts w:ascii="Times New Roman" w:hAnsi="Times New Roman" w:cs="Times New Roman"/>
          <w:color w:val="000000"/>
          <w:sz w:val="24"/>
          <w:szCs w:val="24"/>
        </w:rPr>
        <w:t>riconosca le reali capacità</w:t>
      </w:r>
      <w:r w:rsidR="00627319" w:rsidRPr="00405544">
        <w:rPr>
          <w:rFonts w:ascii="Times New Roman" w:hAnsi="Times New Roman" w:cs="Times New Roman"/>
          <w:color w:val="000000"/>
          <w:sz w:val="24"/>
          <w:szCs w:val="24"/>
        </w:rPr>
        <w:t xml:space="preserve"> del singolo alunno, i suoi punti di forza, le sue potenzialità e su </w:t>
      </w:r>
      <w:r w:rsidRPr="00405544">
        <w:rPr>
          <w:rFonts w:ascii="Times New Roman" w:hAnsi="Times New Roman" w:cs="Times New Roman"/>
          <w:color w:val="000000"/>
          <w:sz w:val="24"/>
          <w:szCs w:val="24"/>
        </w:rPr>
        <w:t xml:space="preserve">di </w:t>
      </w:r>
      <w:r w:rsidR="00627319" w:rsidRPr="00405544">
        <w:rPr>
          <w:rFonts w:ascii="Times New Roman" w:hAnsi="Times New Roman" w:cs="Times New Roman"/>
          <w:color w:val="000000"/>
          <w:sz w:val="24"/>
          <w:szCs w:val="24"/>
        </w:rPr>
        <w:t>essi progetti percorsi adeguati di lavo</w:t>
      </w:r>
      <w:r w:rsidR="002575C0" w:rsidRPr="00405544">
        <w:rPr>
          <w:rFonts w:ascii="Times New Roman" w:hAnsi="Times New Roman" w:cs="Times New Roman"/>
          <w:color w:val="000000"/>
          <w:sz w:val="24"/>
          <w:szCs w:val="24"/>
        </w:rPr>
        <w:t xml:space="preserve">ro. </w:t>
      </w:r>
      <w:r w:rsidRPr="00405544">
        <w:rPr>
          <w:rFonts w:ascii="Times New Roman" w:hAnsi="Times New Roman" w:cs="Times New Roman"/>
          <w:color w:val="000000"/>
          <w:sz w:val="24"/>
          <w:szCs w:val="24"/>
        </w:rPr>
        <w:t>È</w:t>
      </w:r>
      <w:r w:rsidR="002575C0" w:rsidRPr="00405544">
        <w:rPr>
          <w:rFonts w:ascii="Times New Roman" w:hAnsi="Times New Roman" w:cs="Times New Roman"/>
          <w:color w:val="000000"/>
          <w:sz w:val="24"/>
          <w:szCs w:val="24"/>
        </w:rPr>
        <w:t xml:space="preserve"> importante che gli studenti</w:t>
      </w:r>
      <w:r w:rsidR="00627319" w:rsidRPr="00405544">
        <w:rPr>
          <w:rFonts w:ascii="Times New Roman" w:hAnsi="Times New Roman" w:cs="Times New Roman"/>
          <w:color w:val="000000"/>
          <w:sz w:val="24"/>
          <w:szCs w:val="24"/>
        </w:rPr>
        <w:t xml:space="preserve"> avvertano questo riconoscimento e si sentano aiutati nel loro impegno di autorealizzazione personale.</w:t>
      </w:r>
      <w:r w:rsidR="00627319" w:rsidRPr="00EC201A">
        <w:rPr>
          <w:rFonts w:ascii="Times New Roman" w:hAnsi="Times New Roman" w:cs="Times New Roman"/>
          <w:color w:val="000000"/>
          <w:sz w:val="24"/>
          <w:szCs w:val="24"/>
        </w:rPr>
        <w:t xml:space="preserve"> </w:t>
      </w:r>
    </w:p>
    <w:p w14:paraId="2010F63E" w14:textId="77777777" w:rsidR="00627319" w:rsidRDefault="00627319" w:rsidP="00627319">
      <w:pPr>
        <w:shd w:val="clear" w:color="auto" w:fill="FFFFFF"/>
        <w:spacing w:line="360" w:lineRule="auto"/>
        <w:jc w:val="both"/>
        <w:rPr>
          <w:rFonts w:ascii="Times New Roman" w:hAnsi="Times New Roman" w:cs="Times New Roman"/>
          <w:color w:val="000000"/>
          <w:sz w:val="24"/>
          <w:szCs w:val="24"/>
        </w:rPr>
      </w:pPr>
    </w:p>
    <w:p w14:paraId="7511821F" w14:textId="74A949C2" w:rsidR="00CC3F01" w:rsidRPr="00D86281" w:rsidRDefault="00627319" w:rsidP="00635FE6">
      <w:pPr>
        <w:pStyle w:val="Paragrafoelenco"/>
        <w:numPr>
          <w:ilvl w:val="0"/>
          <w:numId w:val="37"/>
        </w:numPr>
        <w:shd w:val="clear" w:color="auto" w:fill="FFFFFF"/>
        <w:tabs>
          <w:tab w:val="left" w:pos="5740"/>
        </w:tabs>
        <w:spacing w:line="360" w:lineRule="auto"/>
        <w:jc w:val="both"/>
        <w:rPr>
          <w:rFonts w:ascii="Times New Roman" w:hAnsi="Times New Roman" w:cs="Times New Roman"/>
          <w:b/>
          <w:color w:val="BF8F00" w:themeColor="accent4" w:themeShade="BF"/>
          <w:sz w:val="28"/>
          <w:szCs w:val="28"/>
        </w:rPr>
      </w:pPr>
      <w:r w:rsidRPr="00D86281">
        <w:rPr>
          <w:rFonts w:ascii="Times New Roman" w:hAnsi="Times New Roman" w:cs="Times New Roman"/>
          <w:b/>
          <w:color w:val="BF8F00" w:themeColor="accent4" w:themeShade="BF"/>
          <w:sz w:val="28"/>
          <w:szCs w:val="28"/>
        </w:rPr>
        <w:t xml:space="preserve">FINALITÀ </w:t>
      </w:r>
    </w:p>
    <w:p w14:paraId="0CCE42D3" w14:textId="0C91C005" w:rsidR="009B5144" w:rsidRPr="00903096" w:rsidRDefault="00903096" w:rsidP="00CA56C0">
      <w:pPr>
        <w:shd w:val="clear" w:color="auto" w:fill="FFFFFF"/>
        <w:tabs>
          <w:tab w:val="left" w:pos="5740"/>
        </w:tabs>
        <w:ind w:left="360"/>
        <w:jc w:val="both"/>
        <w:rPr>
          <w:rFonts w:ascii="Times New Roman" w:hAnsi="Times New Roman" w:cs="Times New Roman"/>
          <w:b/>
          <w:color w:val="000000"/>
          <w:sz w:val="24"/>
          <w:szCs w:val="24"/>
        </w:rPr>
      </w:pPr>
      <w:r>
        <w:rPr>
          <w:rFonts w:ascii="Times New Roman" w:hAnsi="Times New Roman" w:cs="Times New Roman"/>
          <w:color w:val="000000"/>
          <w:sz w:val="24"/>
          <w:szCs w:val="24"/>
        </w:rPr>
        <w:t>Q</w:t>
      </w:r>
      <w:r w:rsidR="00627319" w:rsidRPr="002575C0">
        <w:rPr>
          <w:rFonts w:ascii="Times New Roman" w:hAnsi="Times New Roman" w:cs="Times New Roman"/>
          <w:color w:val="000000"/>
          <w:sz w:val="24"/>
          <w:szCs w:val="24"/>
        </w:rPr>
        <w:t xml:space="preserve">uesto documento denominato </w:t>
      </w:r>
      <w:r w:rsidR="00627319" w:rsidRPr="002575C0">
        <w:rPr>
          <w:rFonts w:ascii="Times New Roman" w:hAnsi="Times New Roman" w:cs="Times New Roman"/>
          <w:b/>
          <w:color w:val="000000"/>
          <w:sz w:val="24"/>
          <w:szCs w:val="24"/>
        </w:rPr>
        <w:t>Protoc</w:t>
      </w:r>
      <w:r w:rsidR="00B9049D">
        <w:rPr>
          <w:rFonts w:ascii="Times New Roman" w:hAnsi="Times New Roman" w:cs="Times New Roman"/>
          <w:b/>
          <w:color w:val="000000"/>
          <w:sz w:val="24"/>
          <w:szCs w:val="24"/>
        </w:rPr>
        <w:t>ollo di Accoglienza</w:t>
      </w:r>
      <w:r w:rsidR="00627319" w:rsidRPr="002575C0">
        <w:rPr>
          <w:rFonts w:ascii="Times New Roman" w:hAnsi="Times New Roman" w:cs="Times New Roman"/>
          <w:b/>
          <w:color w:val="000000"/>
          <w:sz w:val="24"/>
          <w:szCs w:val="24"/>
        </w:rPr>
        <w:t xml:space="preserve"> </w:t>
      </w:r>
      <w:r w:rsidR="00627319" w:rsidRPr="002575C0">
        <w:rPr>
          <w:rFonts w:ascii="Times New Roman" w:hAnsi="Times New Roman" w:cs="Times New Roman"/>
          <w:color w:val="000000"/>
          <w:sz w:val="24"/>
          <w:szCs w:val="24"/>
        </w:rPr>
        <w:t xml:space="preserve">è una </w:t>
      </w:r>
      <w:r w:rsidR="00D661B1">
        <w:rPr>
          <w:rFonts w:ascii="Times New Roman" w:hAnsi="Times New Roman" w:cs="Times New Roman"/>
          <w:color w:val="000000"/>
          <w:sz w:val="24"/>
          <w:szCs w:val="24"/>
        </w:rPr>
        <w:t>guida dettagliata d’informazioni riguardanti</w:t>
      </w:r>
      <w:r w:rsidR="00627319" w:rsidRPr="002575C0">
        <w:rPr>
          <w:rFonts w:ascii="Times New Roman" w:hAnsi="Times New Roman" w:cs="Times New Roman"/>
          <w:color w:val="000000"/>
          <w:sz w:val="24"/>
          <w:szCs w:val="24"/>
        </w:rPr>
        <w:t xml:space="preserve"> l’integrazione degli alunni con Bisogni Educativi Speciali </w:t>
      </w:r>
      <w:r w:rsidR="009B5144">
        <w:rPr>
          <w:rFonts w:ascii="Times New Roman" w:hAnsi="Times New Roman" w:cs="Times New Roman"/>
          <w:color w:val="000000"/>
          <w:sz w:val="24"/>
          <w:szCs w:val="24"/>
        </w:rPr>
        <w:t>all’interno del nostro Istituto.</w:t>
      </w:r>
    </w:p>
    <w:p w14:paraId="770DEFF1" w14:textId="71324042" w:rsidR="009B5144" w:rsidRDefault="009B5144" w:rsidP="00CA56C0">
      <w:pPr>
        <w:shd w:val="clear" w:color="auto" w:fill="FFFFFF"/>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È </w:t>
      </w:r>
      <w:r w:rsidR="00627319" w:rsidRPr="002575C0">
        <w:rPr>
          <w:rFonts w:ascii="Times New Roman" w:hAnsi="Times New Roman" w:cs="Times New Roman"/>
          <w:color w:val="000000"/>
          <w:sz w:val="24"/>
          <w:szCs w:val="24"/>
        </w:rPr>
        <w:t xml:space="preserve">stato elaborato alla </w:t>
      </w:r>
      <w:r w:rsidR="00B9049D">
        <w:rPr>
          <w:rFonts w:ascii="Times New Roman" w:hAnsi="Times New Roman" w:cs="Times New Roman"/>
          <w:color w:val="000000"/>
          <w:sz w:val="24"/>
          <w:szCs w:val="24"/>
        </w:rPr>
        <w:t xml:space="preserve">luce </w:t>
      </w:r>
      <w:r w:rsidR="002916DC" w:rsidRPr="001234E7">
        <w:rPr>
          <w:rFonts w:ascii="Times New Roman" w:hAnsi="Times New Roman" w:cs="Times New Roman"/>
          <w:color w:val="000000"/>
          <w:sz w:val="24"/>
          <w:szCs w:val="24"/>
        </w:rPr>
        <w:t>del Decreto Legislativo 66/2017 “</w:t>
      </w:r>
      <w:r w:rsidR="002916DC" w:rsidRPr="00903096">
        <w:rPr>
          <w:rFonts w:ascii="Times New Roman" w:hAnsi="Times New Roman" w:cs="Times New Roman"/>
          <w:i/>
          <w:color w:val="000000"/>
          <w:sz w:val="24"/>
          <w:szCs w:val="24"/>
        </w:rPr>
        <w:t>Norme per la promozione dell'inclusione scolastic</w:t>
      </w:r>
      <w:r w:rsidR="00903096" w:rsidRPr="00903096">
        <w:rPr>
          <w:rFonts w:ascii="Times New Roman" w:hAnsi="Times New Roman" w:cs="Times New Roman"/>
          <w:i/>
          <w:color w:val="000000"/>
          <w:sz w:val="24"/>
          <w:szCs w:val="24"/>
        </w:rPr>
        <w:t>a degli studenti con disabilità</w:t>
      </w:r>
      <w:r w:rsidRPr="00903096">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00D14A8A">
        <w:rPr>
          <w:rFonts w:ascii="Times New Roman" w:hAnsi="Times New Roman" w:cs="Times New Roman"/>
          <w:color w:val="000000"/>
          <w:sz w:val="24"/>
          <w:szCs w:val="24"/>
        </w:rPr>
        <w:t xml:space="preserve">e successivo Decreto Legislativo  96/2019 </w:t>
      </w:r>
      <w:r>
        <w:rPr>
          <w:rFonts w:ascii="Times New Roman" w:hAnsi="Times New Roman" w:cs="Times New Roman"/>
          <w:color w:val="000000"/>
          <w:sz w:val="24"/>
          <w:szCs w:val="24"/>
        </w:rPr>
        <w:t>e:</w:t>
      </w:r>
    </w:p>
    <w:p w14:paraId="4C555A56" w14:textId="77777777" w:rsidR="009B5144" w:rsidRDefault="009B5144" w:rsidP="00CA56C0">
      <w:pPr>
        <w:pStyle w:val="Paragrafoelenco"/>
        <w:numPr>
          <w:ilvl w:val="0"/>
          <w:numId w:val="24"/>
        </w:numPr>
        <w:shd w:val="clear" w:color="auto" w:fill="FFFFFF"/>
        <w:spacing w:line="276" w:lineRule="auto"/>
        <w:ind w:left="1080"/>
        <w:jc w:val="both"/>
        <w:rPr>
          <w:rFonts w:ascii="Times New Roman" w:hAnsi="Times New Roman" w:cs="Times New Roman"/>
          <w:color w:val="000000"/>
          <w:sz w:val="24"/>
          <w:szCs w:val="24"/>
        </w:rPr>
      </w:pPr>
      <w:r w:rsidRPr="009B5144">
        <w:rPr>
          <w:rFonts w:ascii="Times New Roman" w:hAnsi="Times New Roman" w:cs="Times New Roman"/>
          <w:color w:val="000000"/>
          <w:sz w:val="24"/>
          <w:szCs w:val="24"/>
        </w:rPr>
        <w:t>c</w:t>
      </w:r>
      <w:r w:rsidR="00627319" w:rsidRPr="009B5144">
        <w:rPr>
          <w:rFonts w:ascii="Times New Roman" w:hAnsi="Times New Roman" w:cs="Times New Roman"/>
          <w:color w:val="000000"/>
          <w:sz w:val="24"/>
          <w:szCs w:val="24"/>
        </w:rPr>
        <w:t>ontiene principi, criteri ed indicazioni riguardanti le procedure e le pratiche per un inserimento ottimale de</w:t>
      </w:r>
      <w:r>
        <w:rPr>
          <w:rFonts w:ascii="Times New Roman" w:hAnsi="Times New Roman" w:cs="Times New Roman"/>
          <w:color w:val="000000"/>
          <w:sz w:val="24"/>
          <w:szCs w:val="24"/>
        </w:rPr>
        <w:t>gli alunni con bisogni speciali;</w:t>
      </w:r>
    </w:p>
    <w:p w14:paraId="5769C364" w14:textId="77777777" w:rsidR="009B5144" w:rsidRDefault="00627319" w:rsidP="00CA56C0">
      <w:pPr>
        <w:pStyle w:val="Paragrafoelenco"/>
        <w:numPr>
          <w:ilvl w:val="0"/>
          <w:numId w:val="24"/>
        </w:numPr>
        <w:shd w:val="clear" w:color="auto" w:fill="FFFFFF"/>
        <w:spacing w:line="276" w:lineRule="auto"/>
        <w:ind w:left="1080"/>
        <w:jc w:val="both"/>
        <w:rPr>
          <w:rFonts w:ascii="Times New Roman" w:hAnsi="Times New Roman" w:cs="Times New Roman"/>
          <w:color w:val="000000"/>
          <w:sz w:val="24"/>
          <w:szCs w:val="24"/>
        </w:rPr>
      </w:pPr>
      <w:r w:rsidRPr="009B5144">
        <w:rPr>
          <w:rFonts w:ascii="Times New Roman" w:hAnsi="Times New Roman" w:cs="Times New Roman"/>
          <w:color w:val="000000"/>
          <w:sz w:val="24"/>
          <w:szCs w:val="24"/>
        </w:rPr>
        <w:t xml:space="preserve"> definisce i compiti ed i ruoli delle figure operanti all’inter</w:t>
      </w:r>
      <w:r w:rsidR="009B5144">
        <w:rPr>
          <w:rFonts w:ascii="Times New Roman" w:hAnsi="Times New Roman" w:cs="Times New Roman"/>
          <w:color w:val="000000"/>
          <w:sz w:val="24"/>
          <w:szCs w:val="24"/>
        </w:rPr>
        <w:t>no dell’istituzione scolastica;</w:t>
      </w:r>
    </w:p>
    <w:p w14:paraId="0E197400" w14:textId="0F79AE12" w:rsidR="00BD0569" w:rsidRPr="009B5144" w:rsidRDefault="00627319" w:rsidP="00CA56C0">
      <w:pPr>
        <w:pStyle w:val="Paragrafoelenco"/>
        <w:numPr>
          <w:ilvl w:val="0"/>
          <w:numId w:val="24"/>
        </w:numPr>
        <w:shd w:val="clear" w:color="auto" w:fill="FFFFFF"/>
        <w:spacing w:line="276" w:lineRule="auto"/>
        <w:ind w:left="1080"/>
        <w:jc w:val="both"/>
        <w:rPr>
          <w:rFonts w:ascii="Times New Roman" w:hAnsi="Times New Roman" w:cs="Times New Roman"/>
          <w:color w:val="000000"/>
          <w:sz w:val="24"/>
          <w:szCs w:val="24"/>
        </w:rPr>
      </w:pPr>
      <w:r w:rsidRPr="009B5144">
        <w:rPr>
          <w:rFonts w:ascii="Times New Roman" w:hAnsi="Times New Roman" w:cs="Times New Roman"/>
          <w:color w:val="000000"/>
          <w:sz w:val="24"/>
          <w:szCs w:val="24"/>
        </w:rPr>
        <w:t>traccia le linee delle possibili fasi dell’accoglienza e delle attività di facilitazione per l’apprendimento.</w:t>
      </w:r>
    </w:p>
    <w:p w14:paraId="32AF5C09" w14:textId="0183D622" w:rsidR="002575C0" w:rsidRDefault="00627319" w:rsidP="00CA56C0">
      <w:pPr>
        <w:shd w:val="clear" w:color="auto" w:fill="FFFFFF"/>
        <w:spacing w:line="276" w:lineRule="auto"/>
        <w:ind w:left="360"/>
        <w:jc w:val="both"/>
        <w:rPr>
          <w:rFonts w:ascii="Times New Roman" w:hAnsi="Times New Roman" w:cs="Times New Roman"/>
          <w:color w:val="000000"/>
          <w:sz w:val="24"/>
          <w:szCs w:val="24"/>
        </w:rPr>
      </w:pPr>
      <w:r w:rsidRPr="002575C0">
        <w:rPr>
          <w:rFonts w:ascii="Times New Roman" w:hAnsi="Times New Roman" w:cs="Times New Roman"/>
          <w:color w:val="000000"/>
          <w:sz w:val="24"/>
          <w:szCs w:val="24"/>
        </w:rPr>
        <w:t>Il protocollo costituisce uno strumento di lavoro e pertanto viene integrato e rivisto periodicamente, sulla base delle esperienze realizzate.</w:t>
      </w:r>
      <w:r w:rsidRPr="00EC201A">
        <w:rPr>
          <w:rFonts w:ascii="Times New Roman" w:hAnsi="Times New Roman" w:cs="Times New Roman"/>
          <w:color w:val="000000"/>
          <w:sz w:val="24"/>
          <w:szCs w:val="24"/>
        </w:rPr>
        <w:t xml:space="preserve"> L’adozione del Protocollo di Accoglienza consente di attuare in modo operativo le indicazioni normative </w:t>
      </w:r>
      <w:r w:rsidR="00B9049D">
        <w:rPr>
          <w:rFonts w:ascii="Times New Roman" w:hAnsi="Times New Roman" w:cs="Times New Roman"/>
          <w:color w:val="000000"/>
          <w:sz w:val="24"/>
          <w:szCs w:val="24"/>
        </w:rPr>
        <w:t xml:space="preserve">contenute nella Legge Quadro n. </w:t>
      </w:r>
      <w:r w:rsidRPr="00EC201A">
        <w:rPr>
          <w:rFonts w:ascii="Times New Roman" w:hAnsi="Times New Roman" w:cs="Times New Roman"/>
          <w:color w:val="000000"/>
          <w:sz w:val="24"/>
          <w:szCs w:val="24"/>
        </w:rPr>
        <w:t>104/92 e successivi Decreti applicativi, nelle “Linee guida per l'integrazione degli alunni co</w:t>
      </w:r>
      <w:r w:rsidR="00B9049D">
        <w:rPr>
          <w:rFonts w:ascii="Times New Roman" w:hAnsi="Times New Roman" w:cs="Times New Roman"/>
          <w:color w:val="000000"/>
          <w:sz w:val="24"/>
          <w:szCs w:val="24"/>
        </w:rPr>
        <w:t>n disabilità” pubblicate nell’a</w:t>
      </w:r>
      <w:r w:rsidRPr="00EC201A">
        <w:rPr>
          <w:rFonts w:ascii="Times New Roman" w:hAnsi="Times New Roman" w:cs="Times New Roman"/>
          <w:color w:val="000000"/>
          <w:sz w:val="24"/>
          <w:szCs w:val="24"/>
        </w:rPr>
        <w:t>gosto 2009, nella nuova Legge sulla Dislessia n.</w:t>
      </w:r>
      <w:r w:rsidR="00F75F55">
        <w:rPr>
          <w:rFonts w:ascii="Times New Roman" w:hAnsi="Times New Roman" w:cs="Times New Roman"/>
          <w:color w:val="000000"/>
          <w:sz w:val="24"/>
          <w:szCs w:val="24"/>
        </w:rPr>
        <w:t xml:space="preserve"> </w:t>
      </w:r>
      <w:r w:rsidRPr="00EC201A">
        <w:rPr>
          <w:rFonts w:ascii="Times New Roman" w:hAnsi="Times New Roman" w:cs="Times New Roman"/>
          <w:color w:val="000000"/>
          <w:sz w:val="24"/>
          <w:szCs w:val="24"/>
        </w:rPr>
        <w:t>170 dell’8 Ottobre 2010 e nel D.M. n</w:t>
      </w:r>
      <w:r w:rsidR="00B9049D">
        <w:rPr>
          <w:rFonts w:ascii="Times New Roman" w:hAnsi="Times New Roman" w:cs="Times New Roman"/>
          <w:color w:val="000000"/>
          <w:sz w:val="24"/>
          <w:szCs w:val="24"/>
        </w:rPr>
        <w:t xml:space="preserve">. </w:t>
      </w:r>
      <w:r w:rsidRPr="00EC201A">
        <w:rPr>
          <w:rFonts w:ascii="Times New Roman" w:hAnsi="Times New Roman" w:cs="Times New Roman"/>
          <w:color w:val="000000"/>
          <w:sz w:val="24"/>
          <w:szCs w:val="24"/>
        </w:rPr>
        <w:t>5669 del 12 Luglio 2011, no</w:t>
      </w:r>
      <w:r w:rsidR="003D09E3">
        <w:rPr>
          <w:rFonts w:ascii="Times New Roman" w:hAnsi="Times New Roman" w:cs="Times New Roman"/>
          <w:color w:val="000000"/>
          <w:sz w:val="24"/>
          <w:szCs w:val="24"/>
        </w:rPr>
        <w:t xml:space="preserve">nché nei successivi riferimenti normativi: </w:t>
      </w:r>
      <w:r w:rsidRPr="00EC201A">
        <w:rPr>
          <w:rFonts w:ascii="Times New Roman" w:hAnsi="Times New Roman" w:cs="Times New Roman"/>
          <w:color w:val="000000"/>
          <w:sz w:val="24"/>
          <w:szCs w:val="24"/>
        </w:rPr>
        <w:t>Direttiva Minist</w:t>
      </w:r>
      <w:r w:rsidR="00F75F55">
        <w:rPr>
          <w:rFonts w:ascii="Times New Roman" w:hAnsi="Times New Roman" w:cs="Times New Roman"/>
          <w:color w:val="000000"/>
          <w:sz w:val="24"/>
          <w:szCs w:val="24"/>
        </w:rPr>
        <w:t>eriale del 27 dicembre 2012, C.</w:t>
      </w:r>
      <w:r w:rsidRPr="00EC201A">
        <w:rPr>
          <w:rFonts w:ascii="Times New Roman" w:hAnsi="Times New Roman" w:cs="Times New Roman"/>
          <w:color w:val="000000"/>
          <w:sz w:val="24"/>
          <w:szCs w:val="24"/>
        </w:rPr>
        <w:t>M. 8 del 6 Marzo 2013, N</w:t>
      </w:r>
      <w:r w:rsidR="003D09E3">
        <w:rPr>
          <w:rFonts w:ascii="Times New Roman" w:hAnsi="Times New Roman" w:cs="Times New Roman"/>
          <w:color w:val="000000"/>
          <w:sz w:val="24"/>
          <w:szCs w:val="24"/>
        </w:rPr>
        <w:t>ota MIUR n. 2563 del 22.11.2013</w:t>
      </w:r>
      <w:r w:rsidR="002575C0">
        <w:rPr>
          <w:rFonts w:ascii="Times New Roman" w:hAnsi="Times New Roman" w:cs="Times New Roman"/>
          <w:color w:val="000000"/>
          <w:sz w:val="24"/>
          <w:szCs w:val="24"/>
        </w:rPr>
        <w:t>.</w:t>
      </w:r>
      <w:r w:rsidRPr="00EC201A">
        <w:rPr>
          <w:rFonts w:ascii="Times New Roman" w:hAnsi="Times New Roman" w:cs="Times New Roman"/>
          <w:color w:val="000000"/>
          <w:sz w:val="24"/>
          <w:szCs w:val="24"/>
        </w:rPr>
        <w:t xml:space="preserve"> </w:t>
      </w:r>
    </w:p>
    <w:p w14:paraId="0C6A9FDC" w14:textId="77777777" w:rsidR="00627319" w:rsidRPr="00EC201A" w:rsidRDefault="00627319" w:rsidP="00CA56C0">
      <w:pPr>
        <w:shd w:val="clear" w:color="auto" w:fill="FFFFFF"/>
        <w:spacing w:line="276" w:lineRule="auto"/>
        <w:ind w:left="360"/>
        <w:jc w:val="both"/>
        <w:rPr>
          <w:rFonts w:ascii="Times New Roman" w:hAnsi="Times New Roman" w:cs="Times New Roman"/>
          <w:color w:val="000000"/>
          <w:sz w:val="24"/>
          <w:szCs w:val="24"/>
        </w:rPr>
      </w:pPr>
      <w:r w:rsidRPr="00EC201A">
        <w:rPr>
          <w:rFonts w:ascii="Times New Roman" w:hAnsi="Times New Roman" w:cs="Times New Roman"/>
          <w:color w:val="000000"/>
          <w:sz w:val="24"/>
          <w:szCs w:val="24"/>
        </w:rPr>
        <w:t xml:space="preserve">Il Protocollo di Accoglienza delinea prassi condivise di carattere: </w:t>
      </w:r>
    </w:p>
    <w:p w14:paraId="7183858C" w14:textId="77777777" w:rsidR="00627319" w:rsidRPr="00EC201A" w:rsidRDefault="00627319" w:rsidP="00CA56C0">
      <w:pPr>
        <w:pStyle w:val="Paragrafoelenco"/>
        <w:numPr>
          <w:ilvl w:val="0"/>
          <w:numId w:val="1"/>
        </w:numPr>
        <w:shd w:val="clear" w:color="auto" w:fill="FFFFFF"/>
        <w:spacing w:line="276" w:lineRule="auto"/>
        <w:ind w:left="1080"/>
        <w:jc w:val="both"/>
        <w:rPr>
          <w:rFonts w:ascii="Times New Roman" w:hAnsi="Times New Roman" w:cs="Times New Roman"/>
          <w:color w:val="000000"/>
          <w:sz w:val="24"/>
          <w:szCs w:val="24"/>
        </w:rPr>
      </w:pPr>
      <w:r w:rsidRPr="00EC201A">
        <w:rPr>
          <w:rFonts w:ascii="Times New Roman" w:hAnsi="Times New Roman" w:cs="Times New Roman"/>
          <w:color w:val="000000"/>
          <w:sz w:val="24"/>
          <w:szCs w:val="24"/>
        </w:rPr>
        <w:t xml:space="preserve">amministrativo e burocratico (documentazione necessaria); </w:t>
      </w:r>
    </w:p>
    <w:p w14:paraId="5DA748C3" w14:textId="77777777" w:rsidR="00627319" w:rsidRPr="00EC201A" w:rsidRDefault="00627319" w:rsidP="00CA56C0">
      <w:pPr>
        <w:pStyle w:val="Paragrafoelenco"/>
        <w:numPr>
          <w:ilvl w:val="0"/>
          <w:numId w:val="1"/>
        </w:numPr>
        <w:shd w:val="clear" w:color="auto" w:fill="FFFFFF"/>
        <w:spacing w:line="276" w:lineRule="auto"/>
        <w:ind w:left="1080"/>
        <w:jc w:val="both"/>
        <w:rPr>
          <w:rFonts w:ascii="Times New Roman" w:hAnsi="Times New Roman" w:cs="Times New Roman"/>
          <w:color w:val="000000"/>
          <w:sz w:val="24"/>
          <w:szCs w:val="24"/>
        </w:rPr>
      </w:pPr>
      <w:r w:rsidRPr="00EC201A">
        <w:rPr>
          <w:rFonts w:ascii="Times New Roman" w:hAnsi="Times New Roman" w:cs="Times New Roman"/>
          <w:color w:val="000000"/>
          <w:sz w:val="24"/>
          <w:szCs w:val="24"/>
        </w:rPr>
        <w:t>comunicativo e relazionale (prima conoscenza);</w:t>
      </w:r>
    </w:p>
    <w:p w14:paraId="759F593F" w14:textId="06983954" w:rsidR="00627319" w:rsidRPr="00EC201A" w:rsidRDefault="00627319" w:rsidP="00CA56C0">
      <w:pPr>
        <w:pStyle w:val="Paragrafoelenco"/>
        <w:numPr>
          <w:ilvl w:val="0"/>
          <w:numId w:val="1"/>
        </w:numPr>
        <w:shd w:val="clear" w:color="auto" w:fill="FFFFFF"/>
        <w:spacing w:line="276" w:lineRule="auto"/>
        <w:ind w:left="1080"/>
        <w:jc w:val="both"/>
        <w:rPr>
          <w:rFonts w:ascii="Times New Roman" w:hAnsi="Times New Roman" w:cs="Times New Roman"/>
          <w:color w:val="000000"/>
          <w:sz w:val="24"/>
          <w:szCs w:val="24"/>
        </w:rPr>
      </w:pPr>
      <w:r w:rsidRPr="00EC201A">
        <w:rPr>
          <w:rFonts w:ascii="Times New Roman" w:hAnsi="Times New Roman" w:cs="Times New Roman"/>
          <w:color w:val="000000"/>
          <w:sz w:val="24"/>
          <w:szCs w:val="24"/>
        </w:rPr>
        <w:t>educativo–didattico (assegnazione alla classe, accoglienza, coinvol</w:t>
      </w:r>
      <w:r w:rsidR="002575C0">
        <w:rPr>
          <w:rFonts w:ascii="Times New Roman" w:hAnsi="Times New Roman" w:cs="Times New Roman"/>
          <w:color w:val="000000"/>
          <w:sz w:val="24"/>
          <w:szCs w:val="24"/>
        </w:rPr>
        <w:t>gimento del consiglio di classe</w:t>
      </w:r>
      <w:r w:rsidRPr="00EC201A">
        <w:rPr>
          <w:rFonts w:ascii="Times New Roman" w:hAnsi="Times New Roman" w:cs="Times New Roman"/>
          <w:color w:val="000000"/>
          <w:sz w:val="24"/>
          <w:szCs w:val="24"/>
        </w:rPr>
        <w:t>)</w:t>
      </w:r>
      <w:r w:rsidR="009B5144">
        <w:rPr>
          <w:rFonts w:ascii="Times New Roman" w:hAnsi="Times New Roman" w:cs="Times New Roman"/>
          <w:color w:val="000000"/>
          <w:sz w:val="24"/>
          <w:szCs w:val="24"/>
        </w:rPr>
        <w:t>;</w:t>
      </w:r>
    </w:p>
    <w:p w14:paraId="5DC801E0" w14:textId="433B3643" w:rsidR="00903096" w:rsidRDefault="00627319" w:rsidP="00D14A8A">
      <w:pPr>
        <w:pStyle w:val="Paragrafoelenco"/>
        <w:numPr>
          <w:ilvl w:val="0"/>
          <w:numId w:val="1"/>
        </w:numPr>
        <w:shd w:val="clear" w:color="auto" w:fill="FFFFFF"/>
        <w:spacing w:line="276" w:lineRule="auto"/>
        <w:ind w:left="1080"/>
        <w:jc w:val="both"/>
        <w:rPr>
          <w:rFonts w:ascii="Times New Roman" w:hAnsi="Times New Roman" w:cs="Times New Roman"/>
          <w:color w:val="000000"/>
          <w:sz w:val="24"/>
          <w:szCs w:val="24"/>
        </w:rPr>
      </w:pPr>
      <w:r w:rsidRPr="00EC201A">
        <w:rPr>
          <w:rFonts w:ascii="Times New Roman" w:hAnsi="Times New Roman" w:cs="Times New Roman"/>
          <w:color w:val="000000"/>
          <w:sz w:val="24"/>
          <w:szCs w:val="24"/>
        </w:rPr>
        <w:t xml:space="preserve">sociale (eventuali rapporti e collaborazione della scuola con il territorio per la costruzione del “Progetto </w:t>
      </w:r>
      <w:r w:rsidR="00C97F3F" w:rsidRPr="002B357F">
        <w:rPr>
          <w:rFonts w:ascii="Times New Roman" w:hAnsi="Times New Roman" w:cs="Times New Roman"/>
          <w:color w:val="000000"/>
          <w:sz w:val="24"/>
          <w:szCs w:val="24"/>
        </w:rPr>
        <w:t>Individuale</w:t>
      </w:r>
      <w:r w:rsidRPr="00EC201A">
        <w:rPr>
          <w:rFonts w:ascii="Times New Roman" w:hAnsi="Times New Roman" w:cs="Times New Roman"/>
          <w:color w:val="000000"/>
          <w:sz w:val="24"/>
          <w:szCs w:val="24"/>
        </w:rPr>
        <w:t>).</w:t>
      </w:r>
    </w:p>
    <w:p w14:paraId="519D76A4" w14:textId="77777777" w:rsidR="00D14A8A" w:rsidRDefault="00D14A8A" w:rsidP="00D14A8A">
      <w:pPr>
        <w:shd w:val="clear" w:color="auto" w:fill="FFFFFF"/>
        <w:spacing w:line="276" w:lineRule="auto"/>
        <w:jc w:val="both"/>
        <w:rPr>
          <w:rFonts w:ascii="Times New Roman" w:hAnsi="Times New Roman" w:cs="Times New Roman"/>
          <w:color w:val="000000"/>
          <w:sz w:val="24"/>
          <w:szCs w:val="24"/>
        </w:rPr>
      </w:pPr>
    </w:p>
    <w:p w14:paraId="5D6766D2" w14:textId="77777777" w:rsidR="00D14A8A" w:rsidRDefault="00D14A8A" w:rsidP="00D14A8A">
      <w:pPr>
        <w:shd w:val="clear" w:color="auto" w:fill="FFFFFF"/>
        <w:spacing w:line="276" w:lineRule="auto"/>
        <w:jc w:val="both"/>
        <w:rPr>
          <w:rFonts w:ascii="Times New Roman" w:hAnsi="Times New Roman" w:cs="Times New Roman"/>
          <w:color w:val="000000"/>
          <w:sz w:val="24"/>
          <w:szCs w:val="24"/>
        </w:rPr>
      </w:pPr>
    </w:p>
    <w:p w14:paraId="62E070E9" w14:textId="77777777" w:rsidR="00D14A8A" w:rsidRDefault="00D14A8A" w:rsidP="00D14A8A">
      <w:pPr>
        <w:shd w:val="clear" w:color="auto" w:fill="FFFFFF"/>
        <w:spacing w:line="276" w:lineRule="auto"/>
        <w:jc w:val="both"/>
        <w:rPr>
          <w:rFonts w:ascii="Times New Roman" w:hAnsi="Times New Roman" w:cs="Times New Roman"/>
          <w:color w:val="000000"/>
          <w:sz w:val="24"/>
          <w:szCs w:val="24"/>
        </w:rPr>
      </w:pPr>
    </w:p>
    <w:p w14:paraId="575886B1" w14:textId="77777777" w:rsidR="00D14A8A" w:rsidRPr="00D14A8A" w:rsidRDefault="00D14A8A" w:rsidP="00D14A8A">
      <w:pPr>
        <w:shd w:val="clear" w:color="auto" w:fill="FFFFFF"/>
        <w:spacing w:line="276" w:lineRule="auto"/>
        <w:jc w:val="both"/>
        <w:rPr>
          <w:rFonts w:ascii="Times New Roman" w:hAnsi="Times New Roman" w:cs="Times New Roman"/>
          <w:color w:val="000000"/>
          <w:sz w:val="24"/>
          <w:szCs w:val="24"/>
        </w:rPr>
      </w:pPr>
    </w:p>
    <w:p w14:paraId="18FABC38" w14:textId="2EBD0390" w:rsidR="00627319" w:rsidRPr="00D86281" w:rsidRDefault="00EF2302" w:rsidP="00635FE6">
      <w:pPr>
        <w:pStyle w:val="Paragrafoelenco"/>
        <w:numPr>
          <w:ilvl w:val="0"/>
          <w:numId w:val="37"/>
        </w:numPr>
        <w:shd w:val="clear" w:color="auto" w:fill="FFFFFF"/>
        <w:spacing w:line="360" w:lineRule="auto"/>
        <w:jc w:val="both"/>
        <w:rPr>
          <w:rFonts w:ascii="Times New Roman" w:hAnsi="Times New Roman" w:cs="Times New Roman"/>
          <w:b/>
          <w:color w:val="BF8F00" w:themeColor="accent4" w:themeShade="BF"/>
          <w:sz w:val="28"/>
          <w:szCs w:val="28"/>
        </w:rPr>
      </w:pPr>
      <w:r w:rsidRPr="00D86281">
        <w:rPr>
          <w:rFonts w:ascii="Times New Roman" w:hAnsi="Times New Roman" w:cs="Times New Roman"/>
          <w:b/>
          <w:color w:val="BF8F00" w:themeColor="accent4" w:themeShade="BF"/>
          <w:sz w:val="28"/>
          <w:szCs w:val="28"/>
        </w:rPr>
        <w:t>D</w:t>
      </w:r>
      <w:r w:rsidR="00627319" w:rsidRPr="00D86281">
        <w:rPr>
          <w:rFonts w:ascii="Times New Roman" w:hAnsi="Times New Roman" w:cs="Times New Roman"/>
          <w:b/>
          <w:color w:val="BF8F00" w:themeColor="accent4" w:themeShade="BF"/>
          <w:sz w:val="28"/>
          <w:szCs w:val="28"/>
        </w:rPr>
        <w:t>ESTINATARI</w:t>
      </w:r>
    </w:p>
    <w:p w14:paraId="1084A57E" w14:textId="77777777" w:rsidR="00CC4082" w:rsidRPr="00EC201A" w:rsidRDefault="00CC4082" w:rsidP="00CA56C0">
      <w:pPr>
        <w:shd w:val="clear" w:color="auto" w:fill="FFFFFF"/>
        <w:spacing w:line="276" w:lineRule="auto"/>
        <w:ind w:left="360"/>
        <w:jc w:val="both"/>
        <w:rPr>
          <w:rFonts w:ascii="Times New Roman" w:hAnsi="Times New Roman" w:cs="Times New Roman"/>
          <w:color w:val="000000"/>
          <w:sz w:val="24"/>
          <w:szCs w:val="24"/>
        </w:rPr>
      </w:pPr>
      <w:r w:rsidRPr="00EC201A">
        <w:rPr>
          <w:rFonts w:ascii="Times New Roman" w:hAnsi="Times New Roman" w:cs="Times New Roman"/>
          <w:color w:val="000000"/>
          <w:sz w:val="24"/>
          <w:szCs w:val="24"/>
        </w:rPr>
        <w:lastRenderedPageBreak/>
        <w:t>La scuola individua gli studenti con Bisogni Educativi Speciali attraverso: certificazione, diagnosi o considerazioni didattiche</w:t>
      </w:r>
      <w:r w:rsidR="003D09E3">
        <w:rPr>
          <w:rFonts w:ascii="Times New Roman" w:hAnsi="Times New Roman" w:cs="Times New Roman"/>
          <w:color w:val="000000"/>
          <w:sz w:val="24"/>
          <w:szCs w:val="24"/>
        </w:rPr>
        <w:t>. Quest’ultime</w:t>
      </w:r>
      <w:r w:rsidR="002575C0">
        <w:rPr>
          <w:rFonts w:ascii="Times New Roman" w:hAnsi="Times New Roman" w:cs="Times New Roman"/>
          <w:color w:val="000000"/>
          <w:sz w:val="24"/>
          <w:szCs w:val="24"/>
        </w:rPr>
        <w:t xml:space="preserve"> veicolate da preposte schede di osservazione/segnalazione</w:t>
      </w:r>
      <w:r w:rsidRPr="00EC201A">
        <w:rPr>
          <w:rFonts w:ascii="Times New Roman" w:hAnsi="Times New Roman" w:cs="Times New Roman"/>
          <w:color w:val="000000"/>
          <w:sz w:val="24"/>
          <w:szCs w:val="24"/>
        </w:rPr>
        <w:t>.</w:t>
      </w:r>
    </w:p>
    <w:p w14:paraId="76705DA5" w14:textId="63C9C589" w:rsidR="00CC1785" w:rsidRDefault="00CC4082" w:rsidP="00CA56C0">
      <w:pPr>
        <w:shd w:val="clear" w:color="auto" w:fill="FFFFFF"/>
        <w:spacing w:line="276" w:lineRule="auto"/>
        <w:ind w:left="360"/>
        <w:jc w:val="both"/>
        <w:rPr>
          <w:rFonts w:ascii="Times New Roman" w:hAnsi="Times New Roman" w:cs="Times New Roman"/>
          <w:color w:val="000000"/>
          <w:sz w:val="24"/>
          <w:szCs w:val="24"/>
        </w:rPr>
      </w:pPr>
      <w:r w:rsidRPr="00EC201A">
        <w:rPr>
          <w:rFonts w:ascii="Times New Roman" w:hAnsi="Times New Roman" w:cs="Times New Roman"/>
          <w:color w:val="000000"/>
          <w:sz w:val="24"/>
          <w:szCs w:val="24"/>
        </w:rPr>
        <w:t>“</w:t>
      </w:r>
      <w:r w:rsidRPr="009B5144">
        <w:rPr>
          <w:rFonts w:ascii="Times New Roman" w:hAnsi="Times New Roman" w:cs="Times New Roman"/>
          <w:i/>
          <w:color w:val="000000"/>
          <w:sz w:val="24"/>
          <w:szCs w:val="24"/>
        </w:rPr>
        <w:t>Vi sono comprese tre grandi sotto-categorie: quella della disabilità; quella dei disturbi evolutivi specifici e quella dello svantaggio socio-economico, linguistico, culturale”</w:t>
      </w:r>
      <w:r w:rsidR="009B5144">
        <w:rPr>
          <w:rFonts w:ascii="Times New Roman" w:hAnsi="Times New Roman" w:cs="Times New Roman"/>
          <w:i/>
          <w:color w:val="000000"/>
          <w:sz w:val="24"/>
          <w:szCs w:val="24"/>
        </w:rPr>
        <w:t xml:space="preserve"> (punto 1, Dir. M. 27/12/2012), </w:t>
      </w:r>
      <w:r w:rsidR="009B5144">
        <w:rPr>
          <w:rFonts w:ascii="Times New Roman" w:hAnsi="Times New Roman" w:cs="Times New Roman"/>
          <w:color w:val="000000"/>
          <w:sz w:val="24"/>
          <w:szCs w:val="24"/>
        </w:rPr>
        <w:t xml:space="preserve">in </w:t>
      </w:r>
      <w:r w:rsidR="00CC1785">
        <w:rPr>
          <w:rFonts w:ascii="Times New Roman" w:hAnsi="Times New Roman" w:cs="Times New Roman"/>
          <w:color w:val="000000"/>
          <w:sz w:val="24"/>
          <w:szCs w:val="24"/>
        </w:rPr>
        <w:t>caso specifico:</w:t>
      </w:r>
    </w:p>
    <w:p w14:paraId="6E94D93A" w14:textId="77777777" w:rsidR="00355364" w:rsidRPr="00EC201A" w:rsidRDefault="00355364" w:rsidP="00CA56C0">
      <w:pPr>
        <w:shd w:val="clear" w:color="auto" w:fill="FFFFFF"/>
        <w:spacing w:line="276" w:lineRule="auto"/>
        <w:ind w:left="360"/>
        <w:jc w:val="both"/>
        <w:rPr>
          <w:rFonts w:ascii="Times New Roman" w:hAnsi="Times New Roman" w:cs="Times New Roman"/>
          <w:color w:val="000000"/>
          <w:sz w:val="24"/>
          <w:szCs w:val="24"/>
        </w:rPr>
      </w:pPr>
    </w:p>
    <w:p w14:paraId="5F5E70B1" w14:textId="5F04D3BD" w:rsidR="00CC4082" w:rsidRPr="00DD71C3" w:rsidRDefault="003D09E3" w:rsidP="00CA56C0">
      <w:pPr>
        <w:pStyle w:val="Paragrafoelenco"/>
        <w:numPr>
          <w:ilvl w:val="0"/>
          <w:numId w:val="11"/>
        </w:numPr>
        <w:shd w:val="clear" w:color="auto" w:fill="FFFFFF"/>
        <w:spacing w:line="276" w:lineRule="auto"/>
        <w:ind w:left="720"/>
        <w:jc w:val="both"/>
        <w:rPr>
          <w:rFonts w:ascii="Times New Roman" w:hAnsi="Times New Roman" w:cs="Times New Roman"/>
          <w:color w:val="000000"/>
          <w:sz w:val="24"/>
          <w:szCs w:val="24"/>
        </w:rPr>
      </w:pPr>
      <w:r w:rsidRPr="009B5144">
        <w:rPr>
          <w:rFonts w:ascii="Times New Roman" w:hAnsi="Times New Roman" w:cs="Times New Roman"/>
          <w:b/>
          <w:color w:val="000000"/>
          <w:sz w:val="24"/>
          <w:szCs w:val="24"/>
        </w:rPr>
        <w:t>Studenti</w:t>
      </w:r>
      <w:r w:rsidR="00CC4082" w:rsidRPr="009B5144">
        <w:rPr>
          <w:rFonts w:ascii="Times New Roman" w:hAnsi="Times New Roman" w:cs="Times New Roman"/>
          <w:b/>
          <w:color w:val="000000"/>
          <w:sz w:val="24"/>
          <w:szCs w:val="24"/>
        </w:rPr>
        <w:t xml:space="preserve"> c</w:t>
      </w:r>
      <w:r w:rsidR="009B5144">
        <w:rPr>
          <w:rFonts w:ascii="Times New Roman" w:hAnsi="Times New Roman" w:cs="Times New Roman"/>
          <w:b/>
          <w:color w:val="000000"/>
          <w:sz w:val="24"/>
          <w:szCs w:val="24"/>
        </w:rPr>
        <w:t xml:space="preserve">on certificazione di disabilità: </w:t>
      </w:r>
      <w:r w:rsidR="009B5144">
        <w:rPr>
          <w:rFonts w:ascii="Times New Roman" w:hAnsi="Times New Roman" w:cs="Times New Roman"/>
          <w:color w:val="000000"/>
          <w:sz w:val="24"/>
          <w:szCs w:val="24"/>
        </w:rPr>
        <w:t>l</w:t>
      </w:r>
      <w:r w:rsidR="0077694A" w:rsidRPr="00DD71C3">
        <w:rPr>
          <w:rFonts w:ascii="Times New Roman" w:hAnsi="Times New Roman" w:cs="Times New Roman"/>
          <w:color w:val="000000"/>
          <w:sz w:val="24"/>
          <w:szCs w:val="24"/>
        </w:rPr>
        <w:t xml:space="preserve">a norma di riferimento è la </w:t>
      </w:r>
      <w:r w:rsidR="002575C0" w:rsidRPr="00DD71C3">
        <w:rPr>
          <w:rFonts w:ascii="Times New Roman" w:hAnsi="Times New Roman" w:cs="Times New Roman"/>
          <w:color w:val="000000"/>
          <w:sz w:val="24"/>
          <w:szCs w:val="24"/>
        </w:rPr>
        <w:t>L</w:t>
      </w:r>
      <w:r w:rsidR="00CC4082" w:rsidRPr="00DD71C3">
        <w:rPr>
          <w:rFonts w:ascii="Times New Roman" w:hAnsi="Times New Roman" w:cs="Times New Roman"/>
          <w:color w:val="000000"/>
          <w:sz w:val="24"/>
          <w:szCs w:val="24"/>
        </w:rPr>
        <w:t>. 104/92 (art</w:t>
      </w:r>
      <w:r w:rsidR="0077694A" w:rsidRPr="00DD71C3">
        <w:rPr>
          <w:rFonts w:ascii="Times New Roman" w:hAnsi="Times New Roman" w:cs="Times New Roman"/>
          <w:color w:val="000000"/>
          <w:sz w:val="24"/>
          <w:szCs w:val="24"/>
        </w:rPr>
        <w:t xml:space="preserve">. </w:t>
      </w:r>
      <w:r w:rsidR="00CC4082" w:rsidRPr="00DD71C3">
        <w:rPr>
          <w:rFonts w:ascii="Times New Roman" w:hAnsi="Times New Roman" w:cs="Times New Roman"/>
          <w:color w:val="000000"/>
          <w:sz w:val="24"/>
          <w:szCs w:val="24"/>
        </w:rPr>
        <w:t>3)</w:t>
      </w:r>
      <w:r w:rsidR="009B5144">
        <w:rPr>
          <w:rFonts w:ascii="Times New Roman" w:hAnsi="Times New Roman" w:cs="Times New Roman"/>
          <w:color w:val="000000"/>
          <w:sz w:val="24"/>
          <w:szCs w:val="24"/>
        </w:rPr>
        <w:t xml:space="preserve"> e </w:t>
      </w:r>
      <w:r w:rsidR="0077694A" w:rsidRPr="00DD71C3">
        <w:rPr>
          <w:rFonts w:ascii="Times New Roman" w:hAnsi="Times New Roman" w:cs="Times New Roman"/>
          <w:color w:val="000000"/>
          <w:sz w:val="24"/>
          <w:szCs w:val="24"/>
        </w:rPr>
        <w:t>il documento elaborato è il PEI</w:t>
      </w:r>
      <w:r w:rsidR="00CC4082" w:rsidRPr="00DD71C3">
        <w:rPr>
          <w:rFonts w:ascii="Times New Roman" w:hAnsi="Times New Roman" w:cs="Times New Roman"/>
          <w:color w:val="000000"/>
          <w:sz w:val="24"/>
          <w:szCs w:val="24"/>
        </w:rPr>
        <w:t xml:space="preserve">. </w:t>
      </w:r>
    </w:p>
    <w:p w14:paraId="4516226C" w14:textId="77777777" w:rsidR="00DD71C3" w:rsidRPr="00DD71C3" w:rsidRDefault="00DD71C3" w:rsidP="00CA56C0">
      <w:pPr>
        <w:pStyle w:val="Paragrafoelenco"/>
        <w:shd w:val="clear" w:color="auto" w:fill="FFFFFF"/>
        <w:spacing w:line="276" w:lineRule="auto"/>
        <w:jc w:val="both"/>
        <w:rPr>
          <w:rFonts w:ascii="Times New Roman" w:hAnsi="Times New Roman" w:cs="Times New Roman"/>
          <w:color w:val="000000"/>
          <w:sz w:val="24"/>
          <w:szCs w:val="24"/>
        </w:rPr>
      </w:pPr>
    </w:p>
    <w:p w14:paraId="7D336731" w14:textId="3E7D061D" w:rsidR="00CC4082" w:rsidRPr="00EC201A" w:rsidRDefault="003D09E3" w:rsidP="00CA56C0">
      <w:pPr>
        <w:shd w:val="clear" w:color="auto" w:fill="FFFFFF"/>
        <w:spacing w:line="276"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Pr="009B5144">
        <w:rPr>
          <w:rFonts w:ascii="Times New Roman" w:hAnsi="Times New Roman" w:cs="Times New Roman"/>
          <w:b/>
          <w:color w:val="000000"/>
          <w:sz w:val="24"/>
          <w:szCs w:val="24"/>
        </w:rPr>
        <w:t>Studenti</w:t>
      </w:r>
      <w:r w:rsidR="00CC4082" w:rsidRPr="009B5144">
        <w:rPr>
          <w:rFonts w:ascii="Times New Roman" w:hAnsi="Times New Roman" w:cs="Times New Roman"/>
          <w:b/>
          <w:color w:val="000000"/>
          <w:sz w:val="24"/>
          <w:szCs w:val="24"/>
        </w:rPr>
        <w:t xml:space="preserve"> con </w:t>
      </w:r>
      <w:r w:rsidR="006A751A">
        <w:rPr>
          <w:rFonts w:ascii="Times New Roman" w:hAnsi="Times New Roman" w:cs="Times New Roman"/>
          <w:b/>
          <w:color w:val="000000"/>
          <w:sz w:val="24"/>
          <w:szCs w:val="24"/>
        </w:rPr>
        <w:t xml:space="preserve">certificazione </w:t>
      </w:r>
      <w:r w:rsidR="00CC4082" w:rsidRPr="009B5144">
        <w:rPr>
          <w:rFonts w:ascii="Times New Roman" w:hAnsi="Times New Roman" w:cs="Times New Roman"/>
          <w:b/>
          <w:color w:val="000000"/>
          <w:sz w:val="24"/>
          <w:szCs w:val="24"/>
        </w:rPr>
        <w:t>diagnos</w:t>
      </w:r>
      <w:r w:rsidR="006A751A">
        <w:rPr>
          <w:rFonts w:ascii="Times New Roman" w:hAnsi="Times New Roman" w:cs="Times New Roman"/>
          <w:b/>
          <w:color w:val="000000"/>
          <w:sz w:val="24"/>
          <w:szCs w:val="24"/>
        </w:rPr>
        <w:t>t</w:t>
      </w:r>
      <w:r w:rsidR="00CC4082" w:rsidRPr="009B5144">
        <w:rPr>
          <w:rFonts w:ascii="Times New Roman" w:hAnsi="Times New Roman" w:cs="Times New Roman"/>
          <w:b/>
          <w:color w:val="000000"/>
          <w:sz w:val="24"/>
          <w:szCs w:val="24"/>
        </w:rPr>
        <w:t>i</w:t>
      </w:r>
      <w:r w:rsidR="006A751A">
        <w:rPr>
          <w:rFonts w:ascii="Times New Roman" w:hAnsi="Times New Roman" w:cs="Times New Roman"/>
          <w:b/>
          <w:color w:val="000000"/>
          <w:sz w:val="24"/>
          <w:szCs w:val="24"/>
        </w:rPr>
        <w:t>ca</w:t>
      </w:r>
      <w:r w:rsidR="00CC4082" w:rsidRPr="009B5144">
        <w:rPr>
          <w:rFonts w:ascii="Times New Roman" w:hAnsi="Times New Roman" w:cs="Times New Roman"/>
          <w:b/>
          <w:color w:val="000000"/>
          <w:sz w:val="24"/>
          <w:szCs w:val="24"/>
        </w:rPr>
        <w:t xml:space="preserve"> di disturbi evolutivi:</w:t>
      </w:r>
      <w:r w:rsidR="00CC4082" w:rsidRPr="00EC201A">
        <w:rPr>
          <w:rFonts w:ascii="Times New Roman" w:hAnsi="Times New Roman" w:cs="Times New Roman"/>
          <w:color w:val="000000"/>
          <w:sz w:val="24"/>
          <w:szCs w:val="24"/>
        </w:rPr>
        <w:t xml:space="preserve"> </w:t>
      </w:r>
    </w:p>
    <w:p w14:paraId="2B8A5CC9" w14:textId="579E0929" w:rsidR="00297D9C" w:rsidRPr="009B1725" w:rsidRDefault="002B357F" w:rsidP="00CA56C0">
      <w:pPr>
        <w:pStyle w:val="Paragrafoelenco"/>
        <w:numPr>
          <w:ilvl w:val="0"/>
          <w:numId w:val="1"/>
        </w:numPr>
        <w:shd w:val="clear" w:color="auto" w:fill="FFFFFF"/>
        <w:spacing w:line="276" w:lineRule="auto"/>
        <w:ind w:left="1080"/>
        <w:jc w:val="both"/>
        <w:rPr>
          <w:rFonts w:ascii="Times New Roman" w:hAnsi="Times New Roman" w:cs="Times New Roman"/>
          <w:sz w:val="24"/>
          <w:szCs w:val="24"/>
        </w:rPr>
      </w:pPr>
      <w:r>
        <w:rPr>
          <w:rFonts w:ascii="Times New Roman" w:hAnsi="Times New Roman" w:cs="Times New Roman"/>
          <w:color w:val="000000"/>
          <w:sz w:val="24"/>
          <w:szCs w:val="24"/>
        </w:rPr>
        <w:t xml:space="preserve">Se è presente </w:t>
      </w:r>
      <w:r w:rsidR="006A751A">
        <w:rPr>
          <w:rFonts w:ascii="Times New Roman" w:hAnsi="Times New Roman" w:cs="Times New Roman"/>
          <w:color w:val="000000"/>
          <w:sz w:val="24"/>
          <w:szCs w:val="24"/>
        </w:rPr>
        <w:t>una certificazione</w:t>
      </w:r>
      <w:r w:rsidR="006A5414">
        <w:rPr>
          <w:rFonts w:ascii="Times New Roman" w:hAnsi="Times New Roman" w:cs="Times New Roman"/>
          <w:color w:val="000000"/>
          <w:sz w:val="24"/>
          <w:szCs w:val="24"/>
        </w:rPr>
        <w:t xml:space="preserve"> </w:t>
      </w:r>
      <w:r w:rsidR="00DD71C3">
        <w:rPr>
          <w:rFonts w:ascii="Times New Roman" w:hAnsi="Times New Roman" w:cs="Times New Roman"/>
          <w:color w:val="000000"/>
          <w:sz w:val="24"/>
          <w:szCs w:val="24"/>
        </w:rPr>
        <w:t>di DSA, si fa riferimento alla L</w:t>
      </w:r>
      <w:r w:rsidR="00CC4082" w:rsidRPr="00BA15C1">
        <w:rPr>
          <w:rFonts w:ascii="Times New Roman" w:hAnsi="Times New Roman" w:cs="Times New Roman"/>
          <w:color w:val="000000"/>
          <w:sz w:val="24"/>
          <w:szCs w:val="24"/>
        </w:rPr>
        <w:t>. 170/10 e D</w:t>
      </w:r>
      <w:r w:rsidR="00DD71C3">
        <w:rPr>
          <w:rFonts w:ascii="Times New Roman" w:hAnsi="Times New Roman" w:cs="Times New Roman"/>
          <w:color w:val="000000"/>
          <w:sz w:val="24"/>
          <w:szCs w:val="24"/>
        </w:rPr>
        <w:t>.</w:t>
      </w:r>
      <w:r w:rsidR="00CC4082" w:rsidRPr="00BA15C1">
        <w:rPr>
          <w:rFonts w:ascii="Times New Roman" w:hAnsi="Times New Roman" w:cs="Times New Roman"/>
          <w:color w:val="000000"/>
          <w:sz w:val="24"/>
          <w:szCs w:val="24"/>
        </w:rPr>
        <w:t>M</w:t>
      </w:r>
      <w:r w:rsidR="00DD71C3">
        <w:rPr>
          <w:rFonts w:ascii="Times New Roman" w:hAnsi="Times New Roman" w:cs="Times New Roman"/>
          <w:color w:val="000000"/>
          <w:sz w:val="24"/>
          <w:szCs w:val="24"/>
        </w:rPr>
        <w:t>.</w:t>
      </w:r>
      <w:r w:rsidR="00CC4082" w:rsidRPr="00BA15C1">
        <w:rPr>
          <w:rFonts w:ascii="Times New Roman" w:hAnsi="Times New Roman" w:cs="Times New Roman"/>
          <w:color w:val="000000"/>
          <w:sz w:val="24"/>
          <w:szCs w:val="24"/>
        </w:rPr>
        <w:t xml:space="preserve"> 5669 12/7/2012</w:t>
      </w:r>
      <w:r w:rsidR="002D1CBF">
        <w:rPr>
          <w:rFonts w:ascii="Times New Roman" w:hAnsi="Times New Roman" w:cs="Times New Roman"/>
          <w:color w:val="000000"/>
          <w:sz w:val="24"/>
          <w:szCs w:val="24"/>
        </w:rPr>
        <w:t>;</w:t>
      </w:r>
      <w:r w:rsidR="007E2727">
        <w:rPr>
          <w:rFonts w:ascii="Times New Roman" w:hAnsi="Times New Roman" w:cs="Times New Roman"/>
          <w:color w:val="000000"/>
          <w:sz w:val="24"/>
          <w:szCs w:val="24"/>
        </w:rPr>
        <w:t xml:space="preserve"> la scuola</w:t>
      </w:r>
      <w:r w:rsidR="009B5144">
        <w:rPr>
          <w:rFonts w:ascii="Times New Roman" w:hAnsi="Times New Roman" w:cs="Times New Roman"/>
          <w:color w:val="000000"/>
          <w:sz w:val="24"/>
          <w:szCs w:val="24"/>
        </w:rPr>
        <w:t>, in sede di consiglio di classe</w:t>
      </w:r>
      <w:r w:rsidR="007E2727">
        <w:rPr>
          <w:rFonts w:ascii="Times New Roman" w:hAnsi="Times New Roman" w:cs="Times New Roman"/>
          <w:color w:val="000000"/>
          <w:sz w:val="24"/>
          <w:szCs w:val="24"/>
        </w:rPr>
        <w:t xml:space="preserve"> deve procedere a</w:t>
      </w:r>
      <w:r w:rsidR="002D1CBF">
        <w:rPr>
          <w:rFonts w:ascii="Times New Roman" w:hAnsi="Times New Roman" w:cs="Times New Roman"/>
          <w:color w:val="000000"/>
          <w:sz w:val="24"/>
          <w:szCs w:val="24"/>
        </w:rPr>
        <w:t>ll’elaborazione di u</w:t>
      </w:r>
      <w:r w:rsidR="00CC4082" w:rsidRPr="00BA15C1">
        <w:rPr>
          <w:rFonts w:ascii="Times New Roman" w:hAnsi="Times New Roman" w:cs="Times New Roman"/>
          <w:color w:val="000000"/>
          <w:sz w:val="24"/>
          <w:szCs w:val="24"/>
        </w:rPr>
        <w:t>n PDP</w:t>
      </w:r>
      <w:r w:rsidR="002D1CBF">
        <w:rPr>
          <w:rFonts w:ascii="Times New Roman" w:hAnsi="Times New Roman" w:cs="Times New Roman"/>
          <w:color w:val="000000"/>
          <w:sz w:val="24"/>
          <w:szCs w:val="24"/>
        </w:rPr>
        <w:t xml:space="preserve"> per obbligo di </w:t>
      </w:r>
      <w:r w:rsidR="002D1CBF" w:rsidRPr="009B1725">
        <w:rPr>
          <w:rFonts w:ascii="Times New Roman" w:hAnsi="Times New Roman" w:cs="Times New Roman"/>
          <w:sz w:val="24"/>
          <w:szCs w:val="24"/>
        </w:rPr>
        <w:t>legge</w:t>
      </w:r>
      <w:r w:rsidR="00CC1785" w:rsidRPr="009B1725">
        <w:rPr>
          <w:rFonts w:ascii="Times New Roman" w:hAnsi="Times New Roman" w:cs="Times New Roman"/>
          <w:sz w:val="24"/>
          <w:szCs w:val="24"/>
        </w:rPr>
        <w:t xml:space="preserve"> e</w:t>
      </w:r>
      <w:r w:rsidR="00BD0569" w:rsidRPr="009B1725">
        <w:rPr>
          <w:rFonts w:ascii="Times New Roman" w:hAnsi="Times New Roman" w:cs="Times New Roman"/>
          <w:sz w:val="24"/>
          <w:szCs w:val="24"/>
        </w:rPr>
        <w:t xml:space="preserve">ntro </w:t>
      </w:r>
      <w:r w:rsidR="009B5144" w:rsidRPr="009B1725">
        <w:rPr>
          <w:rFonts w:ascii="Times New Roman" w:hAnsi="Times New Roman" w:cs="Times New Roman"/>
          <w:sz w:val="24"/>
          <w:szCs w:val="24"/>
        </w:rPr>
        <w:t>e non oltre il 30 novembre</w:t>
      </w:r>
      <w:r w:rsidR="00BD0569" w:rsidRPr="009B1725">
        <w:rPr>
          <w:rFonts w:ascii="Times New Roman" w:hAnsi="Times New Roman" w:cs="Times New Roman"/>
          <w:sz w:val="24"/>
          <w:szCs w:val="24"/>
        </w:rPr>
        <w:t xml:space="preserve"> dell’anno scolastico</w:t>
      </w:r>
      <w:r w:rsidR="00297D9C" w:rsidRPr="009B1725">
        <w:rPr>
          <w:rFonts w:ascii="Times New Roman" w:hAnsi="Times New Roman" w:cs="Times New Roman"/>
          <w:sz w:val="24"/>
          <w:szCs w:val="24"/>
        </w:rPr>
        <w:t xml:space="preserve"> o entro tre</w:t>
      </w:r>
      <w:r>
        <w:rPr>
          <w:rFonts w:ascii="Times New Roman" w:hAnsi="Times New Roman" w:cs="Times New Roman"/>
          <w:sz w:val="24"/>
          <w:szCs w:val="24"/>
        </w:rPr>
        <w:t xml:space="preserve"> mesi dalla presentazione della</w:t>
      </w:r>
      <w:r w:rsidR="00297D9C" w:rsidRPr="009B1725">
        <w:rPr>
          <w:rFonts w:ascii="Times New Roman" w:hAnsi="Times New Roman" w:cs="Times New Roman"/>
          <w:sz w:val="24"/>
          <w:szCs w:val="24"/>
        </w:rPr>
        <w:t xml:space="preserve"> </w:t>
      </w:r>
      <w:r w:rsidR="006A5414" w:rsidRPr="002B357F">
        <w:rPr>
          <w:rFonts w:ascii="Times New Roman" w:hAnsi="Times New Roman" w:cs="Times New Roman"/>
          <w:sz w:val="24"/>
          <w:szCs w:val="24"/>
        </w:rPr>
        <w:t>certificazione</w:t>
      </w:r>
      <w:r w:rsidR="006A5414">
        <w:rPr>
          <w:rFonts w:ascii="Times New Roman" w:hAnsi="Times New Roman" w:cs="Times New Roman"/>
          <w:sz w:val="24"/>
          <w:szCs w:val="24"/>
        </w:rPr>
        <w:t xml:space="preserve"> </w:t>
      </w:r>
      <w:r w:rsidR="00297D9C" w:rsidRPr="009B1725">
        <w:rPr>
          <w:rFonts w:ascii="Times New Roman" w:hAnsi="Times New Roman" w:cs="Times New Roman"/>
          <w:sz w:val="24"/>
          <w:szCs w:val="24"/>
        </w:rPr>
        <w:t xml:space="preserve">da parte della famiglia. </w:t>
      </w:r>
      <w:r w:rsidR="009B5144" w:rsidRPr="009B1725">
        <w:rPr>
          <w:rFonts w:ascii="Times New Roman" w:hAnsi="Times New Roman" w:cs="Times New Roman"/>
          <w:sz w:val="24"/>
          <w:szCs w:val="24"/>
        </w:rPr>
        <w:t xml:space="preserve"> La compilazione del documento avviene collegialmente, ma è compito del coordinatore di classe raccogliere le informazioni riguardanti l’alunno, sia consultando la certificazione depositata in segreteria, sia prendendo contatti con la famiglia ed eventualmente invitandola a partecipare alla fase conclusiva prevista nell’ordine del giorno del prossimo consiglio di classe. </w:t>
      </w:r>
      <w:r w:rsidR="00297D9C" w:rsidRPr="009B1725">
        <w:rPr>
          <w:rFonts w:ascii="Times New Roman" w:hAnsi="Times New Roman" w:cs="Times New Roman"/>
          <w:sz w:val="24"/>
          <w:szCs w:val="24"/>
        </w:rPr>
        <w:t>Il Coordinatore avrà cura, inoltre, di far protocollare il documento entro la prima decade di dicembre, dopo averlo fatto firmare al genitore o all’alunno se maggiorenne.</w:t>
      </w:r>
    </w:p>
    <w:p w14:paraId="0EA01DDB" w14:textId="0B45B89B" w:rsidR="00CC4082" w:rsidRPr="009B1725" w:rsidRDefault="00CC4082" w:rsidP="00CA56C0">
      <w:pPr>
        <w:pStyle w:val="Paragrafoelenco"/>
        <w:numPr>
          <w:ilvl w:val="0"/>
          <w:numId w:val="1"/>
        </w:numPr>
        <w:shd w:val="clear" w:color="auto" w:fill="FFFFFF"/>
        <w:spacing w:line="276" w:lineRule="auto"/>
        <w:ind w:left="1080"/>
        <w:jc w:val="both"/>
        <w:rPr>
          <w:rFonts w:ascii="Times New Roman" w:hAnsi="Times New Roman" w:cs="Times New Roman"/>
          <w:sz w:val="24"/>
          <w:szCs w:val="24"/>
        </w:rPr>
      </w:pPr>
      <w:r w:rsidRPr="00BA15C1">
        <w:rPr>
          <w:rFonts w:ascii="Times New Roman" w:hAnsi="Times New Roman" w:cs="Times New Roman"/>
          <w:color w:val="000000"/>
          <w:sz w:val="24"/>
          <w:szCs w:val="24"/>
        </w:rPr>
        <w:t xml:space="preserve">Se </w:t>
      </w:r>
      <w:r w:rsidR="00DD71C3">
        <w:rPr>
          <w:rFonts w:ascii="Times New Roman" w:hAnsi="Times New Roman" w:cs="Times New Roman"/>
          <w:color w:val="000000"/>
          <w:sz w:val="24"/>
          <w:szCs w:val="24"/>
        </w:rPr>
        <w:t>sussiste una</w:t>
      </w:r>
      <w:r w:rsidRPr="00BA15C1">
        <w:rPr>
          <w:rFonts w:ascii="Times New Roman" w:hAnsi="Times New Roman" w:cs="Times New Roman"/>
          <w:color w:val="000000"/>
          <w:sz w:val="24"/>
          <w:szCs w:val="24"/>
        </w:rPr>
        <w:t xml:space="preserve"> diagnosi di ADHD, Disturbi del Linguaggio, Disturbi della coordinazione motoria o non verbali allora la scuola è in grado di de</w:t>
      </w:r>
      <w:r w:rsidR="00745DB1">
        <w:rPr>
          <w:rFonts w:ascii="Times New Roman" w:hAnsi="Times New Roman" w:cs="Times New Roman"/>
          <w:color w:val="000000"/>
          <w:sz w:val="24"/>
          <w:szCs w:val="24"/>
        </w:rPr>
        <w:t>cidere in maniera autonoma, se</w:t>
      </w:r>
      <w:r w:rsidRPr="00BA15C1">
        <w:rPr>
          <w:rFonts w:ascii="Times New Roman" w:hAnsi="Times New Roman" w:cs="Times New Roman"/>
          <w:color w:val="000000"/>
          <w:sz w:val="24"/>
          <w:szCs w:val="24"/>
        </w:rPr>
        <w:t xml:space="preserve"> utilizzare o meno lo strumento del PDP; in caso non lo utilizzi ne scrive le motivazioni, infatti: </w:t>
      </w:r>
      <w:r w:rsidRPr="009B1725">
        <w:rPr>
          <w:rFonts w:ascii="Times New Roman" w:hAnsi="Times New Roman" w:cs="Times New Roman"/>
          <w:sz w:val="24"/>
          <w:szCs w:val="24"/>
        </w:rPr>
        <w:t xml:space="preserve">“la scuola può intervenire nella personalizzazione in tanti modi diversi, informali o strutturati, secondo i bisogni e la convenienza. (…) il Consiglio di Classe è autonomo nel decidere se formulare o non formulare un Piano Didattico Personalizzato con eventuali strumenti compensativi e/o misure dispensative, avendo cura di verbalizzare le motivazioni della decisione” (Piano Didattico Personalizzato, pag. 2 </w:t>
      </w:r>
      <w:r w:rsidR="00FE6418" w:rsidRPr="009B1725">
        <w:rPr>
          <w:rFonts w:ascii="Times New Roman" w:hAnsi="Times New Roman" w:cs="Times New Roman"/>
          <w:sz w:val="24"/>
          <w:szCs w:val="24"/>
        </w:rPr>
        <w:t>Circolare</w:t>
      </w:r>
      <w:r w:rsidRPr="009B1725">
        <w:rPr>
          <w:rFonts w:ascii="Times New Roman" w:hAnsi="Times New Roman" w:cs="Times New Roman"/>
          <w:sz w:val="24"/>
          <w:szCs w:val="24"/>
        </w:rPr>
        <w:t xml:space="preserve"> Ministeriale</w:t>
      </w:r>
      <w:r w:rsidR="00FE6418" w:rsidRPr="009B1725">
        <w:rPr>
          <w:rFonts w:ascii="Times New Roman" w:hAnsi="Times New Roman" w:cs="Times New Roman"/>
          <w:sz w:val="24"/>
          <w:szCs w:val="24"/>
        </w:rPr>
        <w:t xml:space="preserve"> n.</w:t>
      </w:r>
      <w:r w:rsidR="00CE6EC3" w:rsidRPr="009B1725">
        <w:rPr>
          <w:rFonts w:ascii="Times New Roman" w:hAnsi="Times New Roman" w:cs="Times New Roman"/>
          <w:sz w:val="24"/>
          <w:szCs w:val="24"/>
        </w:rPr>
        <w:t xml:space="preserve"> </w:t>
      </w:r>
      <w:r w:rsidR="00FE6418" w:rsidRPr="009B1725">
        <w:rPr>
          <w:rFonts w:ascii="Times New Roman" w:hAnsi="Times New Roman" w:cs="Times New Roman"/>
          <w:sz w:val="24"/>
          <w:szCs w:val="24"/>
        </w:rPr>
        <w:t>8/2013;</w:t>
      </w:r>
      <w:r w:rsidR="00061105" w:rsidRPr="009B1725">
        <w:rPr>
          <w:rFonts w:ascii="Times New Roman" w:hAnsi="Times New Roman" w:cs="Times New Roman"/>
          <w:sz w:val="24"/>
          <w:szCs w:val="24"/>
        </w:rPr>
        <w:t xml:space="preserve"> </w:t>
      </w:r>
      <w:r w:rsidR="00FE6418" w:rsidRPr="009B1725">
        <w:rPr>
          <w:rFonts w:ascii="Times New Roman" w:hAnsi="Times New Roman" w:cs="Times New Roman"/>
          <w:sz w:val="24"/>
          <w:szCs w:val="24"/>
        </w:rPr>
        <w:t>nota del</w:t>
      </w:r>
      <w:r w:rsidRPr="009B1725">
        <w:rPr>
          <w:rFonts w:ascii="Times New Roman" w:hAnsi="Times New Roman" w:cs="Times New Roman"/>
          <w:sz w:val="24"/>
          <w:szCs w:val="24"/>
        </w:rPr>
        <w:t xml:space="preserve"> MIUR</w:t>
      </w:r>
      <w:r w:rsidR="009A1110" w:rsidRPr="009B1725">
        <w:rPr>
          <w:rFonts w:ascii="Times New Roman" w:hAnsi="Times New Roman" w:cs="Times New Roman"/>
          <w:sz w:val="24"/>
          <w:szCs w:val="24"/>
        </w:rPr>
        <w:t xml:space="preserve"> n. </w:t>
      </w:r>
      <w:r w:rsidRPr="009B1725">
        <w:rPr>
          <w:rFonts w:ascii="Times New Roman" w:hAnsi="Times New Roman" w:cs="Times New Roman"/>
          <w:sz w:val="24"/>
          <w:szCs w:val="24"/>
        </w:rPr>
        <w:t>2</w:t>
      </w:r>
      <w:r w:rsidR="00FE6418" w:rsidRPr="009B1725">
        <w:rPr>
          <w:rFonts w:ascii="Times New Roman" w:hAnsi="Times New Roman" w:cs="Times New Roman"/>
          <w:sz w:val="24"/>
          <w:szCs w:val="24"/>
        </w:rPr>
        <w:t>5</w:t>
      </w:r>
      <w:r w:rsidRPr="009B1725">
        <w:rPr>
          <w:rFonts w:ascii="Times New Roman" w:hAnsi="Times New Roman" w:cs="Times New Roman"/>
          <w:sz w:val="24"/>
          <w:szCs w:val="24"/>
        </w:rPr>
        <w:t>63)</w:t>
      </w:r>
      <w:r w:rsidR="009B1725">
        <w:rPr>
          <w:rFonts w:ascii="Times New Roman" w:hAnsi="Times New Roman" w:cs="Times New Roman"/>
          <w:sz w:val="24"/>
          <w:szCs w:val="24"/>
        </w:rPr>
        <w:t>.</w:t>
      </w:r>
    </w:p>
    <w:p w14:paraId="2FA61DFF" w14:textId="77777777" w:rsidR="00B10CD6" w:rsidRPr="00BA15C1" w:rsidRDefault="00B10CD6" w:rsidP="00CA56C0">
      <w:pPr>
        <w:pStyle w:val="Paragrafoelenco"/>
        <w:shd w:val="clear" w:color="auto" w:fill="FFFFFF"/>
        <w:spacing w:line="276" w:lineRule="auto"/>
        <w:ind w:left="1080"/>
        <w:jc w:val="both"/>
        <w:rPr>
          <w:rFonts w:ascii="Times New Roman" w:hAnsi="Times New Roman" w:cs="Times New Roman"/>
          <w:color w:val="000000"/>
          <w:sz w:val="24"/>
          <w:szCs w:val="24"/>
        </w:rPr>
      </w:pPr>
    </w:p>
    <w:p w14:paraId="12D98566" w14:textId="3A2FF34F" w:rsidR="00627319" w:rsidRPr="00F07D0F" w:rsidRDefault="0077694A" w:rsidP="00CA56C0">
      <w:pPr>
        <w:pStyle w:val="Paragrafoelenco"/>
        <w:numPr>
          <w:ilvl w:val="0"/>
          <w:numId w:val="12"/>
        </w:numPr>
        <w:shd w:val="clear" w:color="auto" w:fill="FFFFFF"/>
        <w:spacing w:line="276" w:lineRule="auto"/>
        <w:ind w:left="720"/>
        <w:jc w:val="both"/>
        <w:rPr>
          <w:rFonts w:ascii="Times New Roman" w:hAnsi="Times New Roman" w:cs="Times New Roman"/>
          <w:color w:val="000000"/>
          <w:sz w:val="24"/>
          <w:szCs w:val="24"/>
        </w:rPr>
      </w:pPr>
      <w:r w:rsidRPr="00297D9C">
        <w:rPr>
          <w:rFonts w:ascii="Times New Roman" w:hAnsi="Times New Roman" w:cs="Times New Roman"/>
          <w:b/>
          <w:color w:val="000000"/>
          <w:sz w:val="24"/>
          <w:szCs w:val="24"/>
        </w:rPr>
        <w:t>Student</w:t>
      </w:r>
      <w:r w:rsidR="00CC4082" w:rsidRPr="00297D9C">
        <w:rPr>
          <w:rFonts w:ascii="Times New Roman" w:hAnsi="Times New Roman" w:cs="Times New Roman"/>
          <w:b/>
          <w:color w:val="000000"/>
          <w:sz w:val="24"/>
          <w:szCs w:val="24"/>
        </w:rPr>
        <w:t>i con svantaggio socioeconomico, linguistico e culturale:</w:t>
      </w:r>
      <w:r w:rsidR="00CC4082" w:rsidRPr="00F07D0F">
        <w:rPr>
          <w:rFonts w:ascii="Times New Roman" w:hAnsi="Times New Roman" w:cs="Times New Roman"/>
          <w:color w:val="000000"/>
          <w:sz w:val="24"/>
          <w:szCs w:val="24"/>
        </w:rPr>
        <w:t xml:space="preserve"> “</w:t>
      </w:r>
      <w:r w:rsidR="00BA15C1" w:rsidRPr="00F07D0F">
        <w:rPr>
          <w:rFonts w:ascii="Times New Roman" w:hAnsi="Times New Roman" w:cs="Times New Roman"/>
          <w:i/>
          <w:color w:val="000000"/>
          <w:sz w:val="24"/>
          <w:szCs w:val="24"/>
        </w:rPr>
        <w:t>t</w:t>
      </w:r>
      <w:r w:rsidR="00CC4082" w:rsidRPr="00F07D0F">
        <w:rPr>
          <w:rFonts w:ascii="Times New Roman" w:hAnsi="Times New Roman" w:cs="Times New Roman"/>
          <w:i/>
          <w:color w:val="000000"/>
          <w:sz w:val="24"/>
          <w:szCs w:val="24"/>
        </w:rPr>
        <w:t>ali tipologie di BES dovranno essere individuate sulla base di elementi oggettivi (come ad es. una segnalazione degli operatori dei servizi sociali), ovvero di ben fondate considerazioni psicopedagogiche e didattiche”</w:t>
      </w:r>
      <w:r w:rsidR="00CC4082" w:rsidRPr="00F07D0F">
        <w:rPr>
          <w:rFonts w:ascii="Times New Roman" w:hAnsi="Times New Roman" w:cs="Times New Roman"/>
          <w:color w:val="000000"/>
          <w:sz w:val="24"/>
          <w:szCs w:val="24"/>
        </w:rPr>
        <w:t xml:space="preserve"> (Area dello svantaggio socioeconomico, linguistico e culturale, </w:t>
      </w:r>
      <w:r w:rsidR="00CC4082" w:rsidRPr="009A1110">
        <w:rPr>
          <w:rFonts w:ascii="Times New Roman" w:hAnsi="Times New Roman" w:cs="Times New Roman"/>
          <w:color w:val="000000"/>
          <w:sz w:val="24"/>
          <w:szCs w:val="24"/>
        </w:rPr>
        <w:t>C</w:t>
      </w:r>
      <w:r w:rsidR="009F2609" w:rsidRPr="009A1110">
        <w:rPr>
          <w:rFonts w:ascii="Times New Roman" w:hAnsi="Times New Roman" w:cs="Times New Roman"/>
          <w:color w:val="000000"/>
          <w:sz w:val="24"/>
          <w:szCs w:val="24"/>
        </w:rPr>
        <w:t>.</w:t>
      </w:r>
      <w:r w:rsidR="00CC4082" w:rsidRPr="009A1110">
        <w:rPr>
          <w:rFonts w:ascii="Times New Roman" w:hAnsi="Times New Roman" w:cs="Times New Roman"/>
          <w:color w:val="000000"/>
          <w:sz w:val="24"/>
          <w:szCs w:val="24"/>
        </w:rPr>
        <w:t>M</w:t>
      </w:r>
      <w:r w:rsidR="009F2609" w:rsidRPr="009A1110">
        <w:rPr>
          <w:rFonts w:ascii="Times New Roman" w:hAnsi="Times New Roman" w:cs="Times New Roman"/>
          <w:color w:val="000000"/>
          <w:sz w:val="24"/>
          <w:szCs w:val="24"/>
        </w:rPr>
        <w:t>.</w:t>
      </w:r>
      <w:r w:rsidR="009A1110" w:rsidRPr="009A1110">
        <w:rPr>
          <w:rFonts w:ascii="Times New Roman" w:hAnsi="Times New Roman" w:cs="Times New Roman"/>
          <w:color w:val="000000"/>
          <w:sz w:val="24"/>
          <w:szCs w:val="24"/>
        </w:rPr>
        <w:t xml:space="preserve"> MIUR n. 8</w:t>
      </w:r>
      <w:r w:rsidR="00CC4082" w:rsidRPr="009A1110">
        <w:rPr>
          <w:rFonts w:ascii="Times New Roman" w:hAnsi="Times New Roman" w:cs="Times New Roman"/>
          <w:color w:val="000000"/>
          <w:sz w:val="24"/>
          <w:szCs w:val="24"/>
        </w:rPr>
        <w:t xml:space="preserve"> del 6/3/2013</w:t>
      </w:r>
      <w:r w:rsidR="00745DB1" w:rsidRPr="00F07D0F">
        <w:rPr>
          <w:rFonts w:ascii="Times New Roman" w:hAnsi="Times New Roman" w:cs="Times New Roman"/>
          <w:color w:val="000000"/>
          <w:sz w:val="24"/>
          <w:szCs w:val="24"/>
        </w:rPr>
        <w:t>). L’espressione</w:t>
      </w:r>
      <w:r w:rsidR="00CC4082" w:rsidRPr="00F07D0F">
        <w:rPr>
          <w:rFonts w:ascii="Times New Roman" w:hAnsi="Times New Roman" w:cs="Times New Roman"/>
          <w:color w:val="000000"/>
          <w:sz w:val="24"/>
          <w:szCs w:val="24"/>
        </w:rPr>
        <w:t xml:space="preserve"> “</w:t>
      </w:r>
      <w:r w:rsidR="00CC4082" w:rsidRPr="00F07D0F">
        <w:rPr>
          <w:rFonts w:ascii="Times New Roman" w:hAnsi="Times New Roman" w:cs="Times New Roman"/>
          <w:i/>
          <w:color w:val="000000"/>
          <w:sz w:val="24"/>
          <w:szCs w:val="24"/>
        </w:rPr>
        <w:t>ben fondate considerazioni psicopedagogiche e didattiche”</w:t>
      </w:r>
      <w:r w:rsidR="009F2609" w:rsidRPr="00F07D0F">
        <w:rPr>
          <w:rFonts w:ascii="Times New Roman" w:hAnsi="Times New Roman" w:cs="Times New Roman"/>
          <w:color w:val="000000"/>
          <w:sz w:val="24"/>
          <w:szCs w:val="24"/>
        </w:rPr>
        <w:t xml:space="preserve"> presuppone che uno studente</w:t>
      </w:r>
      <w:r w:rsidR="00CC4082" w:rsidRPr="00F07D0F">
        <w:rPr>
          <w:rFonts w:ascii="Times New Roman" w:hAnsi="Times New Roman" w:cs="Times New Roman"/>
          <w:color w:val="000000"/>
          <w:sz w:val="24"/>
          <w:szCs w:val="24"/>
        </w:rPr>
        <w:t xml:space="preserve"> (in assenza di diagnosi o certificazioni mediche), </w:t>
      </w:r>
      <w:r w:rsidR="006A5414" w:rsidRPr="002B357F">
        <w:rPr>
          <w:rFonts w:ascii="Times New Roman" w:hAnsi="Times New Roman" w:cs="Times New Roman"/>
          <w:color w:val="000000"/>
          <w:sz w:val="24"/>
          <w:szCs w:val="24"/>
        </w:rPr>
        <w:t>che mostri</w:t>
      </w:r>
      <w:r w:rsidR="00CC4082" w:rsidRPr="00F07D0F">
        <w:rPr>
          <w:rFonts w:ascii="Times New Roman" w:hAnsi="Times New Roman" w:cs="Times New Roman"/>
          <w:color w:val="000000"/>
          <w:sz w:val="24"/>
          <w:szCs w:val="24"/>
        </w:rPr>
        <w:t xml:space="preserve"> delle difficoltà di apprendimento legate al fatto di provenire da un ambiente</w:t>
      </w:r>
      <w:r w:rsidR="00745DB1" w:rsidRPr="00F07D0F">
        <w:rPr>
          <w:rFonts w:ascii="Times New Roman" w:hAnsi="Times New Roman" w:cs="Times New Roman"/>
          <w:color w:val="000000"/>
          <w:sz w:val="24"/>
          <w:szCs w:val="24"/>
        </w:rPr>
        <w:t xml:space="preserve"> con svantaggio socio-economico e /o</w:t>
      </w:r>
      <w:r w:rsidR="00CC4082" w:rsidRPr="00F07D0F">
        <w:rPr>
          <w:rFonts w:ascii="Times New Roman" w:hAnsi="Times New Roman" w:cs="Times New Roman"/>
          <w:color w:val="000000"/>
          <w:sz w:val="24"/>
          <w:szCs w:val="24"/>
        </w:rPr>
        <w:t xml:space="preserve"> con deprivazioni culturali o linguistiche </w:t>
      </w:r>
      <w:r w:rsidR="00745DB1" w:rsidRPr="00F07D0F">
        <w:rPr>
          <w:rFonts w:ascii="Times New Roman" w:hAnsi="Times New Roman" w:cs="Times New Roman"/>
          <w:color w:val="000000"/>
          <w:sz w:val="24"/>
          <w:szCs w:val="24"/>
        </w:rPr>
        <w:t>(come nel caso degli stranieri)</w:t>
      </w:r>
      <w:r w:rsidR="00F07D0F" w:rsidRPr="00F07D0F">
        <w:rPr>
          <w:rFonts w:ascii="Times New Roman" w:hAnsi="Times New Roman" w:cs="Times New Roman"/>
          <w:color w:val="000000"/>
          <w:sz w:val="24"/>
          <w:szCs w:val="24"/>
        </w:rPr>
        <w:t>,</w:t>
      </w:r>
      <w:r w:rsidR="00CC4082" w:rsidRPr="00F07D0F">
        <w:rPr>
          <w:rFonts w:ascii="Times New Roman" w:hAnsi="Times New Roman" w:cs="Times New Roman"/>
          <w:color w:val="000000"/>
          <w:sz w:val="24"/>
          <w:szCs w:val="24"/>
        </w:rPr>
        <w:t xml:space="preserve"> può essere aiutato dalla scuola con l’adozione di percorsi individualizzati e personalizzati come strumenti compensativi e/o dispensativi (pag. 3 C</w:t>
      </w:r>
      <w:r w:rsidR="00AC2617" w:rsidRPr="00F07D0F">
        <w:rPr>
          <w:rFonts w:ascii="Times New Roman" w:hAnsi="Times New Roman" w:cs="Times New Roman"/>
          <w:color w:val="000000"/>
          <w:sz w:val="24"/>
          <w:szCs w:val="24"/>
        </w:rPr>
        <w:t>.</w:t>
      </w:r>
      <w:r w:rsidR="00CC4082" w:rsidRPr="00F07D0F">
        <w:rPr>
          <w:rFonts w:ascii="Times New Roman" w:hAnsi="Times New Roman" w:cs="Times New Roman"/>
          <w:color w:val="000000"/>
          <w:sz w:val="24"/>
          <w:szCs w:val="24"/>
        </w:rPr>
        <w:t>M</w:t>
      </w:r>
      <w:r w:rsidR="00AC2617" w:rsidRPr="00F07D0F">
        <w:rPr>
          <w:rFonts w:ascii="Times New Roman" w:hAnsi="Times New Roman" w:cs="Times New Roman"/>
          <w:color w:val="000000"/>
          <w:sz w:val="24"/>
          <w:szCs w:val="24"/>
        </w:rPr>
        <w:t>.</w:t>
      </w:r>
      <w:r w:rsidR="00CC4082" w:rsidRPr="00F07D0F">
        <w:rPr>
          <w:rFonts w:ascii="Times New Roman" w:hAnsi="Times New Roman" w:cs="Times New Roman"/>
          <w:color w:val="000000"/>
          <w:sz w:val="24"/>
          <w:szCs w:val="24"/>
        </w:rPr>
        <w:t xml:space="preserve"> MIUR n° 8-561 del 6/3/2013)</w:t>
      </w:r>
      <w:r w:rsidR="00F07D0F" w:rsidRPr="00F07D0F">
        <w:rPr>
          <w:rFonts w:ascii="Times New Roman" w:hAnsi="Times New Roman" w:cs="Times New Roman"/>
          <w:color w:val="000000"/>
          <w:sz w:val="24"/>
          <w:szCs w:val="24"/>
        </w:rPr>
        <w:t>,</w:t>
      </w:r>
      <w:r w:rsidR="00CC4082" w:rsidRPr="00F07D0F">
        <w:rPr>
          <w:rFonts w:ascii="Times New Roman" w:hAnsi="Times New Roman" w:cs="Times New Roman"/>
          <w:color w:val="000000"/>
          <w:sz w:val="24"/>
          <w:szCs w:val="24"/>
        </w:rPr>
        <w:t xml:space="preserve"> ma “non” è obbligata a fare il PDP, dunque sceglie in autonomia se fare o meno un PDP, e q</w:t>
      </w:r>
      <w:r w:rsidR="00745DB1" w:rsidRPr="00F07D0F">
        <w:rPr>
          <w:rFonts w:ascii="Times New Roman" w:hAnsi="Times New Roman" w:cs="Times New Roman"/>
          <w:color w:val="000000"/>
          <w:sz w:val="24"/>
          <w:szCs w:val="24"/>
        </w:rPr>
        <w:t>uesti interventi dovranno sussistere</w:t>
      </w:r>
      <w:r w:rsidR="00CC4082" w:rsidRPr="00F07D0F">
        <w:rPr>
          <w:rFonts w:ascii="Times New Roman" w:hAnsi="Times New Roman" w:cs="Times New Roman"/>
          <w:color w:val="000000"/>
          <w:sz w:val="24"/>
          <w:szCs w:val="24"/>
        </w:rPr>
        <w:t xml:space="preserve"> per il tempo necessario all’aiuto in questione.</w:t>
      </w:r>
    </w:p>
    <w:p w14:paraId="5CFCD58D" w14:textId="77777777" w:rsidR="00903096" w:rsidRDefault="00903096" w:rsidP="00CA56C0">
      <w:pPr>
        <w:pStyle w:val="Paragrafoelenco"/>
        <w:shd w:val="clear" w:color="auto" w:fill="FFFFFF"/>
        <w:spacing w:line="276" w:lineRule="auto"/>
        <w:jc w:val="both"/>
        <w:rPr>
          <w:rFonts w:ascii="Times New Roman" w:hAnsi="Times New Roman" w:cs="Times New Roman"/>
          <w:color w:val="000000"/>
          <w:sz w:val="24"/>
          <w:szCs w:val="24"/>
        </w:rPr>
      </w:pPr>
    </w:p>
    <w:p w14:paraId="7A340B4A" w14:textId="77777777" w:rsidR="00D14A8A" w:rsidRDefault="00D14A8A" w:rsidP="00CA56C0">
      <w:pPr>
        <w:pStyle w:val="Paragrafoelenco"/>
        <w:shd w:val="clear" w:color="auto" w:fill="FFFFFF"/>
        <w:spacing w:line="276" w:lineRule="auto"/>
        <w:jc w:val="both"/>
        <w:rPr>
          <w:rFonts w:ascii="Times New Roman" w:hAnsi="Times New Roman" w:cs="Times New Roman"/>
          <w:color w:val="000000"/>
          <w:sz w:val="24"/>
          <w:szCs w:val="24"/>
        </w:rPr>
      </w:pPr>
    </w:p>
    <w:p w14:paraId="39A211AA" w14:textId="77777777" w:rsidR="00D14A8A" w:rsidRDefault="00D14A8A" w:rsidP="00CA56C0">
      <w:pPr>
        <w:pStyle w:val="Paragrafoelenco"/>
        <w:shd w:val="clear" w:color="auto" w:fill="FFFFFF"/>
        <w:spacing w:line="276" w:lineRule="auto"/>
        <w:jc w:val="both"/>
        <w:rPr>
          <w:rFonts w:ascii="Times New Roman" w:hAnsi="Times New Roman" w:cs="Times New Roman"/>
          <w:color w:val="000000"/>
          <w:sz w:val="24"/>
          <w:szCs w:val="24"/>
        </w:rPr>
      </w:pPr>
    </w:p>
    <w:p w14:paraId="3B4C44F7" w14:textId="579CB506" w:rsidR="0068725E" w:rsidRPr="00297D9C" w:rsidRDefault="0068725E" w:rsidP="00CA56C0">
      <w:pPr>
        <w:pStyle w:val="Paragrafoelenco"/>
        <w:shd w:val="clear" w:color="auto" w:fill="FFFFFF"/>
        <w:spacing w:line="276" w:lineRule="auto"/>
        <w:jc w:val="both"/>
        <w:rPr>
          <w:rFonts w:ascii="Times New Roman" w:hAnsi="Times New Roman" w:cs="Times New Roman"/>
          <w:b/>
          <w:color w:val="000000"/>
          <w:sz w:val="24"/>
          <w:szCs w:val="24"/>
        </w:rPr>
      </w:pPr>
      <w:r w:rsidRPr="00297D9C">
        <w:rPr>
          <w:rFonts w:ascii="Times New Roman" w:hAnsi="Times New Roman" w:cs="Times New Roman"/>
          <w:color w:val="000000"/>
          <w:sz w:val="24"/>
          <w:szCs w:val="24"/>
        </w:rPr>
        <w:t>Riassumendo</w:t>
      </w:r>
      <w:r w:rsidR="00F07D0F" w:rsidRPr="00297D9C">
        <w:rPr>
          <w:rFonts w:ascii="Times New Roman" w:hAnsi="Times New Roman" w:cs="Times New Roman"/>
          <w:color w:val="000000"/>
          <w:sz w:val="24"/>
          <w:szCs w:val="24"/>
        </w:rPr>
        <w:t xml:space="preserve">, dunque, </w:t>
      </w:r>
      <w:r w:rsidR="00F07D0F" w:rsidRPr="00297D9C">
        <w:rPr>
          <w:rFonts w:ascii="Times New Roman" w:hAnsi="Times New Roman" w:cs="Times New Roman"/>
          <w:b/>
          <w:color w:val="000000"/>
          <w:sz w:val="24"/>
          <w:szCs w:val="24"/>
        </w:rPr>
        <w:t>l’elaborazione del PDP è obbligatori</w:t>
      </w:r>
      <w:r w:rsidR="006A5414">
        <w:rPr>
          <w:rFonts w:ascii="Times New Roman" w:hAnsi="Times New Roman" w:cs="Times New Roman"/>
          <w:b/>
          <w:color w:val="000000"/>
          <w:sz w:val="24"/>
          <w:szCs w:val="24"/>
        </w:rPr>
        <w:t>a</w:t>
      </w:r>
      <w:r w:rsidR="00F07D0F" w:rsidRPr="00297D9C">
        <w:rPr>
          <w:rFonts w:ascii="Times New Roman" w:hAnsi="Times New Roman" w:cs="Times New Roman"/>
          <w:b/>
          <w:color w:val="000000"/>
          <w:sz w:val="24"/>
          <w:szCs w:val="24"/>
        </w:rPr>
        <w:t xml:space="preserve"> in presenza di </w:t>
      </w:r>
      <w:r w:rsidR="006A5414" w:rsidRPr="002B357F">
        <w:rPr>
          <w:rFonts w:ascii="Times New Roman" w:hAnsi="Times New Roman" w:cs="Times New Roman"/>
          <w:b/>
          <w:color w:val="000000"/>
          <w:sz w:val="24"/>
          <w:szCs w:val="24"/>
        </w:rPr>
        <w:t>certificazione</w:t>
      </w:r>
      <w:r w:rsidR="00F07D0F" w:rsidRPr="00297D9C">
        <w:rPr>
          <w:rFonts w:ascii="Times New Roman" w:hAnsi="Times New Roman" w:cs="Times New Roman"/>
          <w:b/>
          <w:color w:val="000000"/>
          <w:sz w:val="24"/>
          <w:szCs w:val="24"/>
        </w:rPr>
        <w:t xml:space="preserve"> di </w:t>
      </w:r>
      <w:r w:rsidR="00F07D0F" w:rsidRPr="00297D9C">
        <w:rPr>
          <w:rFonts w:ascii="Times New Roman" w:hAnsi="Times New Roman" w:cs="Times New Roman"/>
          <w:b/>
          <w:color w:val="000000"/>
          <w:sz w:val="24"/>
          <w:szCs w:val="24"/>
        </w:rPr>
        <w:lastRenderedPageBreak/>
        <w:t>DSA per la L.170/2010; è a discrezione del Consiglio di classe per tutti gli altri casi</w:t>
      </w:r>
      <w:r w:rsidR="00CE6EC3" w:rsidRPr="00297D9C">
        <w:rPr>
          <w:rFonts w:ascii="Times New Roman" w:hAnsi="Times New Roman" w:cs="Times New Roman"/>
          <w:b/>
          <w:color w:val="000000"/>
          <w:sz w:val="24"/>
          <w:szCs w:val="24"/>
        </w:rPr>
        <w:t>.</w:t>
      </w:r>
    </w:p>
    <w:p w14:paraId="77FE94A3" w14:textId="77777777" w:rsidR="00B10CD6" w:rsidRDefault="00B10CD6" w:rsidP="00B10CD6">
      <w:pPr>
        <w:shd w:val="clear" w:color="auto" w:fill="FFFFFF"/>
        <w:jc w:val="both"/>
        <w:rPr>
          <w:rFonts w:ascii="Times New Roman" w:hAnsi="Times New Roman" w:cs="Times New Roman"/>
          <w:color w:val="000000"/>
          <w:sz w:val="24"/>
          <w:szCs w:val="24"/>
        </w:rPr>
      </w:pPr>
    </w:p>
    <w:p w14:paraId="7C993A68" w14:textId="7E4DF874" w:rsidR="00B8052B" w:rsidRDefault="00297D9C" w:rsidP="0068725E">
      <w:pPr>
        <w:shd w:val="clear" w:color="auto" w:fill="FFFFFF"/>
        <w:spacing w:line="360" w:lineRule="auto"/>
        <w:jc w:val="center"/>
        <w:rPr>
          <w:rFonts w:ascii="Times New Roman" w:hAnsi="Times New Roman" w:cs="Times New Roman"/>
          <w:color w:val="000000"/>
          <w:sz w:val="24"/>
          <w:szCs w:val="24"/>
        </w:rPr>
      </w:pPr>
      <w:r>
        <w:rPr>
          <w:noProof/>
        </w:rPr>
        <w:drawing>
          <wp:inline distT="0" distB="0" distL="0" distR="0" wp14:anchorId="104177F3" wp14:editId="797B52D5">
            <wp:extent cx="6570980" cy="3554841"/>
            <wp:effectExtent l="0" t="0" r="1270" b="7620"/>
            <wp:docPr id="4" name="Immagine 4" descr="BES: cosa sono i Bisogni Educativi Speciali? | Algor Education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 cosa sono i Bisogni Educativi Speciali? | Algor Education Bl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980" cy="3554841"/>
                    </a:xfrm>
                    <a:prstGeom prst="rect">
                      <a:avLst/>
                    </a:prstGeom>
                    <a:noFill/>
                    <a:ln>
                      <a:noFill/>
                    </a:ln>
                  </pic:spPr>
                </pic:pic>
              </a:graphicData>
            </a:graphic>
          </wp:inline>
        </w:drawing>
      </w:r>
    </w:p>
    <w:p w14:paraId="1D62981A" w14:textId="77777777" w:rsidR="00845FFE" w:rsidRPr="00EC201A" w:rsidRDefault="00845FFE" w:rsidP="00B10CD6">
      <w:pPr>
        <w:shd w:val="clear" w:color="auto" w:fill="FFFFFF"/>
        <w:spacing w:line="360" w:lineRule="auto"/>
        <w:jc w:val="both"/>
        <w:rPr>
          <w:rFonts w:ascii="Times New Roman" w:hAnsi="Times New Roman" w:cs="Times New Roman"/>
          <w:color w:val="000000"/>
          <w:sz w:val="24"/>
          <w:szCs w:val="24"/>
        </w:rPr>
      </w:pPr>
    </w:p>
    <w:p w14:paraId="741F626C" w14:textId="106019C1" w:rsidR="008748E7" w:rsidRPr="00D86281" w:rsidRDefault="008748E7" w:rsidP="00635FE6">
      <w:pPr>
        <w:pStyle w:val="Paragrafoelenco"/>
        <w:numPr>
          <w:ilvl w:val="0"/>
          <w:numId w:val="37"/>
        </w:numPr>
        <w:shd w:val="clear" w:color="auto" w:fill="FFFFFF"/>
        <w:tabs>
          <w:tab w:val="left" w:pos="240"/>
        </w:tabs>
        <w:spacing w:before="240" w:line="274" w:lineRule="exact"/>
        <w:jc w:val="both"/>
        <w:rPr>
          <w:rFonts w:ascii="Times New Roman" w:hAnsi="Times New Roman" w:cs="Times New Roman"/>
          <w:color w:val="BF8F00" w:themeColor="accent4" w:themeShade="BF"/>
          <w:sz w:val="32"/>
          <w:szCs w:val="32"/>
        </w:rPr>
      </w:pPr>
      <w:r w:rsidRPr="00D86281">
        <w:rPr>
          <w:rFonts w:ascii="Times New Roman" w:hAnsi="Times New Roman" w:cs="Times New Roman"/>
          <w:b/>
          <w:color w:val="BF8F00" w:themeColor="accent4" w:themeShade="BF"/>
          <w:sz w:val="32"/>
          <w:szCs w:val="32"/>
        </w:rPr>
        <w:t>GRUPPI DI LAVORO PER L’INCLUSIONE (</w:t>
      </w:r>
      <w:r w:rsidRPr="00D86281">
        <w:rPr>
          <w:rFonts w:ascii="Times New Roman" w:hAnsi="Times New Roman" w:cs="Times New Roman"/>
          <w:color w:val="BF8F00" w:themeColor="accent4" w:themeShade="BF"/>
          <w:sz w:val="32"/>
          <w:szCs w:val="32"/>
        </w:rPr>
        <w:t xml:space="preserve">art. </w:t>
      </w:r>
      <w:smartTag w:uri="urn:schemas-microsoft-com:office:smarttags" w:element="metricconverter">
        <w:smartTagPr>
          <w:attr w:name="ProductID" w:val="15 L"/>
        </w:smartTagPr>
        <w:r w:rsidRPr="00D86281">
          <w:rPr>
            <w:rFonts w:ascii="Times New Roman" w:hAnsi="Times New Roman" w:cs="Times New Roman"/>
            <w:color w:val="BF8F00" w:themeColor="accent4" w:themeShade="BF"/>
            <w:sz w:val="32"/>
            <w:szCs w:val="32"/>
          </w:rPr>
          <w:t>15 L</w:t>
        </w:r>
      </w:smartTag>
      <w:r w:rsidRPr="00D86281">
        <w:rPr>
          <w:rFonts w:ascii="Times New Roman" w:hAnsi="Times New Roman" w:cs="Times New Roman"/>
          <w:color w:val="BF8F00" w:themeColor="accent4" w:themeShade="BF"/>
          <w:sz w:val="32"/>
          <w:szCs w:val="32"/>
        </w:rPr>
        <w:t>. 104/92, Dir. MIUR 12/12</w:t>
      </w:r>
      <w:r w:rsidR="00EF2302" w:rsidRPr="00D86281">
        <w:rPr>
          <w:rFonts w:ascii="Times New Roman" w:hAnsi="Times New Roman" w:cs="Times New Roman"/>
          <w:color w:val="BF8F00" w:themeColor="accent4" w:themeShade="BF"/>
          <w:sz w:val="32"/>
          <w:szCs w:val="32"/>
        </w:rPr>
        <w:t xml:space="preserve"> Decreto </w:t>
      </w:r>
      <w:r w:rsidR="00C87E36" w:rsidRPr="00D86281">
        <w:rPr>
          <w:rFonts w:ascii="Times New Roman" w:hAnsi="Times New Roman" w:cs="Times New Roman"/>
          <w:color w:val="BF8F00" w:themeColor="accent4" w:themeShade="BF"/>
          <w:sz w:val="32"/>
          <w:szCs w:val="32"/>
        </w:rPr>
        <w:t>Interministeriale n. 182 del 2020</w:t>
      </w:r>
      <w:r w:rsidRPr="00D86281">
        <w:rPr>
          <w:rFonts w:ascii="Times New Roman" w:hAnsi="Times New Roman" w:cs="Times New Roman"/>
          <w:color w:val="BF8F00" w:themeColor="accent4" w:themeShade="BF"/>
          <w:sz w:val="32"/>
          <w:szCs w:val="32"/>
        </w:rPr>
        <w:t>)</w:t>
      </w:r>
    </w:p>
    <w:p w14:paraId="730FCD68" w14:textId="77777777" w:rsidR="008748E7" w:rsidRPr="00EF2302" w:rsidRDefault="008748E7" w:rsidP="008748E7">
      <w:pPr>
        <w:shd w:val="clear" w:color="auto" w:fill="FFFFFF"/>
        <w:spacing w:line="274" w:lineRule="exact"/>
        <w:rPr>
          <w:rFonts w:ascii="Times New Roman" w:hAnsi="Times New Roman" w:cs="Times New Roman"/>
          <w:color w:val="000000"/>
          <w:sz w:val="28"/>
          <w:szCs w:val="28"/>
        </w:rPr>
      </w:pPr>
    </w:p>
    <w:p w14:paraId="2E7534CD" w14:textId="77777777" w:rsidR="007A3D68" w:rsidRPr="00C87E36" w:rsidRDefault="007A3D68" w:rsidP="00CA56C0">
      <w:pPr>
        <w:widowControl/>
        <w:shd w:val="clear" w:color="auto" w:fill="FFFFFF"/>
        <w:autoSpaceDE/>
        <w:autoSpaceDN/>
        <w:adjustRightInd/>
        <w:spacing w:after="150" w:line="360" w:lineRule="atLeast"/>
        <w:ind w:left="360"/>
        <w:jc w:val="both"/>
        <w:rPr>
          <w:rFonts w:ascii="titillium" w:hAnsi="titillium" w:cs="Times New Roman"/>
          <w:sz w:val="24"/>
          <w:szCs w:val="24"/>
        </w:rPr>
      </w:pPr>
      <w:r w:rsidRPr="00C87E36">
        <w:rPr>
          <w:rFonts w:ascii="titillium" w:hAnsi="titillium" w:cs="Times New Roman"/>
          <w:sz w:val="24"/>
          <w:szCs w:val="24"/>
        </w:rPr>
        <w:t>I gruppi per l’inclusione scolastica sono:</w:t>
      </w:r>
    </w:p>
    <w:p w14:paraId="61776633" w14:textId="2A0FB881" w:rsidR="007A3D68" w:rsidRPr="00C87E36" w:rsidRDefault="007A3D68" w:rsidP="00CA56C0">
      <w:pPr>
        <w:widowControl/>
        <w:numPr>
          <w:ilvl w:val="0"/>
          <w:numId w:val="20"/>
        </w:numPr>
        <w:shd w:val="clear" w:color="auto" w:fill="FFFFFF"/>
        <w:tabs>
          <w:tab w:val="clear" w:pos="720"/>
          <w:tab w:val="num" w:pos="1080"/>
        </w:tabs>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b/>
          <w:sz w:val="24"/>
          <w:szCs w:val="24"/>
        </w:rPr>
        <w:t>il GLIR</w:t>
      </w:r>
      <w:r w:rsidR="00C87E36">
        <w:rPr>
          <w:rFonts w:ascii="titillium" w:hAnsi="titillium" w:cs="Times New Roman"/>
          <w:b/>
          <w:sz w:val="24"/>
          <w:szCs w:val="24"/>
        </w:rPr>
        <w:t xml:space="preserve"> </w:t>
      </w:r>
      <w:r w:rsidR="00FF4409">
        <w:rPr>
          <w:rFonts w:ascii="titillium" w:hAnsi="titillium" w:cs="Times New Roman"/>
          <w:sz w:val="24"/>
          <w:szCs w:val="24"/>
        </w:rPr>
        <w:t>(</w:t>
      </w:r>
      <w:r w:rsidR="00801172" w:rsidRPr="00C87E36">
        <w:rPr>
          <w:rFonts w:ascii="titillium" w:hAnsi="titillium" w:cs="Times New Roman"/>
          <w:sz w:val="24"/>
          <w:szCs w:val="24"/>
        </w:rPr>
        <w:t xml:space="preserve">Gruppo di Lavoro </w:t>
      </w:r>
      <w:r w:rsidR="006A751A" w:rsidRPr="00A47C92">
        <w:rPr>
          <w:rFonts w:ascii="titillium" w:hAnsi="titillium" w:cs="Times New Roman"/>
          <w:sz w:val="24"/>
          <w:szCs w:val="24"/>
        </w:rPr>
        <w:t>Interistituzionale</w:t>
      </w:r>
      <w:r w:rsidR="006A751A">
        <w:rPr>
          <w:rFonts w:ascii="titillium" w:hAnsi="titillium" w:cs="Times New Roman"/>
          <w:sz w:val="24"/>
          <w:szCs w:val="24"/>
        </w:rPr>
        <w:t xml:space="preserve"> </w:t>
      </w:r>
      <w:r w:rsidR="006A751A" w:rsidRPr="00C87E36">
        <w:rPr>
          <w:rFonts w:ascii="titillium" w:hAnsi="titillium" w:cs="Times New Roman"/>
          <w:sz w:val="24"/>
          <w:szCs w:val="24"/>
        </w:rPr>
        <w:t>Regionale</w:t>
      </w:r>
      <w:r w:rsidR="00801172" w:rsidRPr="00C87E36">
        <w:rPr>
          <w:rFonts w:ascii="titillium" w:hAnsi="titillium" w:cs="Times New Roman"/>
          <w:sz w:val="24"/>
          <w:szCs w:val="24"/>
        </w:rPr>
        <w:t>)</w:t>
      </w:r>
      <w:r w:rsidRPr="00C87E36">
        <w:rPr>
          <w:rFonts w:ascii="titillium" w:hAnsi="titillium" w:cs="Times New Roman"/>
          <w:sz w:val="24"/>
          <w:szCs w:val="24"/>
        </w:rPr>
        <w:t>, a livello regionale;</w:t>
      </w:r>
    </w:p>
    <w:p w14:paraId="3C98A88A" w14:textId="3B536A7F" w:rsidR="007A3D68" w:rsidRPr="00C87E36" w:rsidRDefault="007A3D68" w:rsidP="00CA56C0">
      <w:pPr>
        <w:widowControl/>
        <w:numPr>
          <w:ilvl w:val="0"/>
          <w:numId w:val="20"/>
        </w:numPr>
        <w:shd w:val="clear" w:color="auto" w:fill="FFFFFF"/>
        <w:tabs>
          <w:tab w:val="clear" w:pos="720"/>
          <w:tab w:val="num" w:pos="1080"/>
        </w:tabs>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b/>
          <w:sz w:val="24"/>
          <w:szCs w:val="24"/>
        </w:rPr>
        <w:t>il GIT</w:t>
      </w:r>
      <w:r w:rsidR="00801172" w:rsidRPr="00C87E36">
        <w:rPr>
          <w:rFonts w:ascii="titillium" w:hAnsi="titillium" w:cs="Times New Roman"/>
          <w:sz w:val="24"/>
          <w:szCs w:val="24"/>
        </w:rPr>
        <w:t xml:space="preserve"> (Gruppo per l’Inclusione territoriale)</w:t>
      </w:r>
      <w:r w:rsidRPr="00C87E36">
        <w:rPr>
          <w:rFonts w:ascii="titillium" w:hAnsi="titillium" w:cs="Times New Roman"/>
          <w:sz w:val="24"/>
          <w:szCs w:val="24"/>
        </w:rPr>
        <w:t>, a livello di ambito territoriale provinciale, uno per ogni ambito di ciascuna provincia;</w:t>
      </w:r>
    </w:p>
    <w:p w14:paraId="5CE65031" w14:textId="1BBCD5B5" w:rsidR="002B357F" w:rsidRDefault="007A3D68" w:rsidP="00CA56C0">
      <w:pPr>
        <w:widowControl/>
        <w:numPr>
          <w:ilvl w:val="0"/>
          <w:numId w:val="20"/>
        </w:numPr>
        <w:shd w:val="clear" w:color="auto" w:fill="FFFFFF"/>
        <w:tabs>
          <w:tab w:val="clear" w:pos="720"/>
          <w:tab w:val="num" w:pos="1080"/>
        </w:tabs>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b/>
          <w:sz w:val="24"/>
          <w:szCs w:val="24"/>
        </w:rPr>
        <w:t>il GLI</w:t>
      </w:r>
      <w:r w:rsidR="00801172" w:rsidRPr="00C87E36">
        <w:rPr>
          <w:rFonts w:ascii="titillium" w:hAnsi="titillium" w:cs="Times New Roman"/>
          <w:sz w:val="24"/>
          <w:szCs w:val="24"/>
        </w:rPr>
        <w:t xml:space="preserve"> (Gruppo per Inclusione di Istituto)</w:t>
      </w:r>
      <w:r w:rsidRPr="00C87E36">
        <w:rPr>
          <w:rFonts w:ascii="titillium" w:hAnsi="titillium" w:cs="Times New Roman"/>
          <w:sz w:val="24"/>
          <w:szCs w:val="24"/>
        </w:rPr>
        <w:t>, a livello di singola istituzione scolastica</w:t>
      </w:r>
      <w:r w:rsidR="002B357F">
        <w:rPr>
          <w:rFonts w:ascii="titillium" w:hAnsi="titillium" w:cs="Times New Roman"/>
          <w:sz w:val="24"/>
          <w:szCs w:val="24"/>
        </w:rPr>
        <w:t>;</w:t>
      </w:r>
    </w:p>
    <w:p w14:paraId="10C9AF92" w14:textId="0A9F48E9" w:rsidR="007A3D68" w:rsidRPr="00C87E36" w:rsidRDefault="002B357F" w:rsidP="00CA56C0">
      <w:pPr>
        <w:widowControl/>
        <w:numPr>
          <w:ilvl w:val="0"/>
          <w:numId w:val="20"/>
        </w:numPr>
        <w:shd w:val="clear" w:color="auto" w:fill="FFFFFF"/>
        <w:tabs>
          <w:tab w:val="clear" w:pos="720"/>
          <w:tab w:val="num" w:pos="1080"/>
        </w:tabs>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b/>
          <w:sz w:val="24"/>
          <w:szCs w:val="24"/>
        </w:rPr>
        <w:t xml:space="preserve"> </w:t>
      </w:r>
      <w:r w:rsidR="00801172" w:rsidRPr="00C87E36">
        <w:rPr>
          <w:rFonts w:ascii="titillium" w:hAnsi="titillium" w:cs="Times New Roman"/>
          <w:b/>
          <w:sz w:val="24"/>
          <w:szCs w:val="24"/>
        </w:rPr>
        <w:t>i</w:t>
      </w:r>
      <w:r w:rsidR="00C87E36">
        <w:rPr>
          <w:rFonts w:ascii="titillium" w:hAnsi="titillium" w:cs="Times New Roman"/>
          <w:b/>
          <w:sz w:val="24"/>
          <w:szCs w:val="24"/>
        </w:rPr>
        <w:t>l</w:t>
      </w:r>
      <w:r w:rsidR="00801172" w:rsidRPr="00C87E36">
        <w:rPr>
          <w:rFonts w:ascii="titillium" w:hAnsi="titillium" w:cs="Times New Roman"/>
          <w:b/>
          <w:sz w:val="24"/>
          <w:szCs w:val="24"/>
        </w:rPr>
        <w:t xml:space="preserve"> GL</w:t>
      </w:r>
      <w:r w:rsidR="007A3D68" w:rsidRPr="00C87E36">
        <w:rPr>
          <w:rFonts w:ascii="titillium" w:hAnsi="titillium" w:cs="Times New Roman"/>
          <w:b/>
          <w:sz w:val="24"/>
          <w:szCs w:val="24"/>
        </w:rPr>
        <w:t>O</w:t>
      </w:r>
      <w:r w:rsidR="00F56BD3" w:rsidRPr="00C87E36">
        <w:rPr>
          <w:rFonts w:ascii="titillium" w:hAnsi="titillium" w:cs="Times New Roman"/>
          <w:sz w:val="24"/>
          <w:szCs w:val="24"/>
        </w:rPr>
        <w:t xml:space="preserve"> </w:t>
      </w:r>
      <w:r w:rsidR="00801172" w:rsidRPr="00C87E36">
        <w:rPr>
          <w:rFonts w:ascii="titillium" w:hAnsi="titillium" w:cs="Times New Roman"/>
          <w:sz w:val="24"/>
          <w:szCs w:val="24"/>
        </w:rPr>
        <w:t>(Gruppo di lavoro</w:t>
      </w:r>
      <w:r w:rsidR="00C87E36">
        <w:rPr>
          <w:rFonts w:ascii="titillium" w:hAnsi="titillium" w:cs="Times New Roman"/>
          <w:sz w:val="24"/>
          <w:szCs w:val="24"/>
        </w:rPr>
        <w:t xml:space="preserve"> Operativo per l’</w:t>
      </w:r>
      <w:r w:rsidR="00F56BD3" w:rsidRPr="00C87E36">
        <w:rPr>
          <w:rFonts w:ascii="titillium" w:hAnsi="titillium" w:cs="Times New Roman"/>
          <w:sz w:val="24"/>
          <w:szCs w:val="24"/>
        </w:rPr>
        <w:t>inclusione)</w:t>
      </w:r>
      <w:r w:rsidR="00801172" w:rsidRPr="00C87E36">
        <w:rPr>
          <w:rFonts w:ascii="titillium" w:hAnsi="titillium" w:cs="Times New Roman"/>
          <w:sz w:val="24"/>
          <w:szCs w:val="24"/>
        </w:rPr>
        <w:t xml:space="preserve"> </w:t>
      </w:r>
      <w:r w:rsidR="007A3D68" w:rsidRPr="00C87E36">
        <w:rPr>
          <w:rFonts w:ascii="titillium" w:hAnsi="titillium" w:cs="Times New Roman"/>
          <w:sz w:val="24"/>
          <w:szCs w:val="24"/>
        </w:rPr>
        <w:t>, a livello di singola istituzione scolastica</w:t>
      </w:r>
    </w:p>
    <w:p w14:paraId="5C62C14A" w14:textId="77777777" w:rsidR="00EF2302" w:rsidRDefault="007A3D68" w:rsidP="00CA56C0">
      <w:pPr>
        <w:pStyle w:val="Paragrafoelenco"/>
        <w:widowControl/>
        <w:numPr>
          <w:ilvl w:val="0"/>
          <w:numId w:val="31"/>
        </w:numPr>
        <w:shd w:val="clear" w:color="auto" w:fill="FFFFFF"/>
        <w:autoSpaceDE/>
        <w:autoSpaceDN/>
        <w:adjustRightInd/>
        <w:spacing w:line="360" w:lineRule="atLeast"/>
        <w:ind w:left="644" w:hanging="284"/>
        <w:jc w:val="both"/>
        <w:rPr>
          <w:rFonts w:ascii="titillium" w:hAnsi="titillium" w:cs="Times New Roman"/>
          <w:sz w:val="24"/>
          <w:szCs w:val="24"/>
        </w:rPr>
      </w:pPr>
      <w:r w:rsidRPr="00903096">
        <w:rPr>
          <w:rFonts w:ascii="titillium" w:hAnsi="titillium" w:cs="Times New Roman"/>
          <w:sz w:val="24"/>
          <w:szCs w:val="24"/>
        </w:rPr>
        <w:t>Il GLIR svolge i seguenti compiti:</w:t>
      </w:r>
    </w:p>
    <w:p w14:paraId="40550C2F" w14:textId="539E2480" w:rsidR="007A3D68" w:rsidRPr="00EF2302" w:rsidRDefault="007A3D68" w:rsidP="006A5414">
      <w:pPr>
        <w:pStyle w:val="Paragrafoelenco"/>
        <w:widowControl/>
        <w:numPr>
          <w:ilvl w:val="0"/>
          <w:numId w:val="34"/>
        </w:numPr>
        <w:shd w:val="clear" w:color="auto" w:fill="FFFFFF"/>
        <w:autoSpaceDE/>
        <w:autoSpaceDN/>
        <w:adjustRightInd/>
        <w:ind w:left="1080"/>
        <w:jc w:val="both"/>
        <w:rPr>
          <w:rFonts w:ascii="titillium" w:hAnsi="titillium" w:cs="Times New Roman"/>
          <w:sz w:val="24"/>
          <w:szCs w:val="24"/>
        </w:rPr>
      </w:pPr>
      <w:r w:rsidRPr="00EF2302">
        <w:rPr>
          <w:rFonts w:ascii="titillium" w:hAnsi="titillium" w:cs="Times New Roman"/>
          <w:sz w:val="24"/>
          <w:szCs w:val="24"/>
        </w:rPr>
        <w:t>consulenza e proposta all'USR per la definizione, l’attuazione e la verifica degli accordi di programma con particolare riferimento alla continuità delle azioni sul territorio, all'orientamento e ai percorsi integrati scuola-territorio-lavoro;</w:t>
      </w:r>
    </w:p>
    <w:p w14:paraId="19C134DA" w14:textId="77777777" w:rsidR="007A3D68" w:rsidRPr="00C87E36" w:rsidRDefault="007A3D68" w:rsidP="00CA56C0">
      <w:pPr>
        <w:widowControl/>
        <w:numPr>
          <w:ilvl w:val="0"/>
          <w:numId w:val="34"/>
        </w:numPr>
        <w:shd w:val="clear" w:color="auto" w:fill="FFFFFF"/>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sz w:val="24"/>
          <w:szCs w:val="24"/>
        </w:rPr>
        <w:t>supporto ai Gruppi per l’inclusione territoriale (GIT);</w:t>
      </w:r>
    </w:p>
    <w:p w14:paraId="24155781" w14:textId="77777777" w:rsidR="007A3D68" w:rsidRPr="00C87E36" w:rsidRDefault="007A3D68" w:rsidP="00CA56C0">
      <w:pPr>
        <w:widowControl/>
        <w:numPr>
          <w:ilvl w:val="0"/>
          <w:numId w:val="34"/>
        </w:numPr>
        <w:shd w:val="clear" w:color="auto" w:fill="FFFFFF"/>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sz w:val="24"/>
          <w:szCs w:val="24"/>
        </w:rPr>
        <w:t>supporto alle reti di scuole per la progettazione e la realizzazione dei Piani di formazione in servizio del personale.</w:t>
      </w:r>
    </w:p>
    <w:p w14:paraId="61CAAE34" w14:textId="22767BDA" w:rsidR="007A3D68" w:rsidRPr="00C87E36" w:rsidRDefault="007A3D68" w:rsidP="00CA56C0">
      <w:pPr>
        <w:widowControl/>
        <w:shd w:val="clear" w:color="auto" w:fill="FFFFFF"/>
        <w:autoSpaceDE/>
        <w:autoSpaceDN/>
        <w:adjustRightInd/>
        <w:spacing w:before="100" w:beforeAutospacing="1" w:after="100" w:afterAutospacing="1"/>
        <w:ind w:left="720"/>
        <w:jc w:val="both"/>
        <w:rPr>
          <w:rFonts w:ascii="titillium" w:hAnsi="titillium" w:cs="Times New Roman"/>
          <w:sz w:val="24"/>
          <w:szCs w:val="24"/>
        </w:rPr>
      </w:pPr>
      <w:r w:rsidRPr="00C87E36">
        <w:rPr>
          <w:rFonts w:ascii="titillium" w:hAnsi="titillium" w:cs="Times New Roman"/>
          <w:sz w:val="24"/>
          <w:szCs w:val="24"/>
        </w:rPr>
        <w:t>Il GLIR è presieduto dal dirigente preposto all'USR o da un suo delegato, mentre gli altri membri sono individuati tramite un apposito decreto del Miur</w:t>
      </w:r>
      <w:r w:rsidR="00801172" w:rsidRPr="00C87E36">
        <w:rPr>
          <w:rFonts w:ascii="titillium" w:hAnsi="titillium" w:cs="Times New Roman"/>
          <w:sz w:val="24"/>
          <w:szCs w:val="24"/>
        </w:rPr>
        <w:t xml:space="preserve"> (DM 338/2018)</w:t>
      </w:r>
      <w:r w:rsidRPr="00C87E36">
        <w:rPr>
          <w:rFonts w:ascii="titillium" w:hAnsi="titillium" w:cs="Times New Roman"/>
          <w:sz w:val="24"/>
          <w:szCs w:val="24"/>
        </w:rPr>
        <w:t xml:space="preserve"> che ne definisce anche l’articolazione, le modalità di funzionamento, la sede, la durata e l’assegnazione di altre funzioni per il supporto all'inclusione.</w:t>
      </w:r>
    </w:p>
    <w:p w14:paraId="15EEF1D0" w14:textId="77777777" w:rsidR="00903096" w:rsidRDefault="00801172" w:rsidP="00CA56C0">
      <w:pPr>
        <w:pStyle w:val="Paragrafoelenco"/>
        <w:widowControl/>
        <w:numPr>
          <w:ilvl w:val="0"/>
          <w:numId w:val="31"/>
        </w:numPr>
        <w:shd w:val="clear" w:color="auto" w:fill="FFFFFF"/>
        <w:autoSpaceDE/>
        <w:autoSpaceDN/>
        <w:adjustRightInd/>
        <w:spacing w:after="150"/>
        <w:ind w:left="786" w:hanging="426"/>
        <w:jc w:val="both"/>
        <w:rPr>
          <w:rFonts w:ascii="titillium" w:hAnsi="titillium" w:cs="Times New Roman"/>
          <w:sz w:val="24"/>
          <w:szCs w:val="24"/>
        </w:rPr>
      </w:pPr>
      <w:r w:rsidRPr="00903096">
        <w:rPr>
          <w:rFonts w:ascii="titillium" w:hAnsi="titillium" w:cs="Times New Roman"/>
          <w:sz w:val="24"/>
          <w:szCs w:val="24"/>
        </w:rPr>
        <w:t>I GIT</w:t>
      </w:r>
      <w:r w:rsidR="007A3D68" w:rsidRPr="00903096">
        <w:rPr>
          <w:rFonts w:ascii="titillium" w:hAnsi="titillium" w:cs="Times New Roman"/>
          <w:sz w:val="24"/>
          <w:szCs w:val="24"/>
        </w:rPr>
        <w:t xml:space="preserve"> sono istituiti a livello di </w:t>
      </w:r>
      <w:r w:rsidRPr="00903096">
        <w:rPr>
          <w:rFonts w:ascii="titillium" w:hAnsi="titillium" w:cs="Times New Roman"/>
          <w:sz w:val="24"/>
          <w:szCs w:val="24"/>
        </w:rPr>
        <w:t xml:space="preserve">ambito territoriale provinciale </w:t>
      </w:r>
      <w:r w:rsidR="007A3D68" w:rsidRPr="00903096">
        <w:rPr>
          <w:rFonts w:ascii="titillium" w:hAnsi="titillium" w:cs="Times New Roman"/>
          <w:sz w:val="24"/>
          <w:szCs w:val="24"/>
        </w:rPr>
        <w:t>(uno per ATP) o a livello dell</w:t>
      </w:r>
      <w:r w:rsidRPr="00903096">
        <w:rPr>
          <w:rFonts w:ascii="titillium" w:hAnsi="titillium" w:cs="Times New Roman"/>
          <w:sz w:val="24"/>
          <w:szCs w:val="24"/>
        </w:rPr>
        <w:t>e città metropolitane maggiori.</w:t>
      </w:r>
    </w:p>
    <w:p w14:paraId="3789DF87" w14:textId="0ABF7B7A" w:rsidR="007A3D68" w:rsidRPr="00903096" w:rsidRDefault="00801172" w:rsidP="000E067A">
      <w:pPr>
        <w:pStyle w:val="Paragrafoelenco"/>
        <w:widowControl/>
        <w:shd w:val="clear" w:color="auto" w:fill="FFFFFF"/>
        <w:autoSpaceDE/>
        <w:autoSpaceDN/>
        <w:adjustRightInd/>
        <w:ind w:left="786"/>
        <w:jc w:val="both"/>
        <w:rPr>
          <w:rFonts w:ascii="titillium" w:hAnsi="titillium" w:cs="Times New Roman"/>
          <w:sz w:val="24"/>
          <w:szCs w:val="24"/>
        </w:rPr>
      </w:pPr>
      <w:r w:rsidRPr="00903096">
        <w:rPr>
          <w:rFonts w:ascii="titillium" w:hAnsi="titillium" w:cs="Times New Roman"/>
          <w:sz w:val="24"/>
          <w:szCs w:val="24"/>
        </w:rPr>
        <w:lastRenderedPageBreak/>
        <w:t xml:space="preserve">Il GIT è: </w:t>
      </w:r>
    </w:p>
    <w:p w14:paraId="3F510154" w14:textId="021D4906" w:rsidR="007A3D68" w:rsidRPr="00C87E36" w:rsidRDefault="007A3D68" w:rsidP="000E067A">
      <w:pPr>
        <w:widowControl/>
        <w:numPr>
          <w:ilvl w:val="0"/>
          <w:numId w:val="21"/>
        </w:numPr>
        <w:shd w:val="clear" w:color="auto" w:fill="FFFFFF"/>
        <w:tabs>
          <w:tab w:val="clear" w:pos="720"/>
          <w:tab w:val="num" w:pos="1080"/>
        </w:tabs>
        <w:autoSpaceDE/>
        <w:autoSpaceDN/>
        <w:adjustRightInd/>
        <w:spacing w:before="100" w:beforeAutospacing="1"/>
        <w:ind w:left="1080"/>
        <w:jc w:val="both"/>
        <w:rPr>
          <w:rFonts w:ascii="titillium" w:hAnsi="titillium" w:cs="Times New Roman"/>
          <w:sz w:val="24"/>
          <w:szCs w:val="24"/>
        </w:rPr>
      </w:pPr>
      <w:r w:rsidRPr="00C87E36">
        <w:rPr>
          <w:rFonts w:ascii="titillium" w:hAnsi="titillium" w:cs="Times New Roman"/>
          <w:sz w:val="24"/>
          <w:szCs w:val="24"/>
        </w:rPr>
        <w:t xml:space="preserve">composto da docenti esperti nell'ambito dell’inclusione, anche con riferimento alla prospettiva </w:t>
      </w:r>
      <w:proofErr w:type="spellStart"/>
      <w:r w:rsidRPr="00C87E36">
        <w:rPr>
          <w:rFonts w:ascii="titillium" w:hAnsi="titillium" w:cs="Times New Roman"/>
          <w:sz w:val="24"/>
          <w:szCs w:val="24"/>
        </w:rPr>
        <w:t>bio</w:t>
      </w:r>
      <w:proofErr w:type="spellEnd"/>
      <w:r w:rsidRPr="00C87E36">
        <w:rPr>
          <w:rFonts w:ascii="titillium" w:hAnsi="titillium" w:cs="Times New Roman"/>
          <w:sz w:val="24"/>
          <w:szCs w:val="24"/>
        </w:rPr>
        <w:t>-</w:t>
      </w:r>
      <w:proofErr w:type="spellStart"/>
      <w:r w:rsidRPr="00C87E36">
        <w:rPr>
          <w:rFonts w:ascii="titillium" w:hAnsi="titillium" w:cs="Times New Roman"/>
          <w:sz w:val="24"/>
          <w:szCs w:val="24"/>
        </w:rPr>
        <w:t>psico</w:t>
      </w:r>
      <w:proofErr w:type="spellEnd"/>
      <w:r w:rsidRPr="00C87E36">
        <w:rPr>
          <w:rFonts w:ascii="titillium" w:hAnsi="titillium" w:cs="Times New Roman"/>
          <w:sz w:val="24"/>
          <w:szCs w:val="24"/>
        </w:rPr>
        <w:t>-sociale, e nelle metodologie didattiche inclusive e innovative;</w:t>
      </w:r>
    </w:p>
    <w:p w14:paraId="21ACD1B4" w14:textId="16A89AD3" w:rsidR="007A3D68" w:rsidRPr="00C87E36" w:rsidRDefault="007A3D68" w:rsidP="00CA56C0">
      <w:pPr>
        <w:widowControl/>
        <w:numPr>
          <w:ilvl w:val="0"/>
          <w:numId w:val="21"/>
        </w:numPr>
        <w:shd w:val="clear" w:color="auto" w:fill="FFFFFF"/>
        <w:tabs>
          <w:tab w:val="clear" w:pos="720"/>
          <w:tab w:val="num" w:pos="1080"/>
        </w:tabs>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sz w:val="24"/>
          <w:szCs w:val="24"/>
        </w:rPr>
        <w:t>nominato con decreto del direttore generale dell’ufficio scolastico regionale;</w:t>
      </w:r>
    </w:p>
    <w:p w14:paraId="53F6F5FB" w14:textId="4380528C" w:rsidR="007A3D68" w:rsidRPr="00C87E36" w:rsidRDefault="007A3D68" w:rsidP="00CA56C0">
      <w:pPr>
        <w:widowControl/>
        <w:numPr>
          <w:ilvl w:val="0"/>
          <w:numId w:val="21"/>
        </w:numPr>
        <w:shd w:val="clear" w:color="auto" w:fill="FFFFFF"/>
        <w:tabs>
          <w:tab w:val="clear" w:pos="720"/>
          <w:tab w:val="num" w:pos="1080"/>
        </w:tabs>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sz w:val="24"/>
          <w:szCs w:val="24"/>
        </w:rPr>
        <w:t>coordinato da un dirigente tecnico o da un dirigente scolastico che lo presiede.</w:t>
      </w:r>
    </w:p>
    <w:p w14:paraId="297F04BC" w14:textId="77777777" w:rsidR="00EF2302" w:rsidRDefault="00801172" w:rsidP="00CA56C0">
      <w:pPr>
        <w:widowControl/>
        <w:shd w:val="clear" w:color="auto" w:fill="FFFFFF"/>
        <w:autoSpaceDE/>
        <w:autoSpaceDN/>
        <w:adjustRightInd/>
        <w:ind w:left="360" w:firstLine="360"/>
        <w:jc w:val="both"/>
        <w:rPr>
          <w:rFonts w:ascii="titillium" w:hAnsi="titillium" w:cs="Times New Roman"/>
          <w:sz w:val="24"/>
          <w:szCs w:val="24"/>
        </w:rPr>
      </w:pPr>
      <w:r w:rsidRPr="00C87E36">
        <w:rPr>
          <w:rFonts w:ascii="titillium" w:hAnsi="titillium" w:cs="Times New Roman"/>
          <w:sz w:val="24"/>
          <w:szCs w:val="24"/>
        </w:rPr>
        <w:t>E svolge i seguenti compiti:</w:t>
      </w:r>
    </w:p>
    <w:p w14:paraId="44478237" w14:textId="08E561CA" w:rsidR="007A3D68" w:rsidRPr="00EF2302" w:rsidRDefault="007A3D68" w:rsidP="00CA56C0">
      <w:pPr>
        <w:pStyle w:val="Paragrafoelenco"/>
        <w:widowControl/>
        <w:numPr>
          <w:ilvl w:val="0"/>
          <w:numId w:val="33"/>
        </w:numPr>
        <w:shd w:val="clear" w:color="auto" w:fill="FFFFFF"/>
        <w:autoSpaceDE/>
        <w:autoSpaceDN/>
        <w:adjustRightInd/>
        <w:ind w:left="1080"/>
        <w:jc w:val="both"/>
        <w:rPr>
          <w:rFonts w:ascii="titillium" w:hAnsi="titillium" w:cs="Times New Roman"/>
          <w:sz w:val="24"/>
          <w:szCs w:val="24"/>
        </w:rPr>
      </w:pPr>
      <w:r w:rsidRPr="00EF2302">
        <w:rPr>
          <w:rFonts w:ascii="titillium" w:hAnsi="titillium" w:cs="Times New Roman"/>
          <w:sz w:val="24"/>
          <w:szCs w:val="24"/>
        </w:rPr>
        <w:t>conferma la richiesta inviata dal dirigente scolastico all’USR relativa al fabbisogno delle misure di sostegno oppure esprime su tale richiesta un parere difforme;</w:t>
      </w:r>
    </w:p>
    <w:p w14:paraId="065B3E44" w14:textId="430BF138" w:rsidR="007A3D68" w:rsidRPr="00C87E36" w:rsidRDefault="007A3D68" w:rsidP="00CA56C0">
      <w:pPr>
        <w:widowControl/>
        <w:numPr>
          <w:ilvl w:val="0"/>
          <w:numId w:val="33"/>
        </w:numPr>
        <w:shd w:val="clear" w:color="auto" w:fill="FFFFFF"/>
        <w:autoSpaceDE/>
        <w:autoSpaceDN/>
        <w:adjustRightInd/>
        <w:spacing w:after="100" w:afterAutospacing="1"/>
        <w:ind w:left="1080"/>
        <w:jc w:val="both"/>
        <w:rPr>
          <w:rFonts w:ascii="titillium" w:hAnsi="titillium" w:cs="Times New Roman"/>
          <w:sz w:val="24"/>
          <w:szCs w:val="24"/>
        </w:rPr>
      </w:pPr>
      <w:r w:rsidRPr="00C87E36">
        <w:rPr>
          <w:rFonts w:ascii="titillium" w:hAnsi="titillium" w:cs="Times New Roman"/>
          <w:sz w:val="24"/>
          <w:szCs w:val="24"/>
        </w:rPr>
        <w:t xml:space="preserve">supporta le scuole nella definizione dei PEI, secondo la prospettiva </w:t>
      </w:r>
      <w:proofErr w:type="spellStart"/>
      <w:r w:rsidRPr="00C87E36">
        <w:rPr>
          <w:rFonts w:ascii="titillium" w:hAnsi="titillium" w:cs="Times New Roman"/>
          <w:sz w:val="24"/>
          <w:szCs w:val="24"/>
        </w:rPr>
        <w:t>bio</w:t>
      </w:r>
      <w:proofErr w:type="spellEnd"/>
      <w:r w:rsidRPr="00C87E36">
        <w:rPr>
          <w:rFonts w:ascii="titillium" w:hAnsi="titillium" w:cs="Times New Roman"/>
          <w:sz w:val="24"/>
          <w:szCs w:val="24"/>
        </w:rPr>
        <w:t>-</w:t>
      </w:r>
      <w:proofErr w:type="spellStart"/>
      <w:r w:rsidRPr="00C87E36">
        <w:rPr>
          <w:rFonts w:ascii="titillium" w:hAnsi="titillium" w:cs="Times New Roman"/>
          <w:sz w:val="24"/>
          <w:szCs w:val="24"/>
        </w:rPr>
        <w:t>psico</w:t>
      </w:r>
      <w:proofErr w:type="spellEnd"/>
      <w:r w:rsidRPr="00C87E36">
        <w:rPr>
          <w:rFonts w:ascii="titillium" w:hAnsi="titillium" w:cs="Times New Roman"/>
          <w:sz w:val="24"/>
          <w:szCs w:val="24"/>
        </w:rPr>
        <w:t>-sociale alla base della classificazione ICF</w:t>
      </w:r>
      <w:r w:rsidR="00AC2799">
        <w:rPr>
          <w:rFonts w:ascii="titillium" w:hAnsi="titillium" w:cs="Times New Roman"/>
          <w:sz w:val="24"/>
          <w:szCs w:val="24"/>
        </w:rPr>
        <w:t>;</w:t>
      </w:r>
    </w:p>
    <w:p w14:paraId="757078B6" w14:textId="3C31CF61" w:rsidR="007A3D68" w:rsidRPr="00C87E36" w:rsidRDefault="007A3D68" w:rsidP="00CA56C0">
      <w:pPr>
        <w:widowControl/>
        <w:numPr>
          <w:ilvl w:val="0"/>
          <w:numId w:val="33"/>
        </w:numPr>
        <w:shd w:val="clear" w:color="auto" w:fill="FFFFFF"/>
        <w:autoSpaceDE/>
        <w:autoSpaceDN/>
        <w:adjustRightInd/>
        <w:spacing w:after="100" w:afterAutospacing="1"/>
        <w:ind w:left="1080"/>
        <w:jc w:val="both"/>
        <w:rPr>
          <w:rFonts w:ascii="titillium" w:hAnsi="titillium" w:cs="Times New Roman"/>
          <w:sz w:val="24"/>
          <w:szCs w:val="24"/>
        </w:rPr>
      </w:pPr>
      <w:r w:rsidRPr="00C87E36">
        <w:rPr>
          <w:rFonts w:ascii="titillium" w:hAnsi="titillium" w:cs="Times New Roman"/>
          <w:sz w:val="24"/>
          <w:szCs w:val="24"/>
        </w:rPr>
        <w:t>supporta le scuole nell'uso ottimale dei molteplici sostegni disponibili, previsti nel Piano per l’Inclusione della singola istituzione scolastica</w:t>
      </w:r>
      <w:r w:rsidR="00AC2799">
        <w:rPr>
          <w:rFonts w:ascii="titillium" w:hAnsi="titillium" w:cs="Times New Roman"/>
          <w:sz w:val="24"/>
          <w:szCs w:val="24"/>
        </w:rPr>
        <w:t>;</w:t>
      </w:r>
    </w:p>
    <w:p w14:paraId="76D3DF4A" w14:textId="5DED9481" w:rsidR="007A3D68" w:rsidRPr="00C87E36" w:rsidRDefault="007A3D68" w:rsidP="00CA56C0">
      <w:pPr>
        <w:widowControl/>
        <w:numPr>
          <w:ilvl w:val="0"/>
          <w:numId w:val="33"/>
        </w:numPr>
        <w:shd w:val="clear" w:color="auto" w:fill="FFFFFF"/>
        <w:autoSpaceDE/>
        <w:autoSpaceDN/>
        <w:adjustRightInd/>
        <w:spacing w:after="100" w:afterAutospacing="1"/>
        <w:ind w:left="1080"/>
        <w:jc w:val="both"/>
        <w:rPr>
          <w:rFonts w:ascii="titillium" w:hAnsi="titillium" w:cs="Times New Roman"/>
          <w:sz w:val="24"/>
          <w:szCs w:val="24"/>
        </w:rPr>
      </w:pPr>
      <w:r w:rsidRPr="00C87E36">
        <w:rPr>
          <w:rFonts w:ascii="titillium" w:hAnsi="titillium" w:cs="Times New Roman"/>
          <w:sz w:val="24"/>
          <w:szCs w:val="24"/>
        </w:rPr>
        <w:t>supporta le scuole nel potenziamento della corresponsabilità educativa e delle attività di didattica inclusiva</w:t>
      </w:r>
      <w:r w:rsidR="00AC2799">
        <w:rPr>
          <w:rFonts w:ascii="titillium" w:hAnsi="titillium" w:cs="Times New Roman"/>
          <w:sz w:val="24"/>
          <w:szCs w:val="24"/>
        </w:rPr>
        <w:t>;</w:t>
      </w:r>
    </w:p>
    <w:p w14:paraId="392A1FC8" w14:textId="77777777" w:rsidR="007A3D68" w:rsidRPr="00C87E36" w:rsidRDefault="007A3D68" w:rsidP="00CA56C0">
      <w:pPr>
        <w:widowControl/>
        <w:numPr>
          <w:ilvl w:val="0"/>
          <w:numId w:val="33"/>
        </w:numPr>
        <w:shd w:val="clear" w:color="auto" w:fill="FFFFFF"/>
        <w:autoSpaceDE/>
        <w:autoSpaceDN/>
        <w:adjustRightInd/>
        <w:spacing w:after="100" w:afterAutospacing="1"/>
        <w:ind w:left="1080"/>
        <w:jc w:val="both"/>
        <w:rPr>
          <w:rFonts w:ascii="titillium" w:hAnsi="titillium" w:cs="Times New Roman"/>
          <w:sz w:val="24"/>
          <w:szCs w:val="24"/>
        </w:rPr>
      </w:pPr>
      <w:r w:rsidRPr="00C87E36">
        <w:rPr>
          <w:rFonts w:ascii="titillium" w:hAnsi="titillium" w:cs="Times New Roman"/>
          <w:sz w:val="24"/>
          <w:szCs w:val="24"/>
        </w:rPr>
        <w:t>svolge ulteriori compiti di consultazione e programmazione delle attività nonché di coordinamento degli interventi di competenza dei diversi livelli istituzionali sul territorio. In tal caso, il GIT è integrato dalle associazioni maggiormente rappresentative delle persone con disabilità nell'inclusione scolastica e dagli Enti locali e dalle Aziende sanitarie locali.</w:t>
      </w:r>
    </w:p>
    <w:p w14:paraId="201205EA" w14:textId="50C7346B" w:rsidR="007A3D68" w:rsidRPr="00C87E36" w:rsidRDefault="007A3D68" w:rsidP="00CA56C0">
      <w:pPr>
        <w:widowControl/>
        <w:shd w:val="clear" w:color="auto" w:fill="FFFFFF"/>
        <w:autoSpaceDE/>
        <w:autoSpaceDN/>
        <w:adjustRightInd/>
        <w:spacing w:before="100" w:beforeAutospacing="1" w:after="100" w:afterAutospacing="1"/>
        <w:ind w:left="720"/>
        <w:jc w:val="both"/>
        <w:rPr>
          <w:rFonts w:ascii="titillium" w:hAnsi="titillium" w:cs="Times New Roman"/>
          <w:sz w:val="24"/>
          <w:szCs w:val="24"/>
        </w:rPr>
      </w:pPr>
      <w:r w:rsidRPr="00C87E36">
        <w:rPr>
          <w:rFonts w:ascii="titillium" w:hAnsi="titillium" w:cs="Times New Roman"/>
          <w:sz w:val="24"/>
          <w:szCs w:val="24"/>
        </w:rPr>
        <w:t>Le modalità di funzionamento del GIT, la sua composizione, gli ulteriori compiti attribuiti, le forme di monitoraggio del suo funzionamento, la sede, la durata e l’assegnazione di ulteriori funzioni per il supporto all'inclusione scolastica, sono definiti con decreto del Ministro dell’istruzione, di concerto con il Ministro dell’Economia e delle Finanze nell'ambito delle risorse umane, strumentali e finanziarie disponibili, sentito l’Osservatorio permane</w:t>
      </w:r>
      <w:r w:rsidR="00F56BD3" w:rsidRPr="00C87E36">
        <w:rPr>
          <w:rFonts w:ascii="titillium" w:hAnsi="titillium" w:cs="Times New Roman"/>
          <w:sz w:val="24"/>
          <w:szCs w:val="24"/>
        </w:rPr>
        <w:t>nte per l’inclusione scolastica ( DM n. 66/ 2017).</w:t>
      </w:r>
    </w:p>
    <w:p w14:paraId="0EB50859" w14:textId="4E5176DF" w:rsidR="00F56BD3" w:rsidRPr="00EF2302" w:rsidRDefault="00F56BD3" w:rsidP="00CA56C0">
      <w:pPr>
        <w:pStyle w:val="Paragrafoelenco"/>
        <w:widowControl/>
        <w:numPr>
          <w:ilvl w:val="0"/>
          <w:numId w:val="31"/>
        </w:numPr>
        <w:shd w:val="clear" w:color="auto" w:fill="FFFFFF"/>
        <w:autoSpaceDE/>
        <w:autoSpaceDN/>
        <w:adjustRightInd/>
        <w:spacing w:after="150"/>
        <w:ind w:left="786" w:hanging="426"/>
        <w:jc w:val="both"/>
        <w:rPr>
          <w:rFonts w:ascii="titillium" w:hAnsi="titillium" w:cs="Times New Roman"/>
          <w:sz w:val="24"/>
          <w:szCs w:val="24"/>
        </w:rPr>
      </w:pPr>
      <w:r w:rsidRPr="00EF2302">
        <w:rPr>
          <w:rFonts w:ascii="titillium" w:hAnsi="titillium" w:cs="Times New Roman"/>
          <w:sz w:val="24"/>
          <w:szCs w:val="24"/>
        </w:rPr>
        <w:t xml:space="preserve">I </w:t>
      </w:r>
      <w:r w:rsidR="00EF2302">
        <w:rPr>
          <w:rFonts w:ascii="titillium" w:hAnsi="titillium" w:cs="Times New Roman"/>
          <w:sz w:val="24"/>
          <w:szCs w:val="24"/>
        </w:rPr>
        <w:t xml:space="preserve">GLI </w:t>
      </w:r>
      <w:r w:rsidR="007A3D68" w:rsidRPr="00EF2302">
        <w:rPr>
          <w:rFonts w:ascii="titillium" w:hAnsi="titillium" w:cs="Times New Roman"/>
          <w:sz w:val="24"/>
          <w:szCs w:val="24"/>
        </w:rPr>
        <w:t>sono istituiti presso ciascuna istituzione scolastica.</w:t>
      </w:r>
    </w:p>
    <w:p w14:paraId="7D516D3D" w14:textId="77777777" w:rsidR="00F56BD3" w:rsidRPr="00C87E36" w:rsidRDefault="007A3D68" w:rsidP="00CA56C0">
      <w:pPr>
        <w:widowControl/>
        <w:shd w:val="clear" w:color="auto" w:fill="FFFFFF"/>
        <w:autoSpaceDE/>
        <w:autoSpaceDN/>
        <w:adjustRightInd/>
        <w:spacing w:after="150"/>
        <w:ind w:left="786"/>
        <w:jc w:val="both"/>
        <w:rPr>
          <w:rFonts w:ascii="titillium" w:hAnsi="titillium" w:cs="Times New Roman"/>
          <w:sz w:val="24"/>
          <w:szCs w:val="24"/>
        </w:rPr>
      </w:pPr>
      <w:r w:rsidRPr="00C87E36">
        <w:rPr>
          <w:rFonts w:ascii="titillium" w:hAnsi="titillium" w:cs="Times New Roman"/>
          <w:sz w:val="24"/>
          <w:szCs w:val="24"/>
        </w:rPr>
        <w:t>Il GLI è composto da docenti curricolari, docenti di sostegno e, eventualmente, da personale ATA, nonché da specialisti della Azienda sanitaria locale del territorio di riferimen</w:t>
      </w:r>
      <w:r w:rsidR="00F56BD3" w:rsidRPr="00C87E36">
        <w:rPr>
          <w:rFonts w:ascii="titillium" w:hAnsi="titillium" w:cs="Times New Roman"/>
          <w:sz w:val="24"/>
          <w:szCs w:val="24"/>
        </w:rPr>
        <w:t>to dell'istituzione scolastica.</w:t>
      </w:r>
    </w:p>
    <w:p w14:paraId="0F19266B" w14:textId="77777777" w:rsidR="00EF2302" w:rsidRDefault="007A3D68" w:rsidP="00CA56C0">
      <w:pPr>
        <w:widowControl/>
        <w:shd w:val="clear" w:color="auto" w:fill="FFFFFF"/>
        <w:autoSpaceDE/>
        <w:autoSpaceDN/>
        <w:adjustRightInd/>
        <w:ind w:left="360" w:firstLine="360"/>
        <w:jc w:val="both"/>
        <w:rPr>
          <w:rFonts w:ascii="titillium" w:hAnsi="titillium" w:cs="Times New Roman"/>
          <w:sz w:val="24"/>
          <w:szCs w:val="24"/>
        </w:rPr>
      </w:pPr>
      <w:r w:rsidRPr="00C87E36">
        <w:rPr>
          <w:rFonts w:ascii="titillium" w:hAnsi="titillium" w:cs="Times New Roman"/>
          <w:sz w:val="24"/>
          <w:szCs w:val="24"/>
        </w:rPr>
        <w:t>Il gruppo è nominato e presi</w:t>
      </w:r>
      <w:r w:rsidR="00F56BD3" w:rsidRPr="00C87E36">
        <w:rPr>
          <w:rFonts w:ascii="titillium" w:hAnsi="titillium" w:cs="Times New Roman"/>
          <w:sz w:val="24"/>
          <w:szCs w:val="24"/>
        </w:rPr>
        <w:t>eduto dal Dirigente Scolastico e ha il compito di:</w:t>
      </w:r>
    </w:p>
    <w:p w14:paraId="63962F35" w14:textId="77777777" w:rsidR="00EF2302" w:rsidRPr="00EF2302" w:rsidRDefault="007A3D68" w:rsidP="00CA56C0">
      <w:pPr>
        <w:pStyle w:val="Paragrafoelenco"/>
        <w:widowControl/>
        <w:numPr>
          <w:ilvl w:val="0"/>
          <w:numId w:val="32"/>
        </w:numPr>
        <w:shd w:val="clear" w:color="auto" w:fill="FFFFFF"/>
        <w:autoSpaceDE/>
        <w:autoSpaceDN/>
        <w:adjustRightInd/>
        <w:ind w:left="1440"/>
        <w:jc w:val="both"/>
        <w:rPr>
          <w:rFonts w:ascii="titillium" w:hAnsi="titillium" w:cs="Times New Roman"/>
          <w:sz w:val="24"/>
          <w:szCs w:val="24"/>
        </w:rPr>
      </w:pPr>
      <w:r w:rsidRPr="00EF2302">
        <w:rPr>
          <w:rFonts w:ascii="titillium" w:hAnsi="titillium" w:cs="Times New Roman"/>
          <w:sz w:val="24"/>
          <w:szCs w:val="24"/>
        </w:rPr>
        <w:t>supportare il collegio docenti nella definizione e realizzazi</w:t>
      </w:r>
      <w:r w:rsidR="00EF2302" w:rsidRPr="00EF2302">
        <w:rPr>
          <w:rFonts w:ascii="titillium" w:hAnsi="titillium" w:cs="Times New Roman"/>
          <w:sz w:val="24"/>
          <w:szCs w:val="24"/>
        </w:rPr>
        <w:t>one del Piano per l’inclusione;</w:t>
      </w:r>
    </w:p>
    <w:p w14:paraId="607981B9" w14:textId="139DF373" w:rsidR="007A3D68" w:rsidRPr="00EF2302" w:rsidRDefault="007A3D68" w:rsidP="00CA56C0">
      <w:pPr>
        <w:pStyle w:val="Paragrafoelenco"/>
        <w:widowControl/>
        <w:numPr>
          <w:ilvl w:val="0"/>
          <w:numId w:val="32"/>
        </w:numPr>
        <w:shd w:val="clear" w:color="auto" w:fill="FFFFFF"/>
        <w:autoSpaceDE/>
        <w:autoSpaceDN/>
        <w:adjustRightInd/>
        <w:ind w:left="1440"/>
        <w:jc w:val="both"/>
        <w:rPr>
          <w:rFonts w:ascii="titillium" w:hAnsi="titillium" w:cs="Times New Roman"/>
          <w:sz w:val="24"/>
          <w:szCs w:val="24"/>
        </w:rPr>
      </w:pPr>
      <w:r w:rsidRPr="00EF2302">
        <w:rPr>
          <w:rFonts w:ascii="titillium" w:hAnsi="titillium" w:cs="Times New Roman"/>
          <w:sz w:val="24"/>
          <w:szCs w:val="24"/>
        </w:rPr>
        <w:t>supportare i docenti contitolari e i consigli di classe nell'attuazione dei PEI.</w:t>
      </w:r>
    </w:p>
    <w:p w14:paraId="34FEE043" w14:textId="77777777" w:rsidR="00F56BD3" w:rsidRPr="00C87E36" w:rsidRDefault="007A3D68" w:rsidP="00CA56C0">
      <w:pPr>
        <w:widowControl/>
        <w:shd w:val="clear" w:color="auto" w:fill="FFFFFF"/>
        <w:autoSpaceDE/>
        <w:autoSpaceDN/>
        <w:adjustRightInd/>
        <w:ind w:left="720"/>
        <w:jc w:val="both"/>
        <w:rPr>
          <w:rFonts w:ascii="titillium" w:hAnsi="titillium" w:cs="Times New Roman"/>
          <w:sz w:val="24"/>
          <w:szCs w:val="24"/>
        </w:rPr>
      </w:pPr>
      <w:r w:rsidRPr="00C87E36">
        <w:rPr>
          <w:rFonts w:ascii="titillium" w:hAnsi="titillium" w:cs="Times New Roman"/>
          <w:sz w:val="24"/>
          <w:szCs w:val="24"/>
        </w:rPr>
        <w:t>Per la definizione e l’attuazione del Piano di inclusione, il GLI si avvale della consulenza e del supporto di: studenti, genitori ed eventualmente della consulenza dei rappresentanti delle associazioni delle persone con disabilità maggiormente rappresentative del territorio nell'amb</w:t>
      </w:r>
      <w:r w:rsidR="00F56BD3" w:rsidRPr="00C87E36">
        <w:rPr>
          <w:rFonts w:ascii="titillium" w:hAnsi="titillium" w:cs="Times New Roman"/>
          <w:sz w:val="24"/>
          <w:szCs w:val="24"/>
        </w:rPr>
        <w:t>ito dell’inclusione scolastica.</w:t>
      </w:r>
    </w:p>
    <w:p w14:paraId="329FFE41" w14:textId="30EE41C9" w:rsidR="007A3D68" w:rsidRDefault="007A3D68" w:rsidP="00CA56C0">
      <w:pPr>
        <w:widowControl/>
        <w:shd w:val="clear" w:color="auto" w:fill="FFFFFF"/>
        <w:autoSpaceDE/>
        <w:autoSpaceDN/>
        <w:adjustRightInd/>
        <w:ind w:left="720"/>
        <w:jc w:val="both"/>
        <w:rPr>
          <w:rFonts w:ascii="titillium" w:hAnsi="titillium" w:cs="Times New Roman"/>
          <w:sz w:val="24"/>
          <w:szCs w:val="24"/>
        </w:rPr>
      </w:pPr>
      <w:r w:rsidRPr="00C87E36">
        <w:rPr>
          <w:rFonts w:ascii="titillium" w:hAnsi="titillium" w:cs="Times New Roman"/>
          <w:sz w:val="24"/>
          <w:szCs w:val="24"/>
        </w:rPr>
        <w:t>Per la realizzazione del Piano di inclusione e del PEI, il GLI collabora con il GIT e con le istituzioni pubbliche e private presenti sul territorio.</w:t>
      </w:r>
    </w:p>
    <w:p w14:paraId="787C368A" w14:textId="77777777" w:rsidR="000E067A" w:rsidRDefault="000E067A" w:rsidP="00CA56C0">
      <w:pPr>
        <w:widowControl/>
        <w:shd w:val="clear" w:color="auto" w:fill="FFFFFF"/>
        <w:autoSpaceDE/>
        <w:autoSpaceDN/>
        <w:adjustRightInd/>
        <w:ind w:left="720"/>
        <w:jc w:val="both"/>
        <w:rPr>
          <w:rFonts w:ascii="titillium" w:hAnsi="titillium" w:cs="Times New Roman"/>
          <w:sz w:val="24"/>
          <w:szCs w:val="24"/>
        </w:rPr>
      </w:pPr>
    </w:p>
    <w:p w14:paraId="4D8A5F63" w14:textId="68298956" w:rsidR="000E067A" w:rsidRDefault="000E067A" w:rsidP="00CA56C0">
      <w:pPr>
        <w:widowControl/>
        <w:shd w:val="clear" w:color="auto" w:fill="FFFFFF"/>
        <w:autoSpaceDE/>
        <w:autoSpaceDN/>
        <w:adjustRightInd/>
        <w:ind w:left="720"/>
        <w:jc w:val="both"/>
        <w:rPr>
          <w:rFonts w:ascii="titillium" w:hAnsi="titillium" w:cs="Times New Roman"/>
          <w:sz w:val="24"/>
          <w:szCs w:val="24"/>
        </w:rPr>
      </w:pPr>
      <w:r>
        <w:rPr>
          <w:rFonts w:ascii="titillium" w:hAnsi="titillium" w:cs="Times New Roman"/>
          <w:sz w:val="24"/>
          <w:szCs w:val="24"/>
        </w:rPr>
        <w:t>In particolare il nostro Istituto rende partecipe tutti gli operatori che interagiscono con gli studenti ( assistenti socio-educativi e alla comunicazione, terapisti, logopedisti ed esperti esterni) al fine di garantire una piena condivisione delle pratiche inclusive.</w:t>
      </w:r>
    </w:p>
    <w:p w14:paraId="7C6AFACF" w14:textId="77777777" w:rsidR="00EF2302" w:rsidRDefault="00EF2302" w:rsidP="00CA56C0">
      <w:pPr>
        <w:widowControl/>
        <w:shd w:val="clear" w:color="auto" w:fill="FFFFFF"/>
        <w:autoSpaceDE/>
        <w:autoSpaceDN/>
        <w:adjustRightInd/>
        <w:ind w:left="720" w:hanging="360"/>
        <w:jc w:val="both"/>
        <w:rPr>
          <w:rFonts w:ascii="titillium" w:hAnsi="titillium" w:cs="Times New Roman"/>
          <w:sz w:val="24"/>
          <w:szCs w:val="24"/>
        </w:rPr>
      </w:pPr>
    </w:p>
    <w:p w14:paraId="50973A45" w14:textId="77777777" w:rsidR="000E067A" w:rsidRPr="00C87E36" w:rsidRDefault="000E067A" w:rsidP="00CA56C0">
      <w:pPr>
        <w:widowControl/>
        <w:shd w:val="clear" w:color="auto" w:fill="FFFFFF"/>
        <w:autoSpaceDE/>
        <w:autoSpaceDN/>
        <w:adjustRightInd/>
        <w:ind w:left="720" w:hanging="360"/>
        <w:jc w:val="both"/>
        <w:rPr>
          <w:rFonts w:ascii="titillium" w:hAnsi="titillium" w:cs="Times New Roman"/>
          <w:sz w:val="24"/>
          <w:szCs w:val="24"/>
        </w:rPr>
      </w:pPr>
    </w:p>
    <w:p w14:paraId="63F6678B" w14:textId="20936D7B" w:rsidR="00EF2302" w:rsidRDefault="00F56BD3" w:rsidP="00CA56C0">
      <w:pPr>
        <w:pStyle w:val="Paragrafoelenco"/>
        <w:widowControl/>
        <w:numPr>
          <w:ilvl w:val="0"/>
          <w:numId w:val="31"/>
        </w:numPr>
        <w:shd w:val="clear" w:color="auto" w:fill="FFFFFF"/>
        <w:autoSpaceDE/>
        <w:autoSpaceDN/>
        <w:adjustRightInd/>
        <w:spacing w:after="150" w:line="360" w:lineRule="atLeast"/>
        <w:ind w:left="786" w:hanging="426"/>
        <w:jc w:val="both"/>
        <w:rPr>
          <w:rFonts w:ascii="titillium" w:hAnsi="titillium" w:cs="Times New Roman"/>
          <w:sz w:val="24"/>
          <w:szCs w:val="24"/>
        </w:rPr>
      </w:pPr>
      <w:r w:rsidRPr="00EF2302">
        <w:rPr>
          <w:rFonts w:ascii="titillium" w:hAnsi="titillium" w:cs="Times New Roman"/>
          <w:sz w:val="24"/>
          <w:szCs w:val="24"/>
        </w:rPr>
        <w:t>IL GL</w:t>
      </w:r>
      <w:r w:rsidR="007A3D68" w:rsidRPr="00EF2302">
        <w:rPr>
          <w:rFonts w:ascii="titillium" w:hAnsi="titillium" w:cs="Times New Roman"/>
          <w:sz w:val="24"/>
          <w:szCs w:val="24"/>
        </w:rPr>
        <w:t>O è composto dal team dei docenti contitolari o dal consiglio di classe, con la partecipazione di:</w:t>
      </w:r>
    </w:p>
    <w:p w14:paraId="2C350493" w14:textId="7EEF203A" w:rsidR="007A3D68" w:rsidRPr="00EF2302" w:rsidRDefault="007A3D68" w:rsidP="00CA56C0">
      <w:pPr>
        <w:pStyle w:val="Paragrafoelenco"/>
        <w:widowControl/>
        <w:numPr>
          <w:ilvl w:val="0"/>
          <w:numId w:val="35"/>
        </w:numPr>
        <w:shd w:val="clear" w:color="auto" w:fill="FFFFFF"/>
        <w:autoSpaceDE/>
        <w:autoSpaceDN/>
        <w:adjustRightInd/>
        <w:spacing w:after="150" w:line="360" w:lineRule="atLeast"/>
        <w:ind w:left="1080"/>
        <w:jc w:val="both"/>
        <w:rPr>
          <w:rFonts w:ascii="titillium" w:hAnsi="titillium" w:cs="Times New Roman"/>
          <w:sz w:val="24"/>
          <w:szCs w:val="24"/>
        </w:rPr>
      </w:pPr>
      <w:r w:rsidRPr="00EF2302">
        <w:rPr>
          <w:rFonts w:ascii="titillium" w:hAnsi="titillium" w:cs="Times New Roman"/>
          <w:sz w:val="24"/>
          <w:szCs w:val="24"/>
        </w:rPr>
        <w:t>genitori dell’alunno o chi ne esercita la responsabilità genitoriale;</w:t>
      </w:r>
    </w:p>
    <w:p w14:paraId="08FD3F84" w14:textId="77777777" w:rsidR="007A3D68" w:rsidRPr="00C87E36" w:rsidRDefault="007A3D68" w:rsidP="00CA56C0">
      <w:pPr>
        <w:widowControl/>
        <w:numPr>
          <w:ilvl w:val="0"/>
          <w:numId w:val="35"/>
        </w:numPr>
        <w:shd w:val="clear" w:color="auto" w:fill="FFFFFF"/>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sz w:val="24"/>
          <w:szCs w:val="24"/>
        </w:rPr>
        <w:lastRenderedPageBreak/>
        <w:t>figure professionali specifiche, interne ed esterne alla scuola che interagiscono con la classe;</w:t>
      </w:r>
    </w:p>
    <w:p w14:paraId="767A62B2" w14:textId="42786EA3" w:rsidR="007A3D68" w:rsidRPr="00C87E36" w:rsidRDefault="007A3D68" w:rsidP="00CA56C0">
      <w:pPr>
        <w:widowControl/>
        <w:numPr>
          <w:ilvl w:val="0"/>
          <w:numId w:val="35"/>
        </w:numPr>
        <w:shd w:val="clear" w:color="auto" w:fill="FFFFFF"/>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sz w:val="24"/>
          <w:szCs w:val="24"/>
        </w:rPr>
        <w:t>e con il supporto di unità di valutazione multidisciplinare</w:t>
      </w:r>
      <w:r w:rsidR="00AC2799">
        <w:rPr>
          <w:rFonts w:ascii="titillium" w:hAnsi="titillium" w:cs="Times New Roman"/>
          <w:sz w:val="24"/>
          <w:szCs w:val="24"/>
        </w:rPr>
        <w:t>.</w:t>
      </w:r>
    </w:p>
    <w:p w14:paraId="50294C43" w14:textId="1088A204" w:rsidR="007A3D68" w:rsidRPr="00C87E36" w:rsidRDefault="007A3D68" w:rsidP="00CA56C0">
      <w:pPr>
        <w:widowControl/>
        <w:shd w:val="clear" w:color="auto" w:fill="FFFFFF"/>
        <w:autoSpaceDE/>
        <w:autoSpaceDN/>
        <w:adjustRightInd/>
        <w:spacing w:after="150"/>
        <w:ind w:left="360"/>
        <w:jc w:val="both"/>
        <w:rPr>
          <w:rFonts w:ascii="titillium" w:hAnsi="titillium" w:cs="Times New Roman"/>
          <w:sz w:val="24"/>
          <w:szCs w:val="24"/>
        </w:rPr>
      </w:pPr>
      <w:r w:rsidRPr="00C87E36">
        <w:rPr>
          <w:rFonts w:ascii="titillium" w:hAnsi="titillium" w:cs="Times New Roman"/>
          <w:sz w:val="24"/>
          <w:szCs w:val="24"/>
        </w:rPr>
        <w:t xml:space="preserve">All'interno del Gruppo di Lavoro Operativo, inoltre, è assicurata la partecipazione attiva degli studenti </w:t>
      </w:r>
      <w:r w:rsidR="00A47C92" w:rsidRPr="00A47C92">
        <w:rPr>
          <w:rFonts w:ascii="titillium" w:hAnsi="titillium" w:cs="Times New Roman"/>
          <w:sz w:val="24"/>
          <w:szCs w:val="24"/>
        </w:rPr>
        <w:t>con disabilità che</w:t>
      </w:r>
      <w:r w:rsidR="00A47C92">
        <w:rPr>
          <w:rFonts w:ascii="titillium" w:hAnsi="titillium" w:cs="Times New Roman"/>
          <w:sz w:val="24"/>
          <w:szCs w:val="24"/>
        </w:rPr>
        <w:t xml:space="preserve"> sono in grado di partecipare al percorso inclusivo secondo il principio di autodeterminazione. </w:t>
      </w:r>
    </w:p>
    <w:p w14:paraId="5B5F7B15" w14:textId="52DBCDBE" w:rsidR="007A3D68" w:rsidRPr="00C87E36" w:rsidRDefault="00F56BD3" w:rsidP="00CA56C0">
      <w:pPr>
        <w:widowControl/>
        <w:shd w:val="clear" w:color="auto" w:fill="FFFFFF"/>
        <w:autoSpaceDE/>
        <w:autoSpaceDN/>
        <w:adjustRightInd/>
        <w:spacing w:after="150"/>
        <w:ind w:left="360" w:firstLine="360"/>
        <w:jc w:val="both"/>
        <w:rPr>
          <w:rFonts w:ascii="titillium" w:hAnsi="titillium" w:cs="Times New Roman"/>
          <w:sz w:val="24"/>
          <w:szCs w:val="24"/>
        </w:rPr>
      </w:pPr>
      <w:r w:rsidRPr="00C87E36">
        <w:rPr>
          <w:rFonts w:ascii="titillium" w:hAnsi="titillium" w:cs="Times New Roman"/>
          <w:sz w:val="24"/>
          <w:szCs w:val="24"/>
        </w:rPr>
        <w:t>Il GL</w:t>
      </w:r>
      <w:r w:rsidR="007A3D68" w:rsidRPr="00C87E36">
        <w:rPr>
          <w:rFonts w:ascii="titillium" w:hAnsi="titillium" w:cs="Times New Roman"/>
          <w:sz w:val="24"/>
          <w:szCs w:val="24"/>
        </w:rPr>
        <w:t>O, tenuto conto del profilo di funzionamento, ha i seguenti compiti:</w:t>
      </w:r>
    </w:p>
    <w:p w14:paraId="7901BF2C" w14:textId="77777777" w:rsidR="007A3D68" w:rsidRPr="00C87E36" w:rsidRDefault="007A3D68" w:rsidP="00CA56C0">
      <w:pPr>
        <w:widowControl/>
        <w:numPr>
          <w:ilvl w:val="0"/>
          <w:numId w:val="22"/>
        </w:numPr>
        <w:shd w:val="clear" w:color="auto" w:fill="FFFFFF"/>
        <w:tabs>
          <w:tab w:val="clear" w:pos="720"/>
          <w:tab w:val="num" w:pos="1080"/>
        </w:tabs>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sz w:val="24"/>
          <w:szCs w:val="24"/>
        </w:rPr>
        <w:t>definizione del PEI;</w:t>
      </w:r>
    </w:p>
    <w:p w14:paraId="5310066D" w14:textId="77777777" w:rsidR="007A3D68" w:rsidRPr="00C87E36" w:rsidRDefault="007A3D68" w:rsidP="00CA56C0">
      <w:pPr>
        <w:widowControl/>
        <w:numPr>
          <w:ilvl w:val="0"/>
          <w:numId w:val="22"/>
        </w:numPr>
        <w:shd w:val="clear" w:color="auto" w:fill="FFFFFF"/>
        <w:tabs>
          <w:tab w:val="clear" w:pos="720"/>
          <w:tab w:val="num" w:pos="1080"/>
        </w:tabs>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sz w:val="24"/>
          <w:szCs w:val="24"/>
        </w:rPr>
        <w:t>verifica del processo di inclusione;</w:t>
      </w:r>
    </w:p>
    <w:p w14:paraId="28D35ECA" w14:textId="77777777" w:rsidR="007A3D68" w:rsidRPr="00C87E36" w:rsidRDefault="007A3D68" w:rsidP="00CA56C0">
      <w:pPr>
        <w:widowControl/>
        <w:numPr>
          <w:ilvl w:val="0"/>
          <w:numId w:val="22"/>
        </w:numPr>
        <w:shd w:val="clear" w:color="auto" w:fill="FFFFFF"/>
        <w:tabs>
          <w:tab w:val="clear" w:pos="720"/>
          <w:tab w:val="num" w:pos="1080"/>
        </w:tabs>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sz w:val="24"/>
          <w:szCs w:val="24"/>
        </w:rPr>
        <w:t>quantificazione delle ore di sostegno;</w:t>
      </w:r>
    </w:p>
    <w:p w14:paraId="7F8BA40B" w14:textId="0714FDE2" w:rsidR="008748E7" w:rsidRPr="00C87E36" w:rsidRDefault="007A3D68" w:rsidP="00CA56C0">
      <w:pPr>
        <w:widowControl/>
        <w:numPr>
          <w:ilvl w:val="0"/>
          <w:numId w:val="22"/>
        </w:numPr>
        <w:shd w:val="clear" w:color="auto" w:fill="FFFFFF"/>
        <w:tabs>
          <w:tab w:val="clear" w:pos="720"/>
          <w:tab w:val="num" w:pos="1080"/>
        </w:tabs>
        <w:autoSpaceDE/>
        <w:autoSpaceDN/>
        <w:adjustRightInd/>
        <w:spacing w:before="100" w:beforeAutospacing="1" w:after="100" w:afterAutospacing="1"/>
        <w:ind w:left="1080"/>
        <w:jc w:val="both"/>
        <w:rPr>
          <w:rFonts w:ascii="titillium" w:hAnsi="titillium" w:cs="Times New Roman"/>
          <w:sz w:val="24"/>
          <w:szCs w:val="24"/>
        </w:rPr>
      </w:pPr>
      <w:r w:rsidRPr="00C87E36">
        <w:rPr>
          <w:rFonts w:ascii="titillium" w:hAnsi="titillium" w:cs="Times New Roman"/>
          <w:sz w:val="24"/>
          <w:szCs w:val="24"/>
        </w:rPr>
        <w:t>quantificazione delle altre misure di sostegno.</w:t>
      </w:r>
    </w:p>
    <w:p w14:paraId="0CADF97C" w14:textId="77777777" w:rsidR="008748E7" w:rsidRPr="00C45231" w:rsidRDefault="008748E7" w:rsidP="008748E7">
      <w:pPr>
        <w:pStyle w:val="NormaleWeb"/>
        <w:spacing w:before="0" w:beforeAutospacing="0" w:after="0" w:afterAutospacing="0"/>
        <w:jc w:val="both"/>
        <w:rPr>
          <w:rFonts w:ascii="Calibri" w:hAnsi="Calibri" w:cs="Calibri"/>
          <w:color w:val="4D4D4D"/>
        </w:rPr>
      </w:pPr>
    </w:p>
    <w:p w14:paraId="47E060BD" w14:textId="2614E5A4" w:rsidR="00EC201A" w:rsidRPr="00EF2302" w:rsidRDefault="00EC201A" w:rsidP="00635FE6">
      <w:pPr>
        <w:pStyle w:val="Paragrafoelenco"/>
        <w:numPr>
          <w:ilvl w:val="0"/>
          <w:numId w:val="37"/>
        </w:numPr>
        <w:shd w:val="clear" w:color="auto" w:fill="FFFFFF"/>
        <w:spacing w:line="360" w:lineRule="auto"/>
        <w:ind w:left="426" w:hanging="426"/>
        <w:jc w:val="both"/>
        <w:rPr>
          <w:rFonts w:ascii="Times New Roman" w:hAnsi="Times New Roman" w:cs="Times New Roman"/>
          <w:b/>
          <w:color w:val="BF8F00" w:themeColor="accent4" w:themeShade="BF"/>
          <w:sz w:val="32"/>
          <w:szCs w:val="32"/>
        </w:rPr>
      </w:pPr>
      <w:r w:rsidRPr="00EF2302">
        <w:rPr>
          <w:rFonts w:ascii="Times New Roman" w:hAnsi="Times New Roman" w:cs="Times New Roman"/>
          <w:b/>
          <w:color w:val="BF8F00" w:themeColor="accent4" w:themeShade="BF"/>
          <w:sz w:val="32"/>
          <w:szCs w:val="32"/>
        </w:rPr>
        <w:t>STRUMENTI PER L’INCLUSIONE</w:t>
      </w:r>
    </w:p>
    <w:p w14:paraId="05EC06BC" w14:textId="77777777" w:rsidR="006B36F0" w:rsidRDefault="006B36F0" w:rsidP="002B2D9A">
      <w:pPr>
        <w:shd w:val="clear" w:color="auto" w:fill="FFFFFF"/>
        <w:jc w:val="both"/>
        <w:rPr>
          <w:rFonts w:ascii="Times New Roman" w:hAnsi="Times New Roman" w:cs="Times New Roman"/>
          <w:color w:val="000000"/>
          <w:sz w:val="24"/>
          <w:szCs w:val="24"/>
        </w:rPr>
      </w:pPr>
    </w:p>
    <w:p w14:paraId="4ACB0621" w14:textId="77777777" w:rsidR="00F4619E" w:rsidRPr="00416D59" w:rsidRDefault="00F4619E" w:rsidP="00CA56C0">
      <w:pPr>
        <w:shd w:val="clear" w:color="auto" w:fill="FFFFFF"/>
        <w:ind w:left="336" w:firstLine="3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Gli strumenti per l’Inclusione </w:t>
      </w:r>
      <w:r w:rsidRPr="00EC201A">
        <w:rPr>
          <w:rFonts w:ascii="Times New Roman" w:hAnsi="Times New Roman" w:cs="Times New Roman"/>
          <w:color w:val="000000"/>
          <w:sz w:val="24"/>
          <w:szCs w:val="24"/>
        </w:rPr>
        <w:t>sono:</w:t>
      </w:r>
    </w:p>
    <w:p w14:paraId="69B703CA" w14:textId="3477CAB6" w:rsidR="00F4619E" w:rsidRDefault="00F4619E" w:rsidP="00CA56C0">
      <w:pPr>
        <w:numPr>
          <w:ilvl w:val="0"/>
          <w:numId w:val="2"/>
        </w:numPr>
        <w:shd w:val="clear" w:color="auto" w:fill="FFFFFF"/>
        <w:tabs>
          <w:tab w:val="left" w:pos="720"/>
        </w:tabs>
        <w:spacing w:before="259" w:line="276" w:lineRule="auto"/>
        <w:ind w:left="672" w:hanging="336"/>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Il </w:t>
      </w:r>
      <w:r>
        <w:rPr>
          <w:rFonts w:ascii="Times New Roman" w:hAnsi="Times New Roman" w:cs="Times New Roman"/>
          <w:b/>
          <w:bCs/>
          <w:color w:val="000000"/>
          <w:sz w:val="24"/>
          <w:szCs w:val="24"/>
        </w:rPr>
        <w:t xml:space="preserve">Protocollo di Accoglienza </w:t>
      </w:r>
      <w:r w:rsidRPr="002C0A1E">
        <w:rPr>
          <w:rFonts w:ascii="Times New Roman" w:hAnsi="Times New Roman" w:cs="Times New Roman"/>
          <w:bCs/>
          <w:color w:val="000000"/>
          <w:sz w:val="24"/>
          <w:szCs w:val="24"/>
        </w:rPr>
        <w:t xml:space="preserve">è </w:t>
      </w:r>
      <w:r>
        <w:rPr>
          <w:rFonts w:ascii="Times New Roman" w:hAnsi="Times New Roman" w:cs="Times New Roman"/>
          <w:color w:val="000000"/>
          <w:sz w:val="24"/>
          <w:szCs w:val="24"/>
        </w:rPr>
        <w:t>il mezzo</w:t>
      </w:r>
      <w:r w:rsidRPr="002C0A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 i docenti e per tutta la comunità educante valido per orientarsi nel complesso mondo dei BES e per avviare delle buone prassi.</w:t>
      </w:r>
    </w:p>
    <w:p w14:paraId="2D195A7D" w14:textId="66AF0196" w:rsidR="00F4619E" w:rsidRPr="00423F9B" w:rsidRDefault="00F4619E" w:rsidP="00CA56C0">
      <w:pPr>
        <w:numPr>
          <w:ilvl w:val="0"/>
          <w:numId w:val="2"/>
        </w:numPr>
        <w:shd w:val="clear" w:color="auto" w:fill="FFFFFF"/>
        <w:tabs>
          <w:tab w:val="left" w:pos="720"/>
        </w:tabs>
        <w:spacing w:before="274" w:line="276" w:lineRule="auto"/>
        <w:ind w:left="672" w:right="19" w:hanging="336"/>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Il </w:t>
      </w:r>
      <w:r>
        <w:rPr>
          <w:rFonts w:ascii="Times New Roman" w:hAnsi="Times New Roman" w:cs="Times New Roman"/>
          <w:b/>
          <w:bCs/>
          <w:color w:val="000000"/>
          <w:sz w:val="24"/>
          <w:szCs w:val="24"/>
        </w:rPr>
        <w:t xml:space="preserve">Piano Educativo Individualizzato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PEI </w:t>
      </w:r>
      <w:r>
        <w:rPr>
          <w:rFonts w:ascii="Times New Roman" w:hAnsi="Times New Roman" w:cs="Times New Roman"/>
          <w:color w:val="000000"/>
          <w:sz w:val="24"/>
          <w:szCs w:val="24"/>
        </w:rPr>
        <w:t>- è lo strumento cardine per l'inclusione degli studenti con disabilità.</w:t>
      </w:r>
      <w:r w:rsidR="00EF2302">
        <w:rPr>
          <w:rFonts w:ascii="Times New Roman" w:hAnsi="Times New Roman" w:cs="Times New Roman"/>
          <w:color w:val="000000"/>
          <w:sz w:val="24"/>
          <w:szCs w:val="24"/>
        </w:rPr>
        <w:t xml:space="preserve"> </w:t>
      </w:r>
    </w:p>
    <w:p w14:paraId="6EE61FCD" w14:textId="2A796003" w:rsidR="00423F9B" w:rsidRPr="00423F9B" w:rsidRDefault="00423F9B" w:rsidP="00CA56C0">
      <w:pPr>
        <w:numPr>
          <w:ilvl w:val="0"/>
          <w:numId w:val="2"/>
        </w:numPr>
        <w:shd w:val="clear" w:color="auto" w:fill="FFFFFF"/>
        <w:tabs>
          <w:tab w:val="left" w:pos="720"/>
        </w:tabs>
        <w:spacing w:before="274" w:line="276" w:lineRule="auto"/>
        <w:ind w:left="672" w:right="19" w:hanging="336"/>
        <w:jc w:val="both"/>
        <w:rPr>
          <w:rFonts w:ascii="Times New Roman" w:hAnsi="Times New Roman" w:cs="Times New Roman"/>
          <w:bCs/>
          <w:color w:val="000000"/>
          <w:sz w:val="24"/>
          <w:szCs w:val="24"/>
        </w:rPr>
      </w:pPr>
      <w:r w:rsidRPr="00423F9B">
        <w:rPr>
          <w:rFonts w:ascii="Times New Roman" w:hAnsi="Times New Roman" w:cs="Times New Roman"/>
          <w:bCs/>
          <w:color w:val="000000"/>
          <w:sz w:val="24"/>
          <w:szCs w:val="24"/>
        </w:rPr>
        <w:t>Il</w:t>
      </w:r>
      <w:r w:rsidR="002F5477">
        <w:rPr>
          <w:rFonts w:ascii="Times New Roman" w:hAnsi="Times New Roman" w:cs="Times New Roman"/>
          <w:bCs/>
          <w:color w:val="000000"/>
          <w:sz w:val="24"/>
          <w:szCs w:val="24"/>
        </w:rPr>
        <w:t xml:space="preserve"> </w:t>
      </w:r>
      <w:r w:rsidRPr="00423F9B">
        <w:rPr>
          <w:rFonts w:ascii="Times New Roman" w:hAnsi="Times New Roman" w:cs="Times New Roman"/>
          <w:b/>
          <w:color w:val="000000"/>
          <w:sz w:val="24"/>
          <w:szCs w:val="24"/>
        </w:rPr>
        <w:t>Profilo di Funzionamento</w:t>
      </w:r>
      <w:r w:rsidRPr="00423F9B">
        <w:rPr>
          <w:rFonts w:ascii="Times New Roman" w:hAnsi="Times New Roman" w:cs="Times New Roman"/>
          <w:bCs/>
          <w:color w:val="000000"/>
          <w:sz w:val="24"/>
          <w:szCs w:val="24"/>
        </w:rPr>
        <w:t>, il cui acronimo è</w:t>
      </w:r>
      <w:r w:rsidR="002F5477">
        <w:rPr>
          <w:rFonts w:ascii="Times New Roman" w:hAnsi="Times New Roman" w:cs="Times New Roman"/>
          <w:bCs/>
          <w:color w:val="000000"/>
          <w:sz w:val="24"/>
          <w:szCs w:val="24"/>
        </w:rPr>
        <w:t xml:space="preserve"> </w:t>
      </w:r>
      <w:r w:rsidRPr="00423F9B">
        <w:rPr>
          <w:rFonts w:ascii="Times New Roman" w:hAnsi="Times New Roman" w:cs="Times New Roman"/>
          <w:color w:val="000000"/>
          <w:sz w:val="24"/>
          <w:szCs w:val="24"/>
        </w:rPr>
        <w:t>PF</w:t>
      </w:r>
      <w:r w:rsidRPr="00423F9B">
        <w:rPr>
          <w:rFonts w:ascii="Times New Roman" w:hAnsi="Times New Roman" w:cs="Times New Roman"/>
          <w:bCs/>
          <w:color w:val="000000"/>
          <w:sz w:val="24"/>
          <w:szCs w:val="24"/>
        </w:rPr>
        <w:t>, è un elemento introdotto dal decreto di revisione del</w:t>
      </w:r>
      <w:r w:rsidR="002F5477">
        <w:rPr>
          <w:rFonts w:ascii="Times New Roman" w:hAnsi="Times New Roman" w:cs="Times New Roman"/>
          <w:bCs/>
          <w:color w:val="000000"/>
          <w:sz w:val="24"/>
          <w:szCs w:val="24"/>
        </w:rPr>
        <w:t xml:space="preserve"> </w:t>
      </w:r>
      <w:r>
        <w:rPr>
          <w:rFonts w:ascii="Times New Roman" w:hAnsi="Times New Roman" w:cs="Times New Roman"/>
          <w:bCs/>
          <w:iCs/>
          <w:color w:val="000000"/>
          <w:sz w:val="24"/>
          <w:szCs w:val="24"/>
        </w:rPr>
        <w:t xml:space="preserve">Decreto Legislativo n. </w:t>
      </w:r>
      <w:r w:rsidRPr="00423F9B">
        <w:rPr>
          <w:rFonts w:ascii="Times New Roman" w:hAnsi="Times New Roman" w:cs="Times New Roman"/>
          <w:bCs/>
          <w:iCs/>
          <w:color w:val="000000"/>
          <w:sz w:val="24"/>
          <w:szCs w:val="24"/>
        </w:rPr>
        <w:t>66 del 2017</w:t>
      </w:r>
      <w:r w:rsidR="002F5477">
        <w:rPr>
          <w:rFonts w:ascii="Times New Roman" w:hAnsi="Times New Roman" w:cs="Times New Roman"/>
          <w:bCs/>
          <w:color w:val="000000"/>
          <w:sz w:val="24"/>
          <w:szCs w:val="24"/>
        </w:rPr>
        <w:t xml:space="preserve"> </w:t>
      </w:r>
      <w:r w:rsidRPr="00423F9B">
        <w:rPr>
          <w:rFonts w:ascii="Times New Roman" w:hAnsi="Times New Roman" w:cs="Times New Roman"/>
          <w:bCs/>
          <w:color w:val="000000"/>
          <w:sz w:val="24"/>
          <w:szCs w:val="24"/>
        </w:rPr>
        <w:t>e, come anticipato, è un documento fondamentale nel settore del sostegno e dell'inclusione degli alunni disabili. Nello specifico è un documento redatto</w:t>
      </w:r>
      <w:r w:rsidR="008474E0">
        <w:rPr>
          <w:rFonts w:ascii="Times New Roman" w:hAnsi="Times New Roman" w:cs="Times New Roman"/>
          <w:bCs/>
          <w:color w:val="000000"/>
          <w:sz w:val="24"/>
          <w:szCs w:val="24"/>
        </w:rPr>
        <w:t xml:space="preserve"> dall’unità di valutazione multidisciplinare, nell’ambito dell’SSN, </w:t>
      </w:r>
      <w:r w:rsidRPr="00423F9B">
        <w:rPr>
          <w:rFonts w:ascii="Times New Roman" w:hAnsi="Times New Roman" w:cs="Times New Roman"/>
          <w:bCs/>
          <w:color w:val="000000"/>
          <w:sz w:val="24"/>
          <w:szCs w:val="24"/>
        </w:rPr>
        <w:t>successivamente all'accertamento della</w:t>
      </w:r>
      <w:r w:rsidR="002F5477">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condizione di disabilità dello </w:t>
      </w:r>
      <w:r w:rsidRPr="00423F9B">
        <w:rPr>
          <w:rFonts w:ascii="Times New Roman" w:hAnsi="Times New Roman" w:cs="Times New Roman"/>
          <w:color w:val="000000"/>
          <w:sz w:val="24"/>
          <w:szCs w:val="24"/>
        </w:rPr>
        <w:t>studente</w:t>
      </w:r>
      <w:r w:rsidR="002F5477">
        <w:rPr>
          <w:rFonts w:ascii="Times New Roman" w:hAnsi="Times New Roman" w:cs="Times New Roman"/>
          <w:bCs/>
          <w:color w:val="000000"/>
          <w:sz w:val="24"/>
          <w:szCs w:val="24"/>
        </w:rPr>
        <w:t xml:space="preserve"> </w:t>
      </w:r>
      <w:r w:rsidRPr="00423F9B">
        <w:rPr>
          <w:rFonts w:ascii="Times New Roman" w:hAnsi="Times New Roman" w:cs="Times New Roman"/>
          <w:bCs/>
          <w:color w:val="000000"/>
          <w:sz w:val="24"/>
          <w:szCs w:val="24"/>
        </w:rPr>
        <w:t>secondo i criteri di Classificazione internazionale del funzionamento, della disabilità e della salute o</w:t>
      </w:r>
      <w:r w:rsidR="002F5477">
        <w:rPr>
          <w:rFonts w:ascii="Times New Roman" w:hAnsi="Times New Roman" w:cs="Times New Roman"/>
          <w:bCs/>
          <w:color w:val="000000"/>
          <w:sz w:val="24"/>
          <w:szCs w:val="24"/>
        </w:rPr>
        <w:t xml:space="preserve"> </w:t>
      </w:r>
      <w:r w:rsidRPr="00423F9B">
        <w:rPr>
          <w:rFonts w:ascii="Times New Roman" w:hAnsi="Times New Roman" w:cs="Times New Roman"/>
          <w:color w:val="000000"/>
          <w:sz w:val="24"/>
          <w:szCs w:val="24"/>
        </w:rPr>
        <w:t>ICF</w:t>
      </w:r>
      <w:r w:rsidRPr="00423F9B">
        <w:rPr>
          <w:rFonts w:ascii="Times New Roman" w:hAnsi="Times New Roman" w:cs="Times New Roman"/>
          <w:bCs/>
          <w:color w:val="000000"/>
          <w:sz w:val="24"/>
          <w:szCs w:val="24"/>
        </w:rPr>
        <w:t>. Dalla sua redazione dipende la predisposizione del</w:t>
      </w:r>
      <w:r w:rsidR="002F5477">
        <w:rPr>
          <w:rFonts w:ascii="Times New Roman" w:hAnsi="Times New Roman" w:cs="Times New Roman"/>
          <w:bCs/>
          <w:color w:val="000000"/>
          <w:sz w:val="24"/>
          <w:szCs w:val="24"/>
        </w:rPr>
        <w:t xml:space="preserve"> </w:t>
      </w:r>
      <w:hyperlink r:id="rId12" w:tgtFrame="_blank" w:history="1">
        <w:r w:rsidRPr="00423F9B">
          <w:rPr>
            <w:rFonts w:ascii="Times New Roman" w:hAnsi="Times New Roman" w:cs="Times New Roman"/>
            <w:color w:val="000000"/>
            <w:sz w:val="24"/>
            <w:szCs w:val="24"/>
          </w:rPr>
          <w:t>PEI o Piano Educativo Individualizzato</w:t>
        </w:r>
      </w:hyperlink>
      <w:r w:rsidRPr="00423F9B">
        <w:rPr>
          <w:rFonts w:ascii="Times New Roman" w:hAnsi="Times New Roman" w:cs="Times New Roman"/>
          <w:bCs/>
          <w:color w:val="000000"/>
          <w:sz w:val="24"/>
          <w:szCs w:val="24"/>
        </w:rPr>
        <w:t>.</w:t>
      </w:r>
    </w:p>
    <w:p w14:paraId="40B13BC9" w14:textId="76DDF0AA" w:rsidR="00F4619E" w:rsidRPr="008474E0" w:rsidRDefault="00F4619E" w:rsidP="00CA56C0">
      <w:pPr>
        <w:numPr>
          <w:ilvl w:val="0"/>
          <w:numId w:val="2"/>
        </w:numPr>
        <w:shd w:val="clear" w:color="auto" w:fill="FFFFFF"/>
        <w:tabs>
          <w:tab w:val="left" w:pos="720"/>
        </w:tabs>
        <w:spacing w:before="274" w:line="276" w:lineRule="auto"/>
        <w:ind w:left="672" w:hanging="336"/>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Il </w:t>
      </w:r>
      <w:r>
        <w:rPr>
          <w:rFonts w:ascii="Times New Roman" w:hAnsi="Times New Roman" w:cs="Times New Roman"/>
          <w:b/>
          <w:bCs/>
          <w:color w:val="000000"/>
          <w:sz w:val="24"/>
          <w:szCs w:val="24"/>
        </w:rPr>
        <w:t xml:space="preserve">Piano Didattico Personalizzato - PDP- </w:t>
      </w:r>
      <w:r>
        <w:rPr>
          <w:rFonts w:ascii="Times New Roman" w:hAnsi="Times New Roman" w:cs="Times New Roman"/>
          <w:color w:val="000000"/>
          <w:sz w:val="24"/>
          <w:szCs w:val="24"/>
        </w:rPr>
        <w:t xml:space="preserve">è lo strumento utilizzato per gli alunni con disturbi evolutivi specifici e in situazione di svantaggio socioeconomico e linguistico e culturale. In quest'ultima categoria il PDP può avere carattere </w:t>
      </w:r>
      <w:r w:rsidRPr="00187018">
        <w:rPr>
          <w:rFonts w:ascii="Times New Roman" w:hAnsi="Times New Roman" w:cs="Times New Roman"/>
          <w:color w:val="000000"/>
          <w:sz w:val="24"/>
          <w:szCs w:val="24"/>
        </w:rPr>
        <w:t xml:space="preserve">transitorio ed attenere ad aspetti didattici più che a strumenti compensativi e a misure dispensative. </w:t>
      </w:r>
      <w:r w:rsidRPr="002B2D9A">
        <w:rPr>
          <w:rFonts w:ascii="Times New Roman" w:hAnsi="Times New Roman" w:cs="Times New Roman"/>
          <w:color w:val="000000"/>
          <w:sz w:val="24"/>
          <w:szCs w:val="24"/>
        </w:rPr>
        <w:t xml:space="preserve">Inoltre, con la Direttiva MIUR </w:t>
      </w:r>
      <w:r w:rsidR="00AD6DD8" w:rsidRPr="002B2D9A">
        <w:rPr>
          <w:rFonts w:ascii="Times New Roman" w:hAnsi="Times New Roman" w:cs="Times New Roman"/>
          <w:color w:val="000000"/>
          <w:sz w:val="24"/>
          <w:szCs w:val="24"/>
        </w:rPr>
        <w:t>27/</w:t>
      </w:r>
      <w:r w:rsidRPr="002B2D9A">
        <w:rPr>
          <w:rFonts w:ascii="Times New Roman" w:hAnsi="Times New Roman" w:cs="Times New Roman"/>
          <w:color w:val="000000"/>
          <w:sz w:val="24"/>
          <w:szCs w:val="24"/>
        </w:rPr>
        <w:t>12/12</w:t>
      </w:r>
      <w:r w:rsidR="00AD6DD8" w:rsidRPr="002B2D9A">
        <w:rPr>
          <w:rFonts w:ascii="Times New Roman" w:hAnsi="Times New Roman" w:cs="Times New Roman"/>
          <w:color w:val="000000"/>
          <w:sz w:val="24"/>
          <w:szCs w:val="24"/>
        </w:rPr>
        <w:t xml:space="preserve"> e successiva C.M.</w:t>
      </w:r>
      <w:r w:rsidR="009D7F75" w:rsidRPr="002B2D9A">
        <w:rPr>
          <w:rFonts w:ascii="Times New Roman" w:hAnsi="Times New Roman" w:cs="Times New Roman"/>
          <w:color w:val="000000"/>
          <w:sz w:val="24"/>
          <w:szCs w:val="24"/>
        </w:rPr>
        <w:t xml:space="preserve"> n</w:t>
      </w:r>
      <w:r w:rsidR="00AD6DD8" w:rsidRPr="002B2D9A">
        <w:rPr>
          <w:rFonts w:ascii="Times New Roman" w:hAnsi="Times New Roman" w:cs="Times New Roman"/>
          <w:color w:val="000000"/>
          <w:sz w:val="24"/>
          <w:szCs w:val="24"/>
        </w:rPr>
        <w:t>.</w:t>
      </w:r>
      <w:r w:rsidR="002B2D9A">
        <w:rPr>
          <w:rFonts w:ascii="Times New Roman" w:hAnsi="Times New Roman" w:cs="Times New Roman"/>
          <w:color w:val="000000"/>
          <w:sz w:val="24"/>
          <w:szCs w:val="24"/>
        </w:rPr>
        <w:t xml:space="preserve"> </w:t>
      </w:r>
      <w:r w:rsidR="00423F9B">
        <w:rPr>
          <w:rFonts w:ascii="Times New Roman" w:hAnsi="Times New Roman" w:cs="Times New Roman"/>
          <w:color w:val="000000"/>
          <w:sz w:val="24"/>
          <w:szCs w:val="24"/>
        </w:rPr>
        <w:t xml:space="preserve">8 </w:t>
      </w:r>
      <w:r w:rsidR="00AD6DD8" w:rsidRPr="002B2D9A">
        <w:rPr>
          <w:rFonts w:ascii="Times New Roman" w:hAnsi="Times New Roman" w:cs="Times New Roman"/>
          <w:color w:val="000000"/>
          <w:sz w:val="24"/>
          <w:szCs w:val="24"/>
        </w:rPr>
        <w:t>2013</w:t>
      </w:r>
      <w:r w:rsidR="00423F9B">
        <w:rPr>
          <w:rFonts w:ascii="Times New Roman" w:hAnsi="Times New Roman" w:cs="Times New Roman"/>
          <w:color w:val="000000"/>
          <w:sz w:val="24"/>
          <w:szCs w:val="24"/>
        </w:rPr>
        <w:t xml:space="preserve"> e della nota 2563 del 2013</w:t>
      </w:r>
      <w:r w:rsidR="00AD6DD8">
        <w:rPr>
          <w:rFonts w:ascii="Times New Roman" w:hAnsi="Times New Roman" w:cs="Times New Roman"/>
          <w:color w:val="000000"/>
          <w:sz w:val="24"/>
          <w:szCs w:val="24"/>
        </w:rPr>
        <w:t>,</w:t>
      </w:r>
      <w:r>
        <w:rPr>
          <w:rFonts w:ascii="Times New Roman" w:hAnsi="Times New Roman" w:cs="Times New Roman"/>
          <w:color w:val="000000"/>
          <w:sz w:val="24"/>
          <w:szCs w:val="24"/>
        </w:rPr>
        <w:t xml:space="preserve"> il PDP assume una connotazione più ampia: potrà includere progettazioni didattico-educative calibrate sui livelli minimi attesi per le competenze in uscita, strumenti programmatici non solo compensazioni o dispense a carattere didattico-strumentale.</w:t>
      </w:r>
      <w:r w:rsidR="008474E0">
        <w:rPr>
          <w:rFonts w:ascii="Times New Roman" w:hAnsi="Times New Roman" w:cs="Times New Roman"/>
          <w:b/>
          <w:bCs/>
          <w:color w:val="000000"/>
          <w:sz w:val="24"/>
          <w:szCs w:val="24"/>
        </w:rPr>
        <w:t xml:space="preserve"> </w:t>
      </w:r>
    </w:p>
    <w:p w14:paraId="58BB31CC" w14:textId="4FE63F01" w:rsidR="00512E97" w:rsidRPr="00A25C0D" w:rsidRDefault="00F4619E" w:rsidP="00CA56C0">
      <w:pPr>
        <w:numPr>
          <w:ilvl w:val="0"/>
          <w:numId w:val="2"/>
        </w:numPr>
        <w:shd w:val="clear" w:color="auto" w:fill="FFFFFF"/>
        <w:tabs>
          <w:tab w:val="left" w:pos="720"/>
        </w:tabs>
        <w:spacing w:before="274" w:line="276" w:lineRule="auto"/>
        <w:ind w:left="672" w:hanging="336"/>
        <w:jc w:val="both"/>
        <w:rPr>
          <w:rFonts w:ascii="Times New Roman" w:hAnsi="Times New Roman" w:cs="Times New Roman"/>
          <w:b/>
          <w:bCs/>
          <w:color w:val="000000"/>
          <w:sz w:val="24"/>
          <w:szCs w:val="24"/>
        </w:rPr>
      </w:pPr>
      <w:r w:rsidRPr="00F4619E">
        <w:rPr>
          <w:rFonts w:ascii="Times New Roman" w:hAnsi="Times New Roman" w:cs="Times New Roman"/>
          <w:b/>
          <w:color w:val="000000"/>
          <w:sz w:val="24"/>
          <w:szCs w:val="24"/>
        </w:rPr>
        <w:t>L’Osservazione pedagogica</w:t>
      </w:r>
      <w:r>
        <w:rPr>
          <w:rFonts w:ascii="Times New Roman" w:hAnsi="Times New Roman" w:cs="Times New Roman"/>
          <w:color w:val="000000"/>
          <w:sz w:val="24"/>
          <w:szCs w:val="24"/>
        </w:rPr>
        <w:t xml:space="preserve"> e la </w:t>
      </w:r>
      <w:r w:rsidRPr="00F4619E">
        <w:rPr>
          <w:rFonts w:ascii="Times New Roman" w:hAnsi="Times New Roman" w:cs="Times New Roman"/>
          <w:b/>
          <w:color w:val="000000"/>
          <w:sz w:val="24"/>
          <w:szCs w:val="24"/>
        </w:rPr>
        <w:t>Richiesta di Valutazione clinica</w:t>
      </w:r>
      <w:r>
        <w:rPr>
          <w:rFonts w:ascii="Times New Roman" w:hAnsi="Times New Roman" w:cs="Times New Roman"/>
          <w:b/>
          <w:color w:val="000000"/>
          <w:sz w:val="24"/>
          <w:szCs w:val="24"/>
        </w:rPr>
        <w:t xml:space="preserve"> </w:t>
      </w:r>
      <w:r w:rsidRPr="00F4619E">
        <w:rPr>
          <w:rFonts w:ascii="Times New Roman" w:hAnsi="Times New Roman" w:cs="Times New Roman"/>
          <w:color w:val="000000"/>
          <w:sz w:val="24"/>
          <w:szCs w:val="24"/>
        </w:rPr>
        <w:t xml:space="preserve">sono </w:t>
      </w:r>
      <w:r>
        <w:rPr>
          <w:rFonts w:ascii="Times New Roman" w:hAnsi="Times New Roman" w:cs="Times New Roman"/>
          <w:color w:val="000000"/>
          <w:sz w:val="24"/>
          <w:szCs w:val="24"/>
        </w:rPr>
        <w:t>azioni compi</w:t>
      </w:r>
      <w:r w:rsidR="002B2D9A">
        <w:rPr>
          <w:rFonts w:ascii="Times New Roman" w:hAnsi="Times New Roman" w:cs="Times New Roman"/>
          <w:color w:val="000000"/>
          <w:sz w:val="24"/>
          <w:szCs w:val="24"/>
        </w:rPr>
        <w:t>ute dal Consiglio di classe, il quale</w:t>
      </w:r>
      <w:r>
        <w:rPr>
          <w:rFonts w:ascii="Times New Roman" w:hAnsi="Times New Roman" w:cs="Times New Roman"/>
          <w:color w:val="000000"/>
          <w:sz w:val="24"/>
          <w:szCs w:val="24"/>
        </w:rPr>
        <w:t xml:space="preserve"> assume </w:t>
      </w:r>
      <w:r w:rsidRPr="00F4619E">
        <w:rPr>
          <w:rFonts w:ascii="Times New Roman" w:hAnsi="Times New Roman" w:cs="Times New Roman"/>
          <w:color w:val="000000"/>
          <w:sz w:val="24"/>
          <w:szCs w:val="24"/>
        </w:rPr>
        <w:t>un</w:t>
      </w:r>
      <w:r w:rsidR="006B36F0" w:rsidRPr="00F4619E">
        <w:rPr>
          <w:rFonts w:ascii="Times New Roman" w:hAnsi="Times New Roman" w:cs="Times New Roman"/>
          <w:color w:val="000000"/>
          <w:sz w:val="24"/>
          <w:szCs w:val="24"/>
        </w:rPr>
        <w:t xml:space="preserve"> ruolo pedagogico e didattico importante nella rilevazione dei bisogni relativi </w:t>
      </w:r>
      <w:r w:rsidR="00CC3F01" w:rsidRPr="00F4619E">
        <w:rPr>
          <w:rFonts w:ascii="Times New Roman" w:hAnsi="Times New Roman" w:cs="Times New Roman"/>
          <w:color w:val="000000"/>
          <w:sz w:val="24"/>
          <w:szCs w:val="24"/>
        </w:rPr>
        <w:t>al</w:t>
      </w:r>
      <w:r w:rsidR="006B36F0" w:rsidRPr="00F4619E">
        <w:rPr>
          <w:rFonts w:ascii="Times New Roman" w:hAnsi="Times New Roman" w:cs="Times New Roman"/>
          <w:color w:val="000000"/>
          <w:sz w:val="24"/>
          <w:szCs w:val="24"/>
        </w:rPr>
        <w:t>l’apprendimento e nell’attivazione di progettualità personalizzate.</w:t>
      </w:r>
      <w:r w:rsidR="008474E0">
        <w:rPr>
          <w:rFonts w:ascii="Times New Roman" w:hAnsi="Times New Roman" w:cs="Times New Roman"/>
          <w:color w:val="000000"/>
          <w:sz w:val="24"/>
          <w:szCs w:val="24"/>
        </w:rPr>
        <w:t xml:space="preserve"> </w:t>
      </w:r>
    </w:p>
    <w:p w14:paraId="5A71B0D3" w14:textId="3CA2E2DE" w:rsidR="00EA1EC7" w:rsidRPr="00EA1EC7" w:rsidRDefault="00EA1EC7" w:rsidP="00CA56C0">
      <w:pPr>
        <w:pStyle w:val="Paragrafoelenco"/>
        <w:numPr>
          <w:ilvl w:val="0"/>
          <w:numId w:val="13"/>
        </w:numPr>
        <w:shd w:val="clear" w:color="auto" w:fill="FFFFFF"/>
        <w:tabs>
          <w:tab w:val="left" w:pos="720"/>
        </w:tabs>
        <w:spacing w:before="274" w:line="276" w:lineRule="auto"/>
        <w:ind w:left="1032"/>
        <w:jc w:val="both"/>
        <w:rPr>
          <w:rFonts w:ascii="Times New Roman" w:hAnsi="Times New Roman" w:cs="Times New Roman"/>
          <w:b/>
          <w:bCs/>
          <w:color w:val="000000"/>
          <w:sz w:val="24"/>
          <w:szCs w:val="24"/>
        </w:rPr>
      </w:pPr>
      <w:r w:rsidRPr="00F4619E">
        <w:rPr>
          <w:rFonts w:ascii="Times New Roman" w:hAnsi="Times New Roman" w:cs="Times New Roman"/>
          <w:b/>
          <w:color w:val="000000"/>
          <w:sz w:val="24"/>
          <w:szCs w:val="24"/>
        </w:rPr>
        <w:t>L’Osservazione pedagogica</w:t>
      </w:r>
      <w:r>
        <w:rPr>
          <w:rFonts w:ascii="Times New Roman" w:hAnsi="Times New Roman" w:cs="Times New Roman"/>
          <w:b/>
          <w:color w:val="000000"/>
          <w:sz w:val="24"/>
          <w:szCs w:val="24"/>
        </w:rPr>
        <w:t>:</w:t>
      </w:r>
      <w:r w:rsidRPr="00EA1EC7">
        <w:rPr>
          <w:rFonts w:ascii="Times New Roman" w:hAnsi="Times New Roman" w:cs="Times New Roman"/>
          <w:color w:val="000000"/>
          <w:sz w:val="24"/>
          <w:szCs w:val="24"/>
        </w:rPr>
        <w:t xml:space="preserve"> </w:t>
      </w:r>
      <w:r w:rsidRPr="00EC201A">
        <w:rPr>
          <w:rFonts w:ascii="Times New Roman" w:hAnsi="Times New Roman" w:cs="Times New Roman"/>
          <w:color w:val="000000"/>
          <w:sz w:val="24"/>
          <w:szCs w:val="24"/>
        </w:rPr>
        <w:t xml:space="preserve">compete a tutti i </w:t>
      </w:r>
      <w:r w:rsidR="008474E0">
        <w:rPr>
          <w:rFonts w:ascii="Times New Roman" w:hAnsi="Times New Roman" w:cs="Times New Roman"/>
          <w:color w:val="000000"/>
          <w:sz w:val="24"/>
          <w:szCs w:val="24"/>
        </w:rPr>
        <w:t>docenti del consiglio di classe e</w:t>
      </w:r>
      <w:r w:rsidRPr="00EC201A">
        <w:rPr>
          <w:rFonts w:ascii="Times New Roman" w:hAnsi="Times New Roman" w:cs="Times New Roman"/>
          <w:color w:val="000000"/>
          <w:sz w:val="24"/>
          <w:szCs w:val="24"/>
        </w:rPr>
        <w:t xml:space="preserve"> ha la finalità di raccogliere informazioni sugli aspetti cognitivi, emotivi, comportamentali, relazionali dello </w:t>
      </w:r>
      <w:r w:rsidRPr="00EC201A">
        <w:rPr>
          <w:rFonts w:ascii="Times New Roman" w:hAnsi="Times New Roman" w:cs="Times New Roman"/>
          <w:color w:val="000000"/>
          <w:sz w:val="24"/>
          <w:szCs w:val="24"/>
        </w:rPr>
        <w:lastRenderedPageBreak/>
        <w:t>studente. L’osservazione pedagogica è funzionale alla stesura della documentazione richiesta e, nel corso dell’anno, al monitoraggio degl</w:t>
      </w:r>
      <w:r>
        <w:rPr>
          <w:rFonts w:ascii="Times New Roman" w:hAnsi="Times New Roman" w:cs="Times New Roman"/>
          <w:color w:val="000000"/>
          <w:sz w:val="24"/>
          <w:szCs w:val="24"/>
        </w:rPr>
        <w:t xml:space="preserve">i esiti dell’azione educativa, nonché </w:t>
      </w:r>
      <w:r w:rsidRPr="00EC201A">
        <w:rPr>
          <w:rFonts w:ascii="Times New Roman" w:hAnsi="Times New Roman" w:cs="Times New Roman"/>
          <w:color w:val="000000"/>
          <w:sz w:val="24"/>
          <w:szCs w:val="24"/>
        </w:rPr>
        <w:t>alla verifica dell’efficacia e adeguatezza del percorso progettato ed effettuato dallo studente</w:t>
      </w:r>
      <w:r>
        <w:rPr>
          <w:rFonts w:ascii="Times New Roman" w:hAnsi="Times New Roman" w:cs="Times New Roman"/>
          <w:color w:val="000000"/>
          <w:sz w:val="24"/>
          <w:szCs w:val="24"/>
        </w:rPr>
        <w:t>.</w:t>
      </w:r>
    </w:p>
    <w:p w14:paraId="5699827E" w14:textId="77777777" w:rsidR="00EA1EC7" w:rsidRPr="00EA1EC7" w:rsidRDefault="00EA1EC7" w:rsidP="00CA56C0">
      <w:pPr>
        <w:pStyle w:val="Paragrafoelenco"/>
        <w:shd w:val="clear" w:color="auto" w:fill="FFFFFF"/>
        <w:tabs>
          <w:tab w:val="left" w:pos="720"/>
        </w:tabs>
        <w:spacing w:before="274" w:line="276" w:lineRule="auto"/>
        <w:ind w:left="1032"/>
        <w:jc w:val="both"/>
        <w:rPr>
          <w:rFonts w:ascii="Times New Roman" w:hAnsi="Times New Roman" w:cs="Times New Roman"/>
          <w:b/>
          <w:bCs/>
          <w:color w:val="000000"/>
          <w:sz w:val="24"/>
          <w:szCs w:val="24"/>
        </w:rPr>
      </w:pPr>
    </w:p>
    <w:p w14:paraId="733CF08C" w14:textId="31EC2BF7" w:rsidR="00A8143F" w:rsidRPr="00EF2302" w:rsidRDefault="00EA1EC7" w:rsidP="00CA56C0">
      <w:pPr>
        <w:pStyle w:val="Paragrafoelenco"/>
        <w:numPr>
          <w:ilvl w:val="0"/>
          <w:numId w:val="13"/>
        </w:numPr>
        <w:shd w:val="clear" w:color="auto" w:fill="FFFFFF"/>
        <w:tabs>
          <w:tab w:val="left" w:pos="720"/>
        </w:tabs>
        <w:spacing w:before="274" w:line="276" w:lineRule="auto"/>
        <w:ind w:left="1032"/>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La </w:t>
      </w:r>
      <w:r w:rsidRPr="00F4619E">
        <w:rPr>
          <w:rFonts w:ascii="Times New Roman" w:hAnsi="Times New Roman" w:cs="Times New Roman"/>
          <w:b/>
          <w:color w:val="000000"/>
          <w:sz w:val="24"/>
          <w:szCs w:val="24"/>
        </w:rPr>
        <w:t>Richiesta di Valutazione clinica</w:t>
      </w:r>
      <w:r>
        <w:rPr>
          <w:rFonts w:ascii="Times New Roman" w:hAnsi="Times New Roman" w:cs="Times New Roman"/>
          <w:b/>
          <w:color w:val="000000"/>
          <w:sz w:val="24"/>
          <w:szCs w:val="24"/>
        </w:rPr>
        <w:t>:</w:t>
      </w:r>
      <w:r w:rsidRPr="00EA1E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Pr="00EC201A">
        <w:rPr>
          <w:rFonts w:ascii="Times New Roman" w:hAnsi="Times New Roman" w:cs="Times New Roman"/>
          <w:color w:val="000000"/>
          <w:sz w:val="24"/>
          <w:szCs w:val="24"/>
        </w:rPr>
        <w:t xml:space="preserve">el caso vengano rilevate dal </w:t>
      </w:r>
      <w:proofErr w:type="spellStart"/>
      <w:r w:rsidRPr="00EC201A">
        <w:rPr>
          <w:rFonts w:ascii="Times New Roman" w:hAnsi="Times New Roman" w:cs="Times New Roman"/>
          <w:color w:val="000000"/>
          <w:sz w:val="24"/>
          <w:szCs w:val="24"/>
        </w:rPr>
        <w:t>C.d.C</w:t>
      </w:r>
      <w:proofErr w:type="spellEnd"/>
      <w:r w:rsidRPr="00EC201A">
        <w:rPr>
          <w:rFonts w:ascii="Times New Roman" w:hAnsi="Times New Roman" w:cs="Times New Roman"/>
          <w:color w:val="000000"/>
          <w:sz w:val="24"/>
          <w:szCs w:val="24"/>
        </w:rPr>
        <w:t xml:space="preserve"> difficoltà tali </w:t>
      </w:r>
      <w:r>
        <w:rPr>
          <w:rFonts w:ascii="Times New Roman" w:hAnsi="Times New Roman" w:cs="Times New Roman"/>
          <w:color w:val="000000"/>
          <w:sz w:val="24"/>
          <w:szCs w:val="24"/>
        </w:rPr>
        <w:t xml:space="preserve">da rendere necessario il suggerimento di </w:t>
      </w:r>
      <w:r w:rsidRPr="00EC201A">
        <w:rPr>
          <w:rFonts w:ascii="Times New Roman" w:hAnsi="Times New Roman" w:cs="Times New Roman"/>
          <w:color w:val="000000"/>
          <w:sz w:val="24"/>
          <w:szCs w:val="24"/>
        </w:rPr>
        <w:t>una valutazione clinica</w:t>
      </w:r>
      <w:r>
        <w:rPr>
          <w:rFonts w:ascii="Times New Roman" w:hAnsi="Times New Roman" w:cs="Times New Roman"/>
          <w:color w:val="000000"/>
          <w:sz w:val="24"/>
          <w:szCs w:val="24"/>
        </w:rPr>
        <w:t>,</w:t>
      </w:r>
      <w:r w:rsidRPr="00EC201A">
        <w:rPr>
          <w:rFonts w:ascii="Times New Roman" w:hAnsi="Times New Roman" w:cs="Times New Roman"/>
          <w:color w:val="000000"/>
          <w:sz w:val="24"/>
          <w:szCs w:val="24"/>
        </w:rPr>
        <w:t xml:space="preserve"> è necessario che i docenti del </w:t>
      </w:r>
      <w:proofErr w:type="spellStart"/>
      <w:r w:rsidRPr="00EC201A">
        <w:rPr>
          <w:rFonts w:ascii="Times New Roman" w:hAnsi="Times New Roman" w:cs="Times New Roman"/>
          <w:color w:val="000000"/>
          <w:sz w:val="24"/>
          <w:szCs w:val="24"/>
        </w:rPr>
        <w:t>C.d.C</w:t>
      </w:r>
      <w:proofErr w:type="spellEnd"/>
      <w:r w:rsidRPr="00EC201A">
        <w:rPr>
          <w:rFonts w:ascii="Times New Roman" w:hAnsi="Times New Roman" w:cs="Times New Roman"/>
          <w:color w:val="000000"/>
          <w:sz w:val="24"/>
          <w:szCs w:val="24"/>
        </w:rPr>
        <w:t xml:space="preserve"> si confrontino sul tipo di difficoltà rilevate in relazione alle scelte didat</w:t>
      </w:r>
      <w:r>
        <w:rPr>
          <w:rFonts w:ascii="Times New Roman" w:hAnsi="Times New Roman" w:cs="Times New Roman"/>
          <w:color w:val="000000"/>
          <w:sz w:val="24"/>
          <w:szCs w:val="24"/>
        </w:rPr>
        <w:t>tiche e alle strategie adottate. P</w:t>
      </w:r>
      <w:r w:rsidRPr="00EC201A">
        <w:rPr>
          <w:rFonts w:ascii="Times New Roman" w:hAnsi="Times New Roman" w:cs="Times New Roman"/>
          <w:color w:val="000000"/>
          <w:sz w:val="24"/>
          <w:szCs w:val="24"/>
        </w:rPr>
        <w:t xml:space="preserve">revia condivisione con il Dirigente scolastico, si interpella la famiglia a cui spetta la richiesta di contatto </w:t>
      </w:r>
      <w:r>
        <w:rPr>
          <w:rFonts w:ascii="Times New Roman" w:hAnsi="Times New Roman" w:cs="Times New Roman"/>
          <w:color w:val="000000"/>
          <w:sz w:val="24"/>
          <w:szCs w:val="24"/>
        </w:rPr>
        <w:t>e di valutazione a carico all’ASL. L</w:t>
      </w:r>
      <w:r w:rsidRPr="00EC201A">
        <w:rPr>
          <w:rFonts w:ascii="Times New Roman" w:hAnsi="Times New Roman" w:cs="Times New Roman"/>
          <w:color w:val="000000"/>
          <w:sz w:val="24"/>
          <w:szCs w:val="24"/>
        </w:rPr>
        <w:t xml:space="preserve">a scuola redige </w:t>
      </w:r>
      <w:r w:rsidR="0092723C">
        <w:rPr>
          <w:rFonts w:ascii="Times New Roman" w:hAnsi="Times New Roman" w:cs="Times New Roman"/>
          <w:color w:val="000000"/>
          <w:sz w:val="24"/>
          <w:szCs w:val="24"/>
        </w:rPr>
        <w:t>una scheda di osservazione</w:t>
      </w:r>
      <w:r w:rsidR="002E2966">
        <w:rPr>
          <w:rFonts w:ascii="Times New Roman" w:hAnsi="Times New Roman" w:cs="Times New Roman"/>
          <w:color w:val="000000"/>
          <w:sz w:val="24"/>
          <w:szCs w:val="24"/>
        </w:rPr>
        <w:t>, mette a c</w:t>
      </w:r>
      <w:r w:rsidR="005E29CA">
        <w:rPr>
          <w:rFonts w:ascii="Times New Roman" w:hAnsi="Times New Roman" w:cs="Times New Roman"/>
          <w:color w:val="000000"/>
          <w:sz w:val="24"/>
          <w:szCs w:val="24"/>
        </w:rPr>
        <w:t>onoscenza la famiglia</w:t>
      </w:r>
      <w:r w:rsidR="002E2966">
        <w:rPr>
          <w:rFonts w:ascii="Times New Roman" w:hAnsi="Times New Roman" w:cs="Times New Roman"/>
          <w:color w:val="000000"/>
          <w:sz w:val="24"/>
          <w:szCs w:val="24"/>
        </w:rPr>
        <w:t xml:space="preserve"> e</w:t>
      </w:r>
      <w:r w:rsidRPr="002E2966">
        <w:rPr>
          <w:rFonts w:ascii="Times New Roman" w:hAnsi="Times New Roman" w:cs="Times New Roman"/>
          <w:color w:val="000000"/>
          <w:sz w:val="24"/>
          <w:szCs w:val="24"/>
        </w:rPr>
        <w:t xml:space="preserve"> trasmette all’ASL di competenza</w:t>
      </w:r>
      <w:r w:rsidR="005E29CA" w:rsidRPr="005E29CA">
        <w:rPr>
          <w:rFonts w:ascii="Times New Roman" w:hAnsi="Times New Roman" w:cs="Times New Roman"/>
          <w:color w:val="000000"/>
          <w:sz w:val="24"/>
          <w:szCs w:val="24"/>
        </w:rPr>
        <w:t xml:space="preserve"> </w:t>
      </w:r>
      <w:r w:rsidR="005E29CA">
        <w:rPr>
          <w:rFonts w:ascii="Times New Roman" w:hAnsi="Times New Roman" w:cs="Times New Roman"/>
          <w:color w:val="000000"/>
          <w:sz w:val="24"/>
          <w:szCs w:val="24"/>
        </w:rPr>
        <w:t>tale scheda</w:t>
      </w:r>
      <w:r w:rsidRPr="002E2966">
        <w:rPr>
          <w:rFonts w:ascii="Times New Roman" w:hAnsi="Times New Roman" w:cs="Times New Roman"/>
          <w:color w:val="000000"/>
          <w:sz w:val="24"/>
          <w:szCs w:val="24"/>
        </w:rPr>
        <w:t xml:space="preserve">, nella quale si descrivono le difficoltà di apprendimento, relazionali e/o comportamentali rilevate e le azioni educative e didattiche messe in atto fino a quel momento. Nello specifico per alunni con supposto DSA, previa comunicazione ai genitori, si compila </w:t>
      </w:r>
      <w:r w:rsidR="005E29CA">
        <w:rPr>
          <w:rFonts w:ascii="Times New Roman" w:hAnsi="Times New Roman" w:cs="Times New Roman"/>
          <w:color w:val="000000"/>
          <w:sz w:val="24"/>
          <w:szCs w:val="24"/>
        </w:rPr>
        <w:t xml:space="preserve">una griglia </w:t>
      </w:r>
      <w:r w:rsidRPr="002E2966">
        <w:rPr>
          <w:rFonts w:ascii="Times New Roman" w:hAnsi="Times New Roman" w:cs="Times New Roman"/>
          <w:color w:val="000000"/>
          <w:sz w:val="24"/>
          <w:szCs w:val="24"/>
        </w:rPr>
        <w:t xml:space="preserve">(modulo per la rilevazione di difficoltà di </w:t>
      </w:r>
      <w:r w:rsidR="002B2D9A">
        <w:rPr>
          <w:rFonts w:ascii="Times New Roman" w:hAnsi="Times New Roman" w:cs="Times New Roman"/>
          <w:color w:val="000000"/>
          <w:sz w:val="24"/>
          <w:szCs w:val="24"/>
        </w:rPr>
        <w:t xml:space="preserve">apprendimento ai sensi della L. </w:t>
      </w:r>
      <w:r w:rsidRPr="002E2966">
        <w:rPr>
          <w:rFonts w:ascii="Times New Roman" w:hAnsi="Times New Roman" w:cs="Times New Roman"/>
          <w:color w:val="000000"/>
          <w:sz w:val="24"/>
          <w:szCs w:val="24"/>
        </w:rPr>
        <w:t xml:space="preserve">170/2010) </w:t>
      </w:r>
      <w:r w:rsidRPr="005E6BC2">
        <w:rPr>
          <w:rFonts w:ascii="Times New Roman" w:hAnsi="Times New Roman" w:cs="Times New Roman"/>
          <w:color w:val="000000"/>
          <w:sz w:val="24"/>
          <w:szCs w:val="24"/>
        </w:rPr>
        <w:t>da consegnare alla famiglia</w:t>
      </w:r>
      <w:r w:rsidRPr="002E2966">
        <w:rPr>
          <w:rFonts w:ascii="Times New Roman" w:hAnsi="Times New Roman" w:cs="Times New Roman"/>
          <w:color w:val="000000"/>
          <w:sz w:val="24"/>
          <w:szCs w:val="24"/>
        </w:rPr>
        <w:t xml:space="preserve"> e trasmettere all’ASL di competenza che rilascerà successivament</w:t>
      </w:r>
      <w:r w:rsidR="00EF2302">
        <w:rPr>
          <w:rFonts w:ascii="Times New Roman" w:hAnsi="Times New Roman" w:cs="Times New Roman"/>
          <w:color w:val="000000"/>
          <w:sz w:val="24"/>
          <w:szCs w:val="24"/>
        </w:rPr>
        <w:t>e eventuale analisi diagnostica.</w:t>
      </w:r>
    </w:p>
    <w:p w14:paraId="1CC64C3D" w14:textId="2A4D2BE4" w:rsidR="00EC201A" w:rsidRPr="00EF2302" w:rsidRDefault="00D86281" w:rsidP="00346075">
      <w:pPr>
        <w:shd w:val="clear" w:color="auto" w:fill="FFFFFF"/>
        <w:tabs>
          <w:tab w:val="left" w:pos="720"/>
        </w:tabs>
        <w:spacing w:before="274" w:line="274" w:lineRule="exact"/>
        <w:ind w:left="142"/>
        <w:jc w:val="both"/>
        <w:rPr>
          <w:rFonts w:ascii="Times New Roman" w:hAnsi="Times New Roman" w:cs="Times New Roman"/>
          <w:b/>
          <w:bCs/>
          <w:color w:val="BF8F00" w:themeColor="accent4" w:themeShade="BF"/>
          <w:sz w:val="32"/>
          <w:szCs w:val="32"/>
        </w:rPr>
      </w:pPr>
      <w:r>
        <w:rPr>
          <w:rFonts w:ascii="Times New Roman" w:hAnsi="Times New Roman" w:cs="Times New Roman"/>
          <w:b/>
          <w:bCs/>
          <w:color w:val="BF8F00" w:themeColor="accent4" w:themeShade="BF"/>
          <w:sz w:val="32"/>
          <w:szCs w:val="32"/>
        </w:rPr>
        <w:t>5</w:t>
      </w:r>
      <w:r w:rsidR="00EF2302" w:rsidRPr="00EF2302">
        <w:rPr>
          <w:rFonts w:ascii="Times New Roman" w:hAnsi="Times New Roman" w:cs="Times New Roman"/>
          <w:b/>
          <w:bCs/>
          <w:color w:val="BF8F00" w:themeColor="accent4" w:themeShade="BF"/>
          <w:sz w:val="32"/>
          <w:szCs w:val="32"/>
        </w:rPr>
        <w:t xml:space="preserve">. </w:t>
      </w:r>
      <w:r w:rsidR="00EC201A" w:rsidRPr="00EF2302">
        <w:rPr>
          <w:rFonts w:ascii="Times New Roman" w:hAnsi="Times New Roman" w:cs="Times New Roman"/>
          <w:b/>
          <w:bCs/>
          <w:color w:val="BF8F00" w:themeColor="accent4" w:themeShade="BF"/>
          <w:sz w:val="32"/>
          <w:szCs w:val="32"/>
        </w:rPr>
        <w:t>AZIONI E DOCUMENTAZIONE per gli ALUNNI con DISABILITÀ</w:t>
      </w:r>
      <w:r w:rsidR="00A47C92">
        <w:rPr>
          <w:rFonts w:ascii="Times New Roman" w:hAnsi="Times New Roman" w:cs="Times New Roman"/>
          <w:b/>
          <w:bCs/>
          <w:color w:val="BF8F00" w:themeColor="accent4" w:themeShade="BF"/>
          <w:sz w:val="32"/>
          <w:szCs w:val="32"/>
        </w:rPr>
        <w:t>’</w:t>
      </w:r>
    </w:p>
    <w:p w14:paraId="7DC47078" w14:textId="1CAB16A0" w:rsidR="00EC201A" w:rsidRDefault="00EC201A" w:rsidP="00EC201A">
      <w:pPr>
        <w:shd w:val="clear" w:color="auto" w:fill="FFFFFF"/>
        <w:tabs>
          <w:tab w:val="left" w:pos="710"/>
        </w:tabs>
        <w:spacing w:line="278" w:lineRule="exact"/>
        <w:ind w:right="5"/>
        <w:jc w:val="both"/>
        <w:rPr>
          <w:rFonts w:ascii="Times New Roman" w:hAnsi="Times New Roman" w:cs="Times New Roman"/>
          <w:i/>
          <w:color w:val="000000"/>
          <w:sz w:val="22"/>
          <w:szCs w:val="22"/>
        </w:rPr>
      </w:pPr>
    </w:p>
    <w:p w14:paraId="7FCF3D7D" w14:textId="593332C6" w:rsidR="00173E52" w:rsidRPr="00D86281" w:rsidRDefault="006B6F18" w:rsidP="00D86281">
      <w:pPr>
        <w:shd w:val="clear" w:color="auto" w:fill="FFFFFF"/>
        <w:tabs>
          <w:tab w:val="left" w:pos="264"/>
        </w:tabs>
        <w:spacing w:line="276" w:lineRule="auto"/>
        <w:ind w:left="284"/>
        <w:jc w:val="both"/>
        <w:rPr>
          <w:rFonts w:ascii="Times New Roman" w:hAnsi="Times New Roman" w:cs="Times New Roman"/>
          <w:b/>
          <w:bCs/>
          <w:color w:val="BF8F00" w:themeColor="accent4" w:themeShade="BF"/>
          <w:sz w:val="28"/>
          <w:szCs w:val="28"/>
        </w:rPr>
      </w:pPr>
      <w:r>
        <w:rPr>
          <w:rFonts w:ascii="Times New Roman" w:hAnsi="Times New Roman" w:cs="Times New Roman"/>
          <w:b/>
          <w:bCs/>
          <w:color w:val="BF8F00" w:themeColor="accent4" w:themeShade="BF"/>
          <w:sz w:val="28"/>
          <w:szCs w:val="28"/>
        </w:rPr>
        <w:t>5.1</w:t>
      </w:r>
      <w:r w:rsidR="00D86281">
        <w:rPr>
          <w:rFonts w:ascii="Times New Roman" w:hAnsi="Times New Roman" w:cs="Times New Roman"/>
          <w:b/>
          <w:bCs/>
          <w:color w:val="BF8F00" w:themeColor="accent4" w:themeShade="BF"/>
          <w:sz w:val="28"/>
          <w:szCs w:val="28"/>
        </w:rPr>
        <w:t xml:space="preserve"> </w:t>
      </w:r>
      <w:r w:rsidR="00EC201A" w:rsidRPr="00D86281">
        <w:rPr>
          <w:rFonts w:ascii="Times New Roman" w:hAnsi="Times New Roman" w:cs="Times New Roman"/>
          <w:b/>
          <w:bCs/>
          <w:color w:val="BF8F00" w:themeColor="accent4" w:themeShade="BF"/>
          <w:sz w:val="28"/>
          <w:szCs w:val="28"/>
        </w:rPr>
        <w:t xml:space="preserve">ISCRIZIONE </w:t>
      </w:r>
    </w:p>
    <w:p w14:paraId="0AA223FA" w14:textId="77777777" w:rsidR="009B1725" w:rsidRPr="00173E52" w:rsidRDefault="009B1725" w:rsidP="009B1725">
      <w:pPr>
        <w:shd w:val="clear" w:color="auto" w:fill="FFFFFF"/>
        <w:tabs>
          <w:tab w:val="left" w:pos="264"/>
        </w:tabs>
        <w:spacing w:line="276" w:lineRule="auto"/>
        <w:jc w:val="both"/>
        <w:rPr>
          <w:rFonts w:ascii="Times New Roman" w:hAnsi="Times New Roman" w:cs="Times New Roman"/>
          <w:b/>
          <w:bCs/>
          <w:color w:val="000000"/>
          <w:sz w:val="24"/>
          <w:szCs w:val="24"/>
        </w:rPr>
      </w:pPr>
    </w:p>
    <w:p w14:paraId="4134158D" w14:textId="77777777" w:rsidR="00173E52" w:rsidRPr="009B1725" w:rsidRDefault="00173E52" w:rsidP="00974261">
      <w:pPr>
        <w:shd w:val="clear" w:color="auto" w:fill="FFFFFF"/>
        <w:tabs>
          <w:tab w:val="left" w:pos="264"/>
        </w:tabs>
        <w:spacing w:line="276" w:lineRule="auto"/>
        <w:ind w:left="426"/>
        <w:jc w:val="both"/>
        <w:rPr>
          <w:rFonts w:ascii="Times New Roman" w:hAnsi="Times New Roman" w:cs="Times New Roman"/>
          <w:bCs/>
          <w:sz w:val="24"/>
          <w:szCs w:val="24"/>
        </w:rPr>
      </w:pPr>
      <w:r w:rsidRPr="009B1725">
        <w:rPr>
          <w:rFonts w:ascii="Times New Roman" w:hAnsi="Times New Roman" w:cs="Times New Roman"/>
          <w:bCs/>
          <w:sz w:val="24"/>
          <w:szCs w:val="24"/>
        </w:rPr>
        <w:t xml:space="preserve">Tutti gli alunni con disabilità hanno diritto a frequentare le classi comuni delle scuole di ogni ordine e grado (art. 12 comma 2 della Legge 104 del 1992). La scuola non può rifiutare l'iscrizione e se lo fa commette un illecito penale e può essere condannata per discriminazione, ai sensi della Legge 1 marzo 2006 n. 67. </w:t>
      </w:r>
    </w:p>
    <w:p w14:paraId="29C3DFC1" w14:textId="77777777" w:rsidR="00974261" w:rsidRDefault="00173E52" w:rsidP="00974261">
      <w:pPr>
        <w:shd w:val="clear" w:color="auto" w:fill="FFFFFF"/>
        <w:tabs>
          <w:tab w:val="left" w:pos="264"/>
        </w:tabs>
        <w:spacing w:line="276" w:lineRule="auto"/>
        <w:ind w:left="426"/>
        <w:jc w:val="both"/>
        <w:rPr>
          <w:rFonts w:ascii="Times New Roman" w:hAnsi="Times New Roman" w:cs="Times New Roman"/>
          <w:bCs/>
          <w:sz w:val="24"/>
          <w:szCs w:val="24"/>
        </w:rPr>
      </w:pPr>
      <w:r w:rsidRPr="009B1725">
        <w:rPr>
          <w:rFonts w:ascii="Times New Roman" w:hAnsi="Times New Roman" w:cs="Times New Roman"/>
          <w:bCs/>
          <w:sz w:val="24"/>
          <w:szCs w:val="24"/>
        </w:rPr>
        <w:t xml:space="preserve">Secondo l'articolo 1, comma 622 della Legge 27 dicembre 2006 n. 296, è obbligatoria l'istruzione impartita per almeno 10 anni e riguarda la fascia di età compresa tra i 6 e i 16 anni. Per gli alunni con disabilità l'obbligo può durare sino al compimento del diciottesimo anno di età, come affermato dall'art 14 comma </w:t>
      </w:r>
      <w:r w:rsidR="00974261">
        <w:rPr>
          <w:rFonts w:ascii="Times New Roman" w:hAnsi="Times New Roman" w:cs="Times New Roman"/>
          <w:bCs/>
          <w:sz w:val="24"/>
          <w:szCs w:val="24"/>
        </w:rPr>
        <w:t>1 lettera c della Legge 104/92.</w:t>
      </w:r>
    </w:p>
    <w:p w14:paraId="356C1BF3" w14:textId="7C93827A" w:rsidR="00173E52" w:rsidRPr="009B1725" w:rsidRDefault="00173E52" w:rsidP="00FF4409">
      <w:pPr>
        <w:shd w:val="clear" w:color="auto" w:fill="FFFFFF"/>
        <w:tabs>
          <w:tab w:val="left" w:pos="264"/>
        </w:tabs>
        <w:spacing w:line="276" w:lineRule="auto"/>
        <w:ind w:left="426"/>
        <w:jc w:val="both"/>
        <w:rPr>
          <w:rFonts w:ascii="Times New Roman" w:hAnsi="Times New Roman" w:cs="Times New Roman"/>
          <w:bCs/>
          <w:sz w:val="24"/>
          <w:szCs w:val="24"/>
        </w:rPr>
      </w:pPr>
      <w:r w:rsidRPr="009B1725">
        <w:rPr>
          <w:rFonts w:ascii="Times New Roman" w:hAnsi="Times New Roman" w:cs="Times New Roman"/>
          <w:bCs/>
          <w:sz w:val="24"/>
          <w:szCs w:val="24"/>
        </w:rPr>
        <w:t xml:space="preserve">Al momento dell'iscrizione, la famiglia dell'alunno con disabilità, </w:t>
      </w:r>
      <w:r w:rsidR="00FF4409">
        <w:rPr>
          <w:rFonts w:ascii="Times New Roman" w:hAnsi="Times New Roman" w:cs="Times New Roman"/>
          <w:bCs/>
          <w:sz w:val="24"/>
          <w:szCs w:val="24"/>
        </w:rPr>
        <w:t>si rivolge alla scuola di sua scelt</w:t>
      </w:r>
      <w:r w:rsidR="002F5477">
        <w:rPr>
          <w:rFonts w:ascii="Times New Roman" w:hAnsi="Times New Roman" w:cs="Times New Roman"/>
          <w:bCs/>
          <w:sz w:val="24"/>
          <w:szCs w:val="24"/>
        </w:rPr>
        <w:t>a</w:t>
      </w:r>
      <w:r w:rsidR="00FF4409">
        <w:rPr>
          <w:rFonts w:ascii="Times New Roman" w:hAnsi="Times New Roman" w:cs="Times New Roman"/>
          <w:bCs/>
          <w:sz w:val="24"/>
          <w:szCs w:val="24"/>
        </w:rPr>
        <w:t xml:space="preserve"> e in questa fase è importante </w:t>
      </w:r>
      <w:r w:rsidRPr="009B1725">
        <w:rPr>
          <w:rFonts w:ascii="Times New Roman" w:hAnsi="Times New Roman" w:cs="Times New Roman"/>
          <w:bCs/>
          <w:sz w:val="24"/>
          <w:szCs w:val="24"/>
        </w:rPr>
        <w:t>tener conto delle opportunità sociali e culturali offerte dal territorio</w:t>
      </w:r>
      <w:r w:rsidR="00FF4409">
        <w:rPr>
          <w:rFonts w:ascii="Times New Roman" w:hAnsi="Times New Roman" w:cs="Times New Roman"/>
          <w:bCs/>
          <w:sz w:val="24"/>
          <w:szCs w:val="24"/>
        </w:rPr>
        <w:t>, pertanto</w:t>
      </w:r>
      <w:r w:rsidRPr="009B1725">
        <w:rPr>
          <w:rFonts w:ascii="Times New Roman" w:hAnsi="Times New Roman" w:cs="Times New Roman"/>
          <w:bCs/>
          <w:sz w:val="24"/>
          <w:szCs w:val="24"/>
        </w:rPr>
        <w:t xml:space="preserve"> è preferibile prender</w:t>
      </w:r>
      <w:r w:rsidR="009B1725">
        <w:rPr>
          <w:rFonts w:ascii="Times New Roman" w:hAnsi="Times New Roman" w:cs="Times New Roman"/>
          <w:bCs/>
          <w:sz w:val="24"/>
          <w:szCs w:val="24"/>
        </w:rPr>
        <w:t>e contatto con i Dirigenti</w:t>
      </w:r>
      <w:r w:rsidR="00FF4409">
        <w:rPr>
          <w:rFonts w:ascii="Times New Roman" w:hAnsi="Times New Roman" w:cs="Times New Roman"/>
          <w:bCs/>
          <w:sz w:val="24"/>
          <w:szCs w:val="24"/>
        </w:rPr>
        <w:t xml:space="preserve"> delle</w:t>
      </w:r>
      <w:r w:rsidRPr="009B1725">
        <w:rPr>
          <w:rFonts w:ascii="Times New Roman" w:hAnsi="Times New Roman" w:cs="Times New Roman"/>
          <w:bCs/>
          <w:sz w:val="24"/>
          <w:szCs w:val="24"/>
        </w:rPr>
        <w:t xml:space="preserve"> scuole</w:t>
      </w:r>
      <w:r w:rsidR="00FF4409">
        <w:rPr>
          <w:rFonts w:ascii="Times New Roman" w:hAnsi="Times New Roman" w:cs="Times New Roman"/>
          <w:bCs/>
          <w:sz w:val="24"/>
          <w:szCs w:val="24"/>
        </w:rPr>
        <w:t xml:space="preserve"> di preferenza</w:t>
      </w:r>
      <w:r w:rsidRPr="009B1725">
        <w:rPr>
          <w:rFonts w:ascii="Times New Roman" w:hAnsi="Times New Roman" w:cs="Times New Roman"/>
          <w:bCs/>
          <w:sz w:val="24"/>
          <w:szCs w:val="24"/>
        </w:rPr>
        <w:t xml:space="preserve"> e consultare il Piano dell'Offerta Formativa per verificare se ci sono tutti i presupposti per un'adeguata integrazione.</w:t>
      </w:r>
    </w:p>
    <w:p w14:paraId="1A06B254" w14:textId="6D998E08" w:rsidR="00173E52" w:rsidRPr="009B1725" w:rsidRDefault="00173E52" w:rsidP="00FF4409">
      <w:pPr>
        <w:shd w:val="clear" w:color="auto" w:fill="FFFFFF"/>
        <w:tabs>
          <w:tab w:val="left" w:pos="264"/>
        </w:tabs>
        <w:spacing w:line="276" w:lineRule="auto"/>
        <w:ind w:left="426"/>
        <w:jc w:val="both"/>
        <w:rPr>
          <w:rFonts w:ascii="Times New Roman" w:hAnsi="Times New Roman" w:cs="Times New Roman"/>
          <w:bCs/>
          <w:sz w:val="24"/>
          <w:szCs w:val="24"/>
        </w:rPr>
      </w:pPr>
      <w:r w:rsidRPr="009B1725">
        <w:rPr>
          <w:rFonts w:ascii="Times New Roman" w:hAnsi="Times New Roman" w:cs="Times New Roman"/>
          <w:bCs/>
          <w:sz w:val="24"/>
          <w:szCs w:val="24"/>
        </w:rPr>
        <w:t>In base a quanto disposto dall'art. 7 comma 28 della Legge 7 agosto 2012 n. 135, recante "</w:t>
      </w:r>
      <w:r w:rsidRPr="00974261">
        <w:rPr>
          <w:rFonts w:ascii="Times New Roman" w:hAnsi="Times New Roman" w:cs="Times New Roman"/>
          <w:bCs/>
          <w:i/>
          <w:sz w:val="24"/>
          <w:szCs w:val="24"/>
        </w:rPr>
        <w:t>Disposizioni urgenti per la razionalizzazione della spesa pubblica"</w:t>
      </w:r>
      <w:r w:rsidRPr="009B1725">
        <w:rPr>
          <w:rFonts w:ascii="Times New Roman" w:hAnsi="Times New Roman" w:cs="Times New Roman"/>
          <w:bCs/>
          <w:sz w:val="24"/>
          <w:szCs w:val="24"/>
        </w:rPr>
        <w:t>, le iscrizioni dovranno essere effettuate esclusivamente</w:t>
      </w:r>
      <w:r w:rsidR="002F5477">
        <w:rPr>
          <w:rFonts w:ascii="Times New Roman" w:hAnsi="Times New Roman" w:cs="Times New Roman"/>
          <w:bCs/>
          <w:sz w:val="24"/>
          <w:szCs w:val="24"/>
        </w:rPr>
        <w:t xml:space="preserve"> </w:t>
      </w:r>
      <w:r w:rsidRPr="009B1725">
        <w:rPr>
          <w:rFonts w:ascii="Times New Roman" w:hAnsi="Times New Roman" w:cs="Times New Roman"/>
          <w:sz w:val="24"/>
          <w:szCs w:val="24"/>
        </w:rPr>
        <w:t>on line</w:t>
      </w:r>
      <w:r w:rsidR="00FF4409">
        <w:rPr>
          <w:rFonts w:ascii="Times New Roman" w:hAnsi="Times New Roman" w:cs="Times New Roman"/>
          <w:sz w:val="24"/>
          <w:szCs w:val="24"/>
        </w:rPr>
        <w:t>.</w:t>
      </w:r>
      <w:r w:rsidR="00FF4409">
        <w:rPr>
          <w:rFonts w:ascii="Times New Roman" w:hAnsi="Times New Roman" w:cs="Times New Roman"/>
          <w:bCs/>
          <w:sz w:val="24"/>
          <w:szCs w:val="24"/>
        </w:rPr>
        <w:t xml:space="preserve"> </w:t>
      </w:r>
    </w:p>
    <w:p w14:paraId="62E9E8AF" w14:textId="13EAAE51" w:rsidR="00173E52" w:rsidRPr="009B1725" w:rsidRDefault="00173E52" w:rsidP="00974261">
      <w:pPr>
        <w:shd w:val="clear" w:color="auto" w:fill="FFFFFF"/>
        <w:tabs>
          <w:tab w:val="left" w:pos="264"/>
        </w:tabs>
        <w:spacing w:line="276" w:lineRule="auto"/>
        <w:ind w:left="426"/>
        <w:jc w:val="both"/>
        <w:rPr>
          <w:rFonts w:ascii="Times New Roman" w:hAnsi="Times New Roman" w:cs="Times New Roman"/>
          <w:bCs/>
          <w:sz w:val="24"/>
          <w:szCs w:val="24"/>
        </w:rPr>
      </w:pPr>
      <w:r w:rsidRPr="009B1725">
        <w:rPr>
          <w:rFonts w:ascii="Times New Roman" w:hAnsi="Times New Roman" w:cs="Times New Roman"/>
          <w:bCs/>
          <w:sz w:val="24"/>
          <w:szCs w:val="24"/>
        </w:rPr>
        <w:t>Le iscrizioni effettuate nei termini stabiliti dalla circolare emanata annualmente dal Ministero, devono essere perfezionate con la presentazione alla scuola prescelta, da parte dei genitori dell'alunno con disabilità, della certificazione rilasciata dalla ASL di competenza, comprensiva del Profilo di Funziona</w:t>
      </w:r>
      <w:r w:rsidR="009B1725">
        <w:rPr>
          <w:rFonts w:ascii="Times New Roman" w:hAnsi="Times New Roman" w:cs="Times New Roman"/>
          <w:bCs/>
          <w:sz w:val="24"/>
          <w:szCs w:val="24"/>
        </w:rPr>
        <w:t>mento o della Diagnosi Funzional</w:t>
      </w:r>
      <w:r w:rsidRPr="009B1725">
        <w:rPr>
          <w:rFonts w:ascii="Times New Roman" w:hAnsi="Times New Roman" w:cs="Times New Roman"/>
          <w:bCs/>
          <w:sz w:val="24"/>
          <w:szCs w:val="24"/>
        </w:rPr>
        <w:t>e. Sulla base di tale certificazione la scuola procede alla richiesta di personale docente di sostegno e di eventuali assistenti educativi a carico dell'Ente locale, nonché alla successiva stesura del Piano Educativo Individualizzato (PEI) in stretta relazione con la famiglia e gli specialisti dell'ASL.</w:t>
      </w:r>
    </w:p>
    <w:p w14:paraId="01E6BCE9" w14:textId="23A2DAD8" w:rsidR="00173E52" w:rsidRPr="009B1725" w:rsidRDefault="002F5477" w:rsidP="00974261">
      <w:pPr>
        <w:shd w:val="clear" w:color="auto" w:fill="FFFFFF"/>
        <w:tabs>
          <w:tab w:val="left" w:pos="264"/>
        </w:tabs>
        <w:spacing w:line="276" w:lineRule="auto"/>
        <w:ind w:left="426"/>
        <w:jc w:val="both"/>
        <w:rPr>
          <w:rFonts w:ascii="Times New Roman" w:hAnsi="Times New Roman" w:cs="Times New Roman"/>
          <w:bCs/>
          <w:sz w:val="24"/>
          <w:szCs w:val="24"/>
        </w:rPr>
      </w:pPr>
      <w:r>
        <w:rPr>
          <w:rFonts w:ascii="Times New Roman" w:hAnsi="Times New Roman" w:cs="Times New Roman"/>
          <w:bCs/>
          <w:sz w:val="24"/>
          <w:szCs w:val="24"/>
        </w:rPr>
        <w:t>É</w:t>
      </w:r>
      <w:r w:rsidR="00173E52" w:rsidRPr="009B1725">
        <w:rPr>
          <w:rFonts w:ascii="Times New Roman" w:hAnsi="Times New Roman" w:cs="Times New Roman"/>
          <w:bCs/>
          <w:sz w:val="24"/>
          <w:szCs w:val="24"/>
        </w:rPr>
        <w:t>' importante segnalare fin dal momento dell'iscrizione particolari necessità: trasporti, assistenza per l'autonomia, esigenze alimentari, terapie specifiche o altro.</w:t>
      </w:r>
    </w:p>
    <w:p w14:paraId="34A13D28" w14:textId="295C4331" w:rsidR="00173E52" w:rsidRPr="009B1725" w:rsidRDefault="00173E52" w:rsidP="00974261">
      <w:pPr>
        <w:shd w:val="clear" w:color="auto" w:fill="FFFFFF"/>
        <w:tabs>
          <w:tab w:val="left" w:pos="264"/>
        </w:tabs>
        <w:spacing w:line="276" w:lineRule="auto"/>
        <w:ind w:left="426"/>
        <w:jc w:val="both"/>
        <w:rPr>
          <w:rFonts w:ascii="Times New Roman" w:hAnsi="Times New Roman" w:cs="Times New Roman"/>
          <w:bCs/>
          <w:sz w:val="24"/>
          <w:szCs w:val="24"/>
        </w:rPr>
      </w:pPr>
      <w:r w:rsidRPr="009B1725">
        <w:rPr>
          <w:rFonts w:ascii="Times New Roman" w:hAnsi="Times New Roman" w:cs="Times New Roman"/>
          <w:bCs/>
          <w:sz w:val="24"/>
          <w:szCs w:val="24"/>
        </w:rPr>
        <w:t xml:space="preserve">Nella previsione di richieste di iscrizione in eccedenza, la scuola procede preliminarmente alla </w:t>
      </w:r>
      <w:r w:rsidRPr="009B1725">
        <w:rPr>
          <w:rFonts w:ascii="Times New Roman" w:hAnsi="Times New Roman" w:cs="Times New Roman"/>
          <w:bCs/>
          <w:sz w:val="24"/>
          <w:szCs w:val="24"/>
        </w:rPr>
        <w:lastRenderedPageBreak/>
        <w:t>definizione dei criteri di precedenza nella ammissione, mediante appo</w:t>
      </w:r>
      <w:r w:rsidR="00974261">
        <w:rPr>
          <w:rFonts w:ascii="Times New Roman" w:hAnsi="Times New Roman" w:cs="Times New Roman"/>
          <w:bCs/>
          <w:sz w:val="24"/>
          <w:szCs w:val="24"/>
        </w:rPr>
        <w:t>sita delibera del Consiglio di I</w:t>
      </w:r>
      <w:r w:rsidRPr="009B1725">
        <w:rPr>
          <w:rFonts w:ascii="Times New Roman" w:hAnsi="Times New Roman" w:cs="Times New Roman"/>
          <w:bCs/>
          <w:sz w:val="24"/>
          <w:szCs w:val="24"/>
        </w:rPr>
        <w:t>stituto, da rendere pubblica prima dell'acquisizione delle iscrizioni, con affissione all'albo, con pubblicazione sul sito web dell'istituzione scolastica e, per le iscrizioni on line, in apposita sezione del modulo di iscrizione opportunamente personalizzato dalla scuola.</w:t>
      </w:r>
    </w:p>
    <w:p w14:paraId="1DAAFF6B" w14:textId="77777777" w:rsidR="00173E52" w:rsidRPr="00974261" w:rsidRDefault="00173E52" w:rsidP="00974261">
      <w:pPr>
        <w:shd w:val="clear" w:color="auto" w:fill="FFFFFF"/>
        <w:tabs>
          <w:tab w:val="left" w:pos="264"/>
        </w:tabs>
        <w:spacing w:line="276" w:lineRule="auto"/>
        <w:ind w:left="426"/>
        <w:jc w:val="both"/>
        <w:rPr>
          <w:rFonts w:ascii="Times New Roman" w:hAnsi="Times New Roman" w:cs="Times New Roman"/>
          <w:b/>
          <w:bCs/>
          <w:sz w:val="24"/>
          <w:szCs w:val="24"/>
        </w:rPr>
      </w:pPr>
      <w:r w:rsidRPr="00974261">
        <w:rPr>
          <w:rFonts w:ascii="Times New Roman" w:hAnsi="Times New Roman" w:cs="Times New Roman"/>
          <w:b/>
          <w:bCs/>
          <w:sz w:val="24"/>
          <w:szCs w:val="24"/>
        </w:rPr>
        <w:t>Nel rispetto delle precedenze alle iscrizioni deliberate dai Consigli d'istituto, non va dimenticato che a favore degli alunni con disabilità grave certificata, esiste una precedenza in base all'art. 3, comma 3 della Legge 104/92.</w:t>
      </w:r>
    </w:p>
    <w:p w14:paraId="6003BC5C" w14:textId="0430FCE9" w:rsidR="00173E52" w:rsidRPr="009B1725" w:rsidRDefault="00173E52" w:rsidP="00974261">
      <w:pPr>
        <w:shd w:val="clear" w:color="auto" w:fill="FFFFFF"/>
        <w:tabs>
          <w:tab w:val="left" w:pos="264"/>
        </w:tabs>
        <w:spacing w:line="276" w:lineRule="auto"/>
        <w:ind w:left="426"/>
        <w:jc w:val="both"/>
        <w:rPr>
          <w:rFonts w:ascii="Times New Roman" w:hAnsi="Times New Roman" w:cs="Times New Roman"/>
          <w:bCs/>
          <w:sz w:val="24"/>
          <w:szCs w:val="24"/>
        </w:rPr>
      </w:pPr>
      <w:r w:rsidRPr="009B1725">
        <w:rPr>
          <w:rFonts w:ascii="Times New Roman" w:hAnsi="Times New Roman" w:cs="Times New Roman"/>
          <w:bCs/>
          <w:sz w:val="24"/>
          <w:szCs w:val="24"/>
        </w:rPr>
        <w:t>Per quanto riguarda la scuola secondaria di secondo grado, la Sentenza della Corte Costituzionale n. 215 del 3 giugno 1987 ha assicurato la frequenza agli alunni con disabilità, indipendente dalla tipologia e dalla gravità del deficit, perché tale frequenza è "un essenziale fattore di recupero e di superamento dell'emarginazione".</w:t>
      </w:r>
    </w:p>
    <w:p w14:paraId="4400D703" w14:textId="77777777" w:rsidR="00173E52" w:rsidRPr="009B1725" w:rsidRDefault="00173E52" w:rsidP="00974261">
      <w:pPr>
        <w:shd w:val="clear" w:color="auto" w:fill="FFFFFF"/>
        <w:tabs>
          <w:tab w:val="left" w:pos="264"/>
        </w:tabs>
        <w:spacing w:line="276" w:lineRule="auto"/>
        <w:ind w:left="426"/>
        <w:jc w:val="both"/>
        <w:rPr>
          <w:rFonts w:ascii="Times New Roman" w:hAnsi="Times New Roman" w:cs="Times New Roman"/>
          <w:bCs/>
          <w:sz w:val="24"/>
          <w:szCs w:val="24"/>
        </w:rPr>
      </w:pPr>
      <w:r w:rsidRPr="009B1725">
        <w:rPr>
          <w:rFonts w:ascii="Times New Roman" w:hAnsi="Times New Roman" w:cs="Times New Roman"/>
          <w:bCs/>
          <w:sz w:val="24"/>
          <w:szCs w:val="24"/>
        </w:rPr>
        <w:t>Gli alunni con disabilità che conseguono il diploma conclusivo del primo ciclo di istruzione hanno titolo, ai sensi dell'articolo 11 del Decreto Legislativo 13 aprile 2017 n. 62, se non hanno compiuto il diciottesimo anno di età prima dell'inizio dell'anno scolastico, alla iscrizione alla scuola secondaria di secondo grado o ai percorsi di istruzione e formazione professionale, con le misure di integrazione previste dalla Legge n. 104 del 1992.</w:t>
      </w:r>
    </w:p>
    <w:p w14:paraId="7A3B3FF7" w14:textId="77777777" w:rsidR="00974261" w:rsidRDefault="00173E52" w:rsidP="00974261">
      <w:pPr>
        <w:shd w:val="clear" w:color="auto" w:fill="FFFFFF"/>
        <w:tabs>
          <w:tab w:val="left" w:pos="264"/>
        </w:tabs>
        <w:spacing w:line="276" w:lineRule="auto"/>
        <w:ind w:left="426"/>
        <w:jc w:val="both"/>
        <w:rPr>
          <w:rFonts w:ascii="Times New Roman" w:hAnsi="Times New Roman" w:cs="Times New Roman"/>
          <w:bCs/>
          <w:sz w:val="24"/>
          <w:szCs w:val="24"/>
        </w:rPr>
      </w:pPr>
      <w:r w:rsidRPr="009B1725">
        <w:rPr>
          <w:rFonts w:ascii="Times New Roman" w:hAnsi="Times New Roman" w:cs="Times New Roman"/>
          <w:bCs/>
          <w:sz w:val="24"/>
          <w:szCs w:val="24"/>
        </w:rPr>
        <w:t xml:space="preserve">Solo per gli alunni che non si presentano agli esami del diploma conclusivo del primo ciclo di istruzione è previsto il rilascio di un attestato di credito formativo che è titolo per l'iscrizione e la frequenza della scuola secondaria di secondo grado o dei corsi di istruzione e formazione professionale regionale, ai soli fini dell'acquisizione di ulteriori crediti formativi, da valere anche per percorsi integrati di istruzione e formazione. </w:t>
      </w:r>
      <w:r w:rsidRPr="00303620">
        <w:rPr>
          <w:rFonts w:ascii="Times New Roman" w:hAnsi="Times New Roman" w:cs="Times New Roman"/>
          <w:bCs/>
          <w:sz w:val="24"/>
          <w:szCs w:val="24"/>
          <w:u w:val="single" w:color="FFFF00"/>
        </w:rPr>
        <w:t>Pertanto tali alunni non possono essere iscritti alla terza classe di scuola secondaria di primo grado, ma potranno assolvere l'obbligo di istruzione nella scuola secondaria di secondo grado o nei percorsi di istruzione e formazione professionale regionale</w:t>
      </w:r>
      <w:r w:rsidRPr="009B1725">
        <w:rPr>
          <w:rFonts w:ascii="Times New Roman" w:hAnsi="Times New Roman" w:cs="Times New Roman"/>
          <w:bCs/>
          <w:sz w:val="24"/>
          <w:szCs w:val="24"/>
        </w:rPr>
        <w:t>.</w:t>
      </w:r>
    </w:p>
    <w:p w14:paraId="127D94FE" w14:textId="4E11D9F8" w:rsidR="00173E52" w:rsidRDefault="00173E52" w:rsidP="00974261">
      <w:pPr>
        <w:shd w:val="clear" w:color="auto" w:fill="FFFFFF"/>
        <w:tabs>
          <w:tab w:val="left" w:pos="264"/>
        </w:tabs>
        <w:spacing w:line="276" w:lineRule="auto"/>
        <w:ind w:left="426"/>
        <w:jc w:val="both"/>
        <w:rPr>
          <w:rFonts w:ascii="Times New Roman" w:hAnsi="Times New Roman" w:cs="Times New Roman"/>
          <w:bCs/>
          <w:sz w:val="24"/>
          <w:szCs w:val="24"/>
        </w:rPr>
      </w:pPr>
      <w:r w:rsidRPr="009B1725">
        <w:rPr>
          <w:rFonts w:ascii="Times New Roman" w:hAnsi="Times New Roman" w:cs="Times New Roman"/>
          <w:bCs/>
          <w:sz w:val="24"/>
          <w:szCs w:val="24"/>
        </w:rPr>
        <w:t>Gli alunni con disa</w:t>
      </w:r>
      <w:r w:rsidRPr="00303620">
        <w:rPr>
          <w:rFonts w:ascii="Times New Roman" w:hAnsi="Times New Roman" w:cs="Times New Roman"/>
          <w:sz w:val="24"/>
          <w:szCs w:val="24"/>
        </w:rPr>
        <w:t>bilità</w:t>
      </w:r>
      <w:r w:rsidRPr="00974261">
        <w:rPr>
          <w:rFonts w:ascii="Times New Roman" w:hAnsi="Times New Roman" w:cs="Times New Roman"/>
          <w:b/>
          <w:bCs/>
          <w:sz w:val="24"/>
          <w:szCs w:val="24"/>
        </w:rPr>
        <w:t xml:space="preserve"> </w:t>
      </w:r>
      <w:proofErr w:type="spellStart"/>
      <w:r w:rsidRPr="00974261">
        <w:rPr>
          <w:rFonts w:ascii="Times New Roman" w:hAnsi="Times New Roman" w:cs="Times New Roman"/>
          <w:b/>
          <w:bCs/>
          <w:sz w:val="24"/>
          <w:szCs w:val="24"/>
        </w:rPr>
        <w:t>ultradiciottenni</w:t>
      </w:r>
      <w:proofErr w:type="spellEnd"/>
      <w:r w:rsidRPr="00974261">
        <w:rPr>
          <w:rFonts w:ascii="Times New Roman" w:hAnsi="Times New Roman" w:cs="Times New Roman"/>
          <w:b/>
          <w:bCs/>
          <w:sz w:val="24"/>
          <w:szCs w:val="24"/>
        </w:rPr>
        <w:t xml:space="preserve">, </w:t>
      </w:r>
      <w:r w:rsidRPr="009B1725">
        <w:rPr>
          <w:rFonts w:ascii="Times New Roman" w:hAnsi="Times New Roman" w:cs="Times New Roman"/>
          <w:bCs/>
          <w:sz w:val="24"/>
          <w:szCs w:val="24"/>
        </w:rPr>
        <w:t>non in possesso del diploma di licenza conclusivo del primo ciclo, ovvero in possesso del diploma di licenza conclusivo del primo ciclo ma non frequentanti l'istruzione secondaria di secondo grado, hanno diritto a frequentare i percorsi di istruzione per gli adulti con i diritti previsti dalla Legge n. 104/1992 e successive modificazioni (Sentenza della Corte Costituzionale n. 226/2001).</w:t>
      </w:r>
    </w:p>
    <w:p w14:paraId="770CE60B" w14:textId="77777777" w:rsidR="000E1797" w:rsidRDefault="000E1797" w:rsidP="00E02377">
      <w:pPr>
        <w:shd w:val="clear" w:color="auto" w:fill="FFFFFF"/>
        <w:tabs>
          <w:tab w:val="left" w:pos="264"/>
        </w:tabs>
        <w:spacing w:line="276" w:lineRule="auto"/>
        <w:jc w:val="both"/>
        <w:rPr>
          <w:rFonts w:ascii="Times New Roman" w:hAnsi="Times New Roman" w:cs="Times New Roman"/>
          <w:b/>
          <w:bCs/>
          <w:color w:val="000000"/>
          <w:sz w:val="24"/>
          <w:szCs w:val="24"/>
        </w:rPr>
      </w:pPr>
    </w:p>
    <w:p w14:paraId="657674B6" w14:textId="6187008A" w:rsidR="00974261" w:rsidRPr="00D86281" w:rsidRDefault="00D86281" w:rsidP="006B6F18">
      <w:pPr>
        <w:pStyle w:val="Paragrafoelenco"/>
        <w:numPr>
          <w:ilvl w:val="1"/>
          <w:numId w:val="45"/>
        </w:numPr>
        <w:shd w:val="clear" w:color="auto" w:fill="FFFFFF"/>
        <w:tabs>
          <w:tab w:val="left" w:pos="567"/>
        </w:tabs>
        <w:spacing w:line="276" w:lineRule="auto"/>
        <w:ind w:right="5"/>
        <w:jc w:val="both"/>
        <w:rPr>
          <w:rFonts w:ascii="Times New Roman" w:hAnsi="Times New Roman" w:cs="Times New Roman"/>
          <w:color w:val="BF8F00" w:themeColor="accent4" w:themeShade="BF"/>
          <w:sz w:val="28"/>
          <w:szCs w:val="28"/>
        </w:rPr>
      </w:pPr>
      <w:r>
        <w:rPr>
          <w:rFonts w:ascii="Times New Roman" w:hAnsi="Times New Roman" w:cs="Times New Roman"/>
          <w:b/>
          <w:bCs/>
          <w:color w:val="BF8F00" w:themeColor="accent4" w:themeShade="BF"/>
          <w:sz w:val="28"/>
          <w:szCs w:val="28"/>
        </w:rPr>
        <w:t xml:space="preserve"> </w:t>
      </w:r>
      <w:r w:rsidR="00EC201A" w:rsidRPr="00D86281">
        <w:rPr>
          <w:rFonts w:ascii="Times New Roman" w:hAnsi="Times New Roman" w:cs="Times New Roman"/>
          <w:b/>
          <w:bCs/>
          <w:color w:val="BF8F00" w:themeColor="accent4" w:themeShade="BF"/>
          <w:sz w:val="28"/>
          <w:szCs w:val="28"/>
        </w:rPr>
        <w:t xml:space="preserve">FORMAZIONE DELLE CLASSI </w:t>
      </w:r>
      <w:r w:rsidR="00DF584F" w:rsidRPr="00D86281">
        <w:rPr>
          <w:rFonts w:ascii="Times New Roman" w:hAnsi="Times New Roman" w:cs="Times New Roman"/>
          <w:b/>
          <w:bCs/>
          <w:color w:val="BF8F00" w:themeColor="accent4" w:themeShade="BF"/>
          <w:sz w:val="28"/>
          <w:szCs w:val="28"/>
        </w:rPr>
        <w:t>–</w:t>
      </w:r>
      <w:r w:rsidR="00EC201A" w:rsidRPr="00D86281">
        <w:rPr>
          <w:rFonts w:ascii="Times New Roman" w:hAnsi="Times New Roman" w:cs="Times New Roman"/>
          <w:b/>
          <w:bCs/>
          <w:color w:val="BF8F00" w:themeColor="accent4" w:themeShade="BF"/>
          <w:sz w:val="28"/>
          <w:szCs w:val="28"/>
        </w:rPr>
        <w:t xml:space="preserve"> </w:t>
      </w:r>
    </w:p>
    <w:p w14:paraId="17D5B63D" w14:textId="77777777" w:rsidR="00974261" w:rsidRDefault="00974261" w:rsidP="00974261">
      <w:pPr>
        <w:shd w:val="clear" w:color="auto" w:fill="FFFFFF"/>
        <w:tabs>
          <w:tab w:val="left" w:pos="264"/>
        </w:tabs>
        <w:spacing w:line="276" w:lineRule="auto"/>
        <w:ind w:left="284" w:right="5"/>
        <w:jc w:val="both"/>
        <w:rPr>
          <w:rFonts w:ascii="Times New Roman" w:hAnsi="Times New Roman" w:cs="Times New Roman"/>
          <w:b/>
          <w:bCs/>
          <w:color w:val="000000"/>
          <w:sz w:val="24"/>
          <w:szCs w:val="24"/>
        </w:rPr>
      </w:pPr>
    </w:p>
    <w:p w14:paraId="44E2242A" w14:textId="48008B4C" w:rsidR="000E1797" w:rsidRPr="00CC494A" w:rsidRDefault="00DF584F" w:rsidP="002B17DB">
      <w:pPr>
        <w:shd w:val="clear" w:color="auto" w:fill="FFFFFF"/>
        <w:tabs>
          <w:tab w:val="left" w:pos="426"/>
        </w:tabs>
        <w:spacing w:line="276" w:lineRule="auto"/>
        <w:ind w:left="426" w:right="5"/>
        <w:jc w:val="both"/>
        <w:rPr>
          <w:rFonts w:ascii="Times New Roman" w:hAnsi="Times New Roman" w:cs="Times New Roman"/>
          <w:color w:val="000000"/>
          <w:sz w:val="24"/>
          <w:szCs w:val="24"/>
        </w:rPr>
      </w:pPr>
      <w:r w:rsidRPr="00DF584F">
        <w:rPr>
          <w:rFonts w:ascii="Times New Roman" w:hAnsi="Times New Roman" w:cs="Times New Roman"/>
          <w:bCs/>
          <w:color w:val="000000"/>
          <w:sz w:val="24"/>
          <w:szCs w:val="24"/>
        </w:rPr>
        <w:t>Secondo il</w:t>
      </w:r>
      <w:r w:rsidRPr="00DF584F">
        <w:rPr>
          <w:rFonts w:ascii="Times New Roman" w:hAnsi="Times New Roman" w:cs="Times New Roman"/>
          <w:color w:val="000000"/>
          <w:sz w:val="24"/>
          <w:szCs w:val="24"/>
        </w:rPr>
        <w:t xml:space="preserve"> </w:t>
      </w:r>
      <w:r w:rsidR="00EC201A" w:rsidRPr="00CC494A">
        <w:rPr>
          <w:rFonts w:ascii="Times New Roman" w:hAnsi="Times New Roman" w:cs="Times New Roman"/>
          <w:color w:val="000000"/>
          <w:sz w:val="24"/>
          <w:szCs w:val="24"/>
        </w:rPr>
        <w:t>DPR n.</w:t>
      </w:r>
      <w:r w:rsidR="000E1797" w:rsidRPr="00CC49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81 del 20 marzo 2009 l</w:t>
      </w:r>
      <w:r w:rsidR="00EC201A" w:rsidRPr="00CC494A">
        <w:rPr>
          <w:rFonts w:ascii="Times New Roman" w:hAnsi="Times New Roman" w:cs="Times New Roman"/>
          <w:color w:val="000000"/>
          <w:sz w:val="24"/>
          <w:szCs w:val="24"/>
        </w:rPr>
        <w:t xml:space="preserve">e classi iniziali </w:t>
      </w:r>
      <w:r w:rsidR="00EC201A" w:rsidRPr="00CC494A">
        <w:rPr>
          <w:rFonts w:ascii="Times New Roman" w:hAnsi="Times New Roman" w:cs="Times New Roman"/>
          <w:color w:val="000000"/>
          <w:spacing w:val="-1"/>
          <w:sz w:val="24"/>
          <w:szCs w:val="24"/>
        </w:rPr>
        <w:t xml:space="preserve">dell’Istituto che accolgono alunni con disabilità saranno </w:t>
      </w:r>
      <w:r w:rsidR="00EC201A" w:rsidRPr="00CC494A">
        <w:rPr>
          <w:rFonts w:ascii="Times New Roman" w:hAnsi="Times New Roman" w:cs="Times New Roman"/>
          <w:color w:val="000000"/>
          <w:sz w:val="24"/>
          <w:szCs w:val="24"/>
        </w:rPr>
        <w:t xml:space="preserve">costituite, di norma, con non più di 20 alunni. </w:t>
      </w:r>
    </w:p>
    <w:p w14:paraId="7CBCFB41" w14:textId="5DE07AE1" w:rsidR="00974261" w:rsidRPr="00D6581A" w:rsidRDefault="00D86281" w:rsidP="006B6F18">
      <w:pPr>
        <w:pStyle w:val="Paragrafoelenco"/>
        <w:numPr>
          <w:ilvl w:val="1"/>
          <w:numId w:val="40"/>
        </w:numPr>
        <w:shd w:val="clear" w:color="auto" w:fill="FFFFFF"/>
        <w:spacing w:before="235" w:line="276" w:lineRule="auto"/>
        <w:ind w:right="5"/>
        <w:jc w:val="both"/>
        <w:rPr>
          <w:rFonts w:ascii="Times New Roman" w:hAnsi="Times New Roman" w:cs="Times New Roman"/>
          <w:color w:val="BF8F00" w:themeColor="accent4" w:themeShade="BF"/>
          <w:sz w:val="28"/>
          <w:szCs w:val="28"/>
        </w:rPr>
      </w:pPr>
      <w:r>
        <w:rPr>
          <w:rFonts w:ascii="Times New Roman" w:hAnsi="Times New Roman" w:cs="Times New Roman"/>
          <w:b/>
          <w:bCs/>
          <w:color w:val="BF8F00" w:themeColor="accent4" w:themeShade="BF"/>
          <w:sz w:val="28"/>
          <w:szCs w:val="28"/>
        </w:rPr>
        <w:t xml:space="preserve"> </w:t>
      </w:r>
      <w:r w:rsidR="00EC201A" w:rsidRPr="00D6581A">
        <w:rPr>
          <w:rFonts w:ascii="Times New Roman" w:hAnsi="Times New Roman" w:cs="Times New Roman"/>
          <w:b/>
          <w:bCs/>
          <w:color w:val="BF8F00" w:themeColor="accent4" w:themeShade="BF"/>
          <w:sz w:val="28"/>
          <w:szCs w:val="28"/>
        </w:rPr>
        <w:t xml:space="preserve">ASSEGNAZIONE SOSTEGNO E RISORSE – </w:t>
      </w:r>
      <w:r w:rsidR="00EC201A" w:rsidRPr="00D6581A">
        <w:rPr>
          <w:rFonts w:ascii="Times New Roman" w:hAnsi="Times New Roman" w:cs="Times New Roman"/>
          <w:color w:val="BF8F00" w:themeColor="accent4" w:themeShade="BF"/>
          <w:sz w:val="28"/>
          <w:szCs w:val="28"/>
        </w:rPr>
        <w:t xml:space="preserve"> </w:t>
      </w:r>
    </w:p>
    <w:p w14:paraId="3E95BA99" w14:textId="54A34647" w:rsidR="00D14A8A" w:rsidRPr="000E067A" w:rsidRDefault="00EC201A" w:rsidP="000E067A">
      <w:pPr>
        <w:shd w:val="clear" w:color="auto" w:fill="FFFFFF"/>
        <w:spacing w:before="235" w:line="276" w:lineRule="auto"/>
        <w:ind w:left="426" w:right="5"/>
        <w:jc w:val="both"/>
      </w:pPr>
      <w:r w:rsidRPr="00974261">
        <w:rPr>
          <w:rFonts w:ascii="Times New Roman" w:hAnsi="Times New Roman" w:cs="Times New Roman"/>
          <w:color w:val="000000"/>
          <w:sz w:val="24"/>
          <w:szCs w:val="24"/>
        </w:rPr>
        <w:t xml:space="preserve">Il Dirigente scolastico, in collaborazione con il Gruppo di Lavoro per l’Inclusione (GLI), ripartisce le ore di sostegno ed eventuali altre risorse reperite nel territorio, tenendo conto della situazione di </w:t>
      </w:r>
      <w:r w:rsidRPr="002B357F">
        <w:rPr>
          <w:rFonts w:ascii="Times New Roman" w:hAnsi="Times New Roman" w:cs="Times New Roman"/>
          <w:color w:val="000000"/>
          <w:sz w:val="24"/>
          <w:szCs w:val="24"/>
        </w:rPr>
        <w:t>gravità.</w:t>
      </w:r>
      <w:r w:rsidR="00CC494A" w:rsidRPr="002B357F">
        <w:t xml:space="preserve"> </w:t>
      </w:r>
      <w:r w:rsidR="00303620" w:rsidRPr="002B357F">
        <w:rPr>
          <w:rFonts w:ascii="Times New Roman" w:hAnsi="Times New Roman" w:cs="Times New Roman"/>
          <w:color w:val="000000"/>
          <w:sz w:val="24"/>
          <w:szCs w:val="24"/>
        </w:rPr>
        <w:t>Ove</w:t>
      </w:r>
      <w:r w:rsidRPr="00974261">
        <w:rPr>
          <w:rFonts w:ascii="Times New Roman" w:hAnsi="Times New Roman" w:cs="Times New Roman"/>
          <w:color w:val="000000"/>
          <w:sz w:val="24"/>
          <w:szCs w:val="24"/>
        </w:rPr>
        <w:t xml:space="preserve"> possibile, si cercherà di garantire la continuità educativa di so</w:t>
      </w:r>
      <w:r w:rsidR="005E6BC2" w:rsidRPr="00974261">
        <w:rPr>
          <w:rFonts w:ascii="Times New Roman" w:hAnsi="Times New Roman" w:cs="Times New Roman"/>
          <w:color w:val="000000"/>
          <w:sz w:val="24"/>
          <w:szCs w:val="24"/>
        </w:rPr>
        <w:t>stegno a meno che non subentrino</w:t>
      </w:r>
      <w:r w:rsidRPr="00974261">
        <w:rPr>
          <w:rFonts w:ascii="Times New Roman" w:hAnsi="Times New Roman" w:cs="Times New Roman"/>
          <w:color w:val="000000"/>
          <w:sz w:val="24"/>
          <w:szCs w:val="24"/>
        </w:rPr>
        <w:t xml:space="preserve"> altre necessità didattico-educative (particolari incompatibilità tra l’insegnante e l’alunno, neces</w:t>
      </w:r>
      <w:r w:rsidR="00FE519F" w:rsidRPr="00974261">
        <w:rPr>
          <w:rFonts w:ascii="Times New Roman" w:hAnsi="Times New Roman" w:cs="Times New Roman"/>
          <w:color w:val="000000"/>
          <w:sz w:val="24"/>
          <w:szCs w:val="24"/>
        </w:rPr>
        <w:t>sità di affiancare un docente</w:t>
      </w:r>
      <w:r w:rsidRPr="00974261">
        <w:rPr>
          <w:rFonts w:ascii="Times New Roman" w:hAnsi="Times New Roman" w:cs="Times New Roman"/>
          <w:color w:val="000000"/>
          <w:sz w:val="24"/>
          <w:szCs w:val="24"/>
        </w:rPr>
        <w:t xml:space="preserve"> uomo </w:t>
      </w:r>
      <w:r w:rsidR="00FE519F" w:rsidRPr="00974261">
        <w:rPr>
          <w:rFonts w:ascii="Times New Roman" w:hAnsi="Times New Roman" w:cs="Times New Roman"/>
          <w:color w:val="000000"/>
          <w:sz w:val="24"/>
          <w:szCs w:val="24"/>
        </w:rPr>
        <w:t xml:space="preserve">o donna </w:t>
      </w:r>
      <w:r w:rsidRPr="00974261">
        <w:rPr>
          <w:rFonts w:ascii="Times New Roman" w:hAnsi="Times New Roman" w:cs="Times New Roman"/>
          <w:color w:val="000000"/>
          <w:sz w:val="24"/>
          <w:szCs w:val="24"/>
        </w:rPr>
        <w:t xml:space="preserve">per motivi legati alla disabilità stessa, </w:t>
      </w:r>
      <w:proofErr w:type="spellStart"/>
      <w:r w:rsidRPr="00974261">
        <w:rPr>
          <w:rFonts w:ascii="Times New Roman" w:hAnsi="Times New Roman" w:cs="Times New Roman"/>
          <w:color w:val="000000"/>
          <w:sz w:val="24"/>
          <w:szCs w:val="24"/>
        </w:rPr>
        <w:t>ecc</w:t>
      </w:r>
      <w:proofErr w:type="spellEnd"/>
      <w:r w:rsidR="005E6BC2" w:rsidRPr="00974261">
        <w:rPr>
          <w:rFonts w:ascii="Times New Roman" w:hAnsi="Times New Roman" w:cs="Times New Roman"/>
          <w:color w:val="000000"/>
          <w:sz w:val="24"/>
          <w:szCs w:val="24"/>
        </w:rPr>
        <w:t>…</w:t>
      </w:r>
      <w:r w:rsidRPr="00974261">
        <w:rPr>
          <w:rFonts w:ascii="Times New Roman" w:hAnsi="Times New Roman" w:cs="Times New Roman"/>
          <w:color w:val="000000"/>
          <w:sz w:val="24"/>
          <w:szCs w:val="24"/>
        </w:rPr>
        <w:t>)</w:t>
      </w:r>
      <w:r w:rsidR="00DF584F" w:rsidRPr="00974261">
        <w:rPr>
          <w:rFonts w:ascii="Times New Roman" w:hAnsi="Times New Roman" w:cs="Times New Roman"/>
          <w:color w:val="000000"/>
          <w:sz w:val="24"/>
          <w:szCs w:val="24"/>
        </w:rPr>
        <w:t>.</w:t>
      </w:r>
      <w:r w:rsidR="00974261">
        <w:rPr>
          <w:rFonts w:ascii="Times New Roman" w:hAnsi="Times New Roman" w:cs="Times New Roman"/>
          <w:color w:val="000000"/>
          <w:sz w:val="24"/>
          <w:szCs w:val="24"/>
        </w:rPr>
        <w:t xml:space="preserve"> </w:t>
      </w:r>
      <w:r w:rsidR="00974261" w:rsidRPr="00974261">
        <w:rPr>
          <w:rFonts w:ascii="Times New Roman" w:hAnsi="Times New Roman" w:cs="Times New Roman"/>
          <w:color w:val="000000"/>
          <w:sz w:val="24"/>
          <w:szCs w:val="24"/>
        </w:rPr>
        <w:t xml:space="preserve">Per alunni certificati che presentano gravi deficit o che seguono particolari cure riabilitative o che necessitano della costante presenza di un insegnante o assistente, viene concordato con i genitori all’inizio </w:t>
      </w:r>
      <w:r w:rsidR="00974261" w:rsidRPr="002B357F">
        <w:rPr>
          <w:rFonts w:ascii="Times New Roman" w:hAnsi="Times New Roman" w:cs="Times New Roman"/>
          <w:color w:val="000000"/>
          <w:sz w:val="24"/>
          <w:szCs w:val="24"/>
        </w:rPr>
        <w:t>dell’anno</w:t>
      </w:r>
      <w:r w:rsidR="00303620" w:rsidRPr="002B357F">
        <w:rPr>
          <w:rFonts w:ascii="Times New Roman" w:hAnsi="Times New Roman" w:cs="Times New Roman"/>
          <w:color w:val="000000"/>
          <w:sz w:val="24"/>
          <w:szCs w:val="24"/>
        </w:rPr>
        <w:t xml:space="preserve"> scolastico</w:t>
      </w:r>
      <w:r w:rsidR="00974261" w:rsidRPr="00974261">
        <w:rPr>
          <w:rFonts w:ascii="Times New Roman" w:hAnsi="Times New Roman" w:cs="Times New Roman"/>
          <w:color w:val="000000"/>
          <w:sz w:val="24"/>
          <w:szCs w:val="24"/>
        </w:rPr>
        <w:t xml:space="preserve"> l’orario di frequenza in modo tale da ottimizzare la presenza dei docenti di sostegno </w:t>
      </w:r>
      <w:r w:rsidR="00974261" w:rsidRPr="002B357F">
        <w:rPr>
          <w:rFonts w:ascii="Times New Roman" w:hAnsi="Times New Roman" w:cs="Times New Roman"/>
          <w:color w:val="000000"/>
          <w:sz w:val="24"/>
          <w:szCs w:val="24"/>
        </w:rPr>
        <w:t>e</w:t>
      </w:r>
      <w:r w:rsidR="00303620" w:rsidRPr="002B357F">
        <w:rPr>
          <w:rFonts w:ascii="Times New Roman" w:hAnsi="Times New Roman" w:cs="Times New Roman"/>
          <w:color w:val="000000"/>
          <w:sz w:val="24"/>
          <w:szCs w:val="24"/>
        </w:rPr>
        <w:t xml:space="preserve"> degli</w:t>
      </w:r>
      <w:r w:rsidR="000E067A">
        <w:rPr>
          <w:rFonts w:ascii="Times New Roman" w:hAnsi="Times New Roman" w:cs="Times New Roman"/>
          <w:color w:val="000000"/>
          <w:sz w:val="24"/>
          <w:szCs w:val="24"/>
        </w:rPr>
        <w:t xml:space="preserve"> operatori dell’AIAS.</w:t>
      </w:r>
    </w:p>
    <w:p w14:paraId="6835D1B4" w14:textId="2CD44F5C" w:rsidR="00974261" w:rsidRDefault="00C4291C" w:rsidP="002B17DB">
      <w:pPr>
        <w:shd w:val="clear" w:color="auto" w:fill="FFFFFF"/>
        <w:spacing w:before="235" w:line="276" w:lineRule="auto"/>
        <w:ind w:left="426" w:right="5"/>
        <w:jc w:val="both"/>
        <w:rPr>
          <w:rFonts w:ascii="Times New Roman" w:hAnsi="Times New Roman" w:cs="Times New Roman"/>
          <w:b/>
          <w:bCs/>
          <w:sz w:val="24"/>
          <w:szCs w:val="24"/>
        </w:rPr>
      </w:pPr>
      <w:r w:rsidRPr="00D6581A">
        <w:rPr>
          <w:rFonts w:ascii="Times New Roman" w:hAnsi="Times New Roman" w:cs="Times New Roman"/>
          <w:b/>
          <w:bCs/>
          <w:color w:val="BF8F00" w:themeColor="accent4" w:themeShade="BF"/>
          <w:sz w:val="28"/>
          <w:szCs w:val="28"/>
        </w:rPr>
        <w:lastRenderedPageBreak/>
        <w:t>5.</w:t>
      </w:r>
      <w:r w:rsidR="006B6F18">
        <w:rPr>
          <w:rFonts w:ascii="Times New Roman" w:hAnsi="Times New Roman" w:cs="Times New Roman"/>
          <w:b/>
          <w:bCs/>
          <w:color w:val="BF8F00" w:themeColor="accent4" w:themeShade="BF"/>
          <w:sz w:val="28"/>
          <w:szCs w:val="28"/>
        </w:rPr>
        <w:t>4</w:t>
      </w:r>
      <w:r w:rsidR="00D65DF8">
        <w:rPr>
          <w:rFonts w:ascii="Times New Roman" w:hAnsi="Times New Roman" w:cs="Times New Roman"/>
          <w:b/>
          <w:bCs/>
          <w:color w:val="BF8F00" w:themeColor="accent4" w:themeShade="BF"/>
          <w:sz w:val="28"/>
          <w:szCs w:val="28"/>
        </w:rPr>
        <w:t xml:space="preserve"> </w:t>
      </w:r>
      <w:r w:rsidRPr="00D6581A">
        <w:rPr>
          <w:rFonts w:ascii="Times New Roman" w:hAnsi="Times New Roman" w:cs="Times New Roman"/>
          <w:b/>
          <w:bCs/>
          <w:color w:val="BF8F00" w:themeColor="accent4" w:themeShade="BF"/>
          <w:sz w:val="28"/>
          <w:szCs w:val="28"/>
        </w:rPr>
        <w:t xml:space="preserve"> </w:t>
      </w:r>
      <w:r w:rsidR="00EC201A" w:rsidRPr="00D6581A">
        <w:rPr>
          <w:rFonts w:ascii="Times New Roman" w:hAnsi="Times New Roman" w:cs="Times New Roman"/>
          <w:b/>
          <w:bCs/>
          <w:color w:val="BF8F00" w:themeColor="accent4" w:themeShade="BF"/>
          <w:sz w:val="28"/>
          <w:szCs w:val="28"/>
        </w:rPr>
        <w:t>DOCUMENTAZIONE</w:t>
      </w:r>
      <w:r w:rsidR="00EC201A" w:rsidRPr="00D6581A">
        <w:rPr>
          <w:rFonts w:ascii="Times New Roman" w:hAnsi="Times New Roman" w:cs="Times New Roman"/>
          <w:b/>
          <w:bCs/>
          <w:color w:val="BF8F00" w:themeColor="accent4" w:themeShade="BF"/>
          <w:sz w:val="24"/>
          <w:szCs w:val="24"/>
        </w:rPr>
        <w:t xml:space="preserve"> </w:t>
      </w:r>
      <w:r w:rsidR="00DF584F">
        <w:rPr>
          <w:rFonts w:ascii="Times New Roman" w:hAnsi="Times New Roman" w:cs="Times New Roman"/>
          <w:b/>
          <w:bCs/>
          <w:sz w:val="24"/>
          <w:szCs w:val="24"/>
        </w:rPr>
        <w:t>-</w:t>
      </w:r>
    </w:p>
    <w:p w14:paraId="2BA138FC" w14:textId="67EFA540" w:rsidR="00EC201A" w:rsidRDefault="00EC201A" w:rsidP="002B17DB">
      <w:pPr>
        <w:shd w:val="clear" w:color="auto" w:fill="FFFFFF"/>
        <w:spacing w:before="235" w:line="276" w:lineRule="auto"/>
        <w:ind w:left="360" w:right="5"/>
        <w:jc w:val="both"/>
        <w:rPr>
          <w:rFonts w:ascii="Times New Roman" w:hAnsi="Times New Roman" w:cs="Times New Roman"/>
          <w:sz w:val="24"/>
          <w:szCs w:val="24"/>
        </w:rPr>
      </w:pPr>
      <w:r w:rsidRPr="005E6BC2">
        <w:rPr>
          <w:rFonts w:ascii="Times New Roman" w:hAnsi="Times New Roman" w:cs="Times New Roman"/>
          <w:color w:val="000000"/>
          <w:sz w:val="24"/>
          <w:szCs w:val="24"/>
        </w:rPr>
        <w:t>I documenti da redigere sono reperibili nel Fascicolo Personale dell’alunno in segreteria didattica. Alcuni documenti sono da compilare con gli specialisti ed operatori dell’ASL e i genitori, con i quali si dovranno prevedere degli incontri durante l’anno scolastico.</w:t>
      </w:r>
      <w:r w:rsidR="00974261">
        <w:rPr>
          <w:rFonts w:ascii="Times New Roman" w:hAnsi="Times New Roman" w:cs="Times New Roman"/>
          <w:color w:val="000000"/>
          <w:sz w:val="24"/>
          <w:szCs w:val="24"/>
        </w:rPr>
        <w:t xml:space="preserve"> I documenti indispensabili sono:</w:t>
      </w:r>
    </w:p>
    <w:p w14:paraId="6A94042F" w14:textId="53B0BE6F" w:rsidR="00C612E9" w:rsidRPr="00173E52" w:rsidRDefault="00173E52" w:rsidP="00635FE6">
      <w:pPr>
        <w:pStyle w:val="Paragrafoelenco"/>
        <w:numPr>
          <w:ilvl w:val="0"/>
          <w:numId w:val="25"/>
        </w:numPr>
        <w:shd w:val="clear" w:color="auto" w:fill="FFFFFF"/>
        <w:spacing w:before="235" w:line="276" w:lineRule="auto"/>
        <w:ind w:right="5"/>
        <w:jc w:val="both"/>
        <w:rPr>
          <w:rFonts w:ascii="Times New Roman" w:hAnsi="Times New Roman" w:cs="Times New Roman"/>
          <w:b/>
          <w:sz w:val="24"/>
          <w:szCs w:val="24"/>
        </w:rPr>
      </w:pPr>
      <w:r w:rsidRPr="00173E52">
        <w:rPr>
          <w:rFonts w:ascii="Times New Roman" w:hAnsi="Times New Roman" w:cs="Times New Roman"/>
          <w:b/>
          <w:sz w:val="24"/>
          <w:szCs w:val="24"/>
        </w:rPr>
        <w:t>PROGETTO INDIVIDUALE</w:t>
      </w:r>
    </w:p>
    <w:p w14:paraId="55B7C9B0" w14:textId="77777777" w:rsidR="008055D2" w:rsidRDefault="008055D2" w:rsidP="00D6581A">
      <w:pPr>
        <w:widowControl/>
        <w:shd w:val="clear" w:color="auto" w:fill="FFFFFF"/>
        <w:autoSpaceDE/>
        <w:autoSpaceDN/>
        <w:adjustRightInd/>
        <w:ind w:left="360"/>
        <w:rPr>
          <w:rFonts w:ascii="Times New Roman" w:hAnsi="Times New Roman" w:cs="Times New Roman"/>
          <w:color w:val="000000"/>
          <w:sz w:val="24"/>
          <w:szCs w:val="24"/>
        </w:rPr>
      </w:pPr>
    </w:p>
    <w:p w14:paraId="23F6ABBD" w14:textId="77777777" w:rsidR="00D6581A" w:rsidRDefault="00C612E9" w:rsidP="006B6F18">
      <w:pPr>
        <w:widowControl/>
        <w:shd w:val="clear" w:color="auto" w:fill="FFFFFF"/>
        <w:autoSpaceDE/>
        <w:autoSpaceDN/>
        <w:adjustRightInd/>
        <w:spacing w:line="276" w:lineRule="auto"/>
        <w:ind w:left="360"/>
        <w:jc w:val="both"/>
        <w:rPr>
          <w:rFonts w:ascii="Times New Roman" w:hAnsi="Times New Roman" w:cs="Times New Roman"/>
          <w:color w:val="000000"/>
          <w:sz w:val="24"/>
          <w:szCs w:val="24"/>
        </w:rPr>
      </w:pPr>
      <w:r w:rsidRPr="009709AD">
        <w:rPr>
          <w:rFonts w:ascii="Times New Roman" w:hAnsi="Times New Roman" w:cs="Times New Roman"/>
          <w:color w:val="000000"/>
          <w:sz w:val="24"/>
          <w:szCs w:val="24"/>
        </w:rPr>
        <w:t>Il Progetto Individuale costituisce uno degli strumenti per realizzare la piena integrazione delle persone con disabilità nell’ambito della vita familiare e sociale, nonché nei percorsi dell’istruzione scolastic</w:t>
      </w:r>
      <w:r w:rsidR="00173E52" w:rsidRPr="009709AD">
        <w:rPr>
          <w:rFonts w:ascii="Times New Roman" w:hAnsi="Times New Roman" w:cs="Times New Roman"/>
          <w:color w:val="000000"/>
          <w:sz w:val="24"/>
          <w:szCs w:val="24"/>
        </w:rPr>
        <w:t>a o professionale e del lavoro.</w:t>
      </w:r>
    </w:p>
    <w:p w14:paraId="1F64443B" w14:textId="77777777" w:rsidR="008055D2" w:rsidRDefault="00C612E9" w:rsidP="006B6F18">
      <w:pPr>
        <w:widowControl/>
        <w:shd w:val="clear" w:color="auto" w:fill="FFFFFF"/>
        <w:autoSpaceDE/>
        <w:autoSpaceDN/>
        <w:adjustRightInd/>
        <w:spacing w:line="276" w:lineRule="auto"/>
        <w:ind w:firstLine="360"/>
        <w:jc w:val="both"/>
        <w:rPr>
          <w:rFonts w:ascii="Times New Roman" w:hAnsi="Times New Roman" w:cs="Times New Roman"/>
          <w:color w:val="000000"/>
          <w:sz w:val="24"/>
          <w:szCs w:val="24"/>
        </w:rPr>
      </w:pPr>
      <w:r w:rsidRPr="009709AD">
        <w:rPr>
          <w:rFonts w:ascii="Times New Roman" w:hAnsi="Times New Roman" w:cs="Times New Roman"/>
          <w:color w:val="000000"/>
          <w:sz w:val="24"/>
          <w:szCs w:val="24"/>
        </w:rPr>
        <w:t>Il Progetto individuale:</w:t>
      </w:r>
    </w:p>
    <w:p w14:paraId="044B06C3" w14:textId="649A6053" w:rsidR="00C612E9" w:rsidRPr="008055D2" w:rsidRDefault="00C612E9" w:rsidP="006B6F18">
      <w:pPr>
        <w:pStyle w:val="Paragrafoelenco"/>
        <w:widowControl/>
        <w:numPr>
          <w:ilvl w:val="0"/>
          <w:numId w:val="36"/>
        </w:numPr>
        <w:shd w:val="clear" w:color="auto" w:fill="FFFFFF"/>
        <w:autoSpaceDE/>
        <w:autoSpaceDN/>
        <w:adjustRightInd/>
        <w:spacing w:line="276" w:lineRule="auto"/>
        <w:jc w:val="both"/>
        <w:rPr>
          <w:rFonts w:ascii="Times New Roman" w:hAnsi="Times New Roman" w:cs="Times New Roman"/>
          <w:color w:val="000000"/>
          <w:sz w:val="24"/>
          <w:szCs w:val="24"/>
        </w:rPr>
      </w:pPr>
      <w:r w:rsidRPr="008055D2">
        <w:rPr>
          <w:rFonts w:ascii="Times New Roman" w:hAnsi="Times New Roman" w:cs="Times New Roman"/>
          <w:color w:val="000000"/>
          <w:sz w:val="24"/>
          <w:szCs w:val="24"/>
        </w:rPr>
        <w:t>è redatto dal competente Ente locale d’intesa con la competente Azienda sanitaria locale sulla base del Profilo di funzionamento;</w:t>
      </w:r>
    </w:p>
    <w:p w14:paraId="4D4F1BBD" w14:textId="02A31C07" w:rsidR="00C612E9" w:rsidRPr="009709AD" w:rsidRDefault="006B6F18" w:rsidP="006B6F18">
      <w:pPr>
        <w:widowControl/>
        <w:numPr>
          <w:ilvl w:val="0"/>
          <w:numId w:val="36"/>
        </w:numPr>
        <w:shd w:val="clear" w:color="auto" w:fill="FFFFFF"/>
        <w:autoSpaceDE/>
        <w:autoSpaceDN/>
        <w:adjustRightInd/>
        <w:spacing w:before="100" w:beforeAutospacing="1" w:after="100" w:afterAutospacing="1"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è</w:t>
      </w:r>
      <w:r w:rsidR="00C612E9" w:rsidRPr="009709AD">
        <w:rPr>
          <w:rFonts w:ascii="Times New Roman" w:hAnsi="Times New Roman" w:cs="Times New Roman"/>
          <w:color w:val="000000"/>
          <w:sz w:val="24"/>
          <w:szCs w:val="24"/>
        </w:rPr>
        <w:t xml:space="preserve"> redatto su richiesta e con la collaborazione dei genitori o di chi ne esercita la responsabilità;</w:t>
      </w:r>
    </w:p>
    <w:p w14:paraId="0C854D36" w14:textId="77777777" w:rsidR="008055D2" w:rsidRDefault="00C612E9" w:rsidP="006B6F18">
      <w:pPr>
        <w:widowControl/>
        <w:numPr>
          <w:ilvl w:val="0"/>
          <w:numId w:val="36"/>
        </w:numPr>
        <w:shd w:val="clear" w:color="auto" w:fill="FFFFFF"/>
        <w:autoSpaceDE/>
        <w:autoSpaceDN/>
        <w:adjustRightInd/>
        <w:spacing w:before="100" w:beforeAutospacing="1" w:line="276" w:lineRule="auto"/>
        <w:jc w:val="both"/>
        <w:rPr>
          <w:rFonts w:ascii="Times New Roman" w:hAnsi="Times New Roman" w:cs="Times New Roman"/>
          <w:color w:val="000000"/>
          <w:sz w:val="24"/>
          <w:szCs w:val="24"/>
        </w:rPr>
      </w:pPr>
      <w:r w:rsidRPr="009709AD">
        <w:rPr>
          <w:rFonts w:ascii="Times New Roman" w:hAnsi="Times New Roman" w:cs="Times New Roman"/>
          <w:color w:val="000000"/>
          <w:sz w:val="24"/>
          <w:szCs w:val="24"/>
        </w:rPr>
        <w:t>le prestazioni, i servizi e le misure, in esso previste, sono definite anche con la partecipazione di un rappresentante dell’istituzione scolastica interessata.</w:t>
      </w:r>
    </w:p>
    <w:p w14:paraId="60B4FB08" w14:textId="70EFCD75" w:rsidR="00C612E9" w:rsidRPr="008055D2" w:rsidRDefault="00C612E9" w:rsidP="006B6F18">
      <w:pPr>
        <w:widowControl/>
        <w:shd w:val="clear" w:color="auto" w:fill="FFFFFF"/>
        <w:autoSpaceDE/>
        <w:autoSpaceDN/>
        <w:adjustRightInd/>
        <w:spacing w:line="276" w:lineRule="auto"/>
        <w:ind w:left="426"/>
        <w:jc w:val="both"/>
        <w:rPr>
          <w:rFonts w:ascii="Times New Roman" w:hAnsi="Times New Roman" w:cs="Times New Roman"/>
          <w:color w:val="000000"/>
          <w:sz w:val="24"/>
          <w:szCs w:val="24"/>
        </w:rPr>
      </w:pPr>
      <w:r w:rsidRPr="008055D2">
        <w:rPr>
          <w:rFonts w:ascii="Times New Roman" w:hAnsi="Times New Roman" w:cs="Times New Roman"/>
          <w:color w:val="000000"/>
          <w:sz w:val="24"/>
          <w:szCs w:val="24"/>
        </w:rPr>
        <w:t>Il Progetto individuale comprende:</w:t>
      </w:r>
    </w:p>
    <w:p w14:paraId="1A0F5DD7" w14:textId="77777777" w:rsidR="00C612E9" w:rsidRPr="009709AD" w:rsidRDefault="00C612E9" w:rsidP="006B6F18">
      <w:pPr>
        <w:widowControl/>
        <w:numPr>
          <w:ilvl w:val="0"/>
          <w:numId w:val="23"/>
        </w:numPr>
        <w:shd w:val="clear" w:color="auto" w:fill="FFFFFF"/>
        <w:autoSpaceDE/>
        <w:autoSpaceDN/>
        <w:adjustRightInd/>
        <w:spacing w:after="100" w:afterAutospacing="1" w:line="276" w:lineRule="auto"/>
        <w:ind w:left="709" w:hanging="283"/>
        <w:jc w:val="both"/>
        <w:rPr>
          <w:rFonts w:ascii="Times New Roman" w:hAnsi="Times New Roman" w:cs="Times New Roman"/>
          <w:color w:val="000000"/>
          <w:sz w:val="24"/>
          <w:szCs w:val="24"/>
        </w:rPr>
      </w:pPr>
      <w:r w:rsidRPr="009709AD">
        <w:rPr>
          <w:rFonts w:ascii="Times New Roman" w:hAnsi="Times New Roman" w:cs="Times New Roman"/>
          <w:color w:val="000000"/>
          <w:sz w:val="24"/>
          <w:szCs w:val="24"/>
        </w:rPr>
        <w:t>il Profilo di Funzionamento;</w:t>
      </w:r>
    </w:p>
    <w:p w14:paraId="5A8FC537" w14:textId="20EECD27" w:rsidR="00C612E9" w:rsidRPr="009709AD" w:rsidRDefault="00C612E9" w:rsidP="006B6F18">
      <w:pPr>
        <w:widowControl/>
        <w:numPr>
          <w:ilvl w:val="0"/>
          <w:numId w:val="23"/>
        </w:numPr>
        <w:shd w:val="clear" w:color="auto" w:fill="FFFFFF"/>
        <w:autoSpaceDE/>
        <w:autoSpaceDN/>
        <w:adjustRightInd/>
        <w:spacing w:after="100" w:afterAutospacing="1" w:line="276" w:lineRule="auto"/>
        <w:ind w:left="709" w:hanging="283"/>
        <w:jc w:val="both"/>
        <w:rPr>
          <w:rFonts w:ascii="Times New Roman" w:hAnsi="Times New Roman" w:cs="Times New Roman"/>
          <w:color w:val="000000"/>
          <w:sz w:val="24"/>
          <w:szCs w:val="24"/>
        </w:rPr>
      </w:pPr>
      <w:r w:rsidRPr="009709AD">
        <w:rPr>
          <w:rFonts w:ascii="Times New Roman" w:hAnsi="Times New Roman" w:cs="Times New Roman"/>
          <w:color w:val="000000"/>
          <w:sz w:val="24"/>
          <w:szCs w:val="24"/>
        </w:rPr>
        <w:t>le prestazioni di cura e di riabil</w:t>
      </w:r>
      <w:r w:rsidR="006B6F18">
        <w:rPr>
          <w:rFonts w:ascii="Times New Roman" w:hAnsi="Times New Roman" w:cs="Times New Roman"/>
          <w:color w:val="000000"/>
          <w:sz w:val="24"/>
          <w:szCs w:val="24"/>
        </w:rPr>
        <w:t>itazione a carico del Servizio Sanitario N</w:t>
      </w:r>
      <w:r w:rsidRPr="009709AD">
        <w:rPr>
          <w:rFonts w:ascii="Times New Roman" w:hAnsi="Times New Roman" w:cs="Times New Roman"/>
          <w:color w:val="000000"/>
          <w:sz w:val="24"/>
          <w:szCs w:val="24"/>
        </w:rPr>
        <w:t>azionale;</w:t>
      </w:r>
    </w:p>
    <w:p w14:paraId="588DAD17" w14:textId="5F822CC4" w:rsidR="00C612E9" w:rsidRPr="009709AD" w:rsidRDefault="006B6F18" w:rsidP="006B6F18">
      <w:pPr>
        <w:widowControl/>
        <w:numPr>
          <w:ilvl w:val="0"/>
          <w:numId w:val="23"/>
        </w:numPr>
        <w:shd w:val="clear" w:color="auto" w:fill="FFFFFF"/>
        <w:autoSpaceDE/>
        <w:autoSpaceDN/>
        <w:adjustRightInd/>
        <w:spacing w:after="100" w:afterAutospacing="1" w:line="276"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il Piano Educativo I</w:t>
      </w:r>
      <w:r w:rsidR="00C612E9" w:rsidRPr="009709AD">
        <w:rPr>
          <w:rFonts w:ascii="Times New Roman" w:hAnsi="Times New Roman" w:cs="Times New Roman"/>
          <w:color w:val="000000"/>
          <w:sz w:val="24"/>
          <w:szCs w:val="24"/>
        </w:rPr>
        <w:t>ndividualizzato a cura delle scuole;</w:t>
      </w:r>
    </w:p>
    <w:p w14:paraId="4E362A97" w14:textId="3EFC29E2" w:rsidR="00C612E9" w:rsidRPr="009709AD" w:rsidRDefault="006B6F18" w:rsidP="006B6F18">
      <w:pPr>
        <w:widowControl/>
        <w:numPr>
          <w:ilvl w:val="0"/>
          <w:numId w:val="23"/>
        </w:numPr>
        <w:shd w:val="clear" w:color="auto" w:fill="FFFFFF"/>
        <w:autoSpaceDE/>
        <w:autoSpaceDN/>
        <w:adjustRightInd/>
        <w:spacing w:before="100" w:beforeAutospacing="1" w:after="100" w:afterAutospacing="1" w:line="276"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C612E9" w:rsidRPr="009709AD">
        <w:rPr>
          <w:rFonts w:ascii="Times New Roman" w:hAnsi="Times New Roman" w:cs="Times New Roman"/>
          <w:color w:val="000000"/>
          <w:sz w:val="24"/>
          <w:szCs w:val="24"/>
        </w:rPr>
        <w:t xml:space="preserve"> servizi alla persona cui provvede il Comune in forma diretta o </w:t>
      </w:r>
      <w:r>
        <w:rPr>
          <w:rFonts w:ascii="Times New Roman" w:hAnsi="Times New Roman" w:cs="Times New Roman"/>
          <w:color w:val="000000"/>
          <w:sz w:val="24"/>
          <w:szCs w:val="24"/>
        </w:rPr>
        <w:t>accreditata;</w:t>
      </w:r>
    </w:p>
    <w:p w14:paraId="3D70177C" w14:textId="77777777" w:rsidR="009709AD" w:rsidRPr="009709AD" w:rsidRDefault="00C612E9" w:rsidP="006B6F18">
      <w:pPr>
        <w:widowControl/>
        <w:numPr>
          <w:ilvl w:val="0"/>
          <w:numId w:val="23"/>
        </w:numPr>
        <w:shd w:val="clear" w:color="auto" w:fill="FFFFFF"/>
        <w:autoSpaceDE/>
        <w:autoSpaceDN/>
        <w:adjustRightInd/>
        <w:spacing w:before="100" w:beforeAutospacing="1" w:after="100" w:afterAutospacing="1" w:line="276" w:lineRule="auto"/>
        <w:ind w:left="709" w:hanging="283"/>
        <w:jc w:val="both"/>
        <w:rPr>
          <w:rFonts w:ascii="Times New Roman" w:hAnsi="Times New Roman" w:cs="Times New Roman"/>
          <w:color w:val="000000"/>
          <w:sz w:val="24"/>
          <w:szCs w:val="24"/>
        </w:rPr>
      </w:pPr>
      <w:r w:rsidRPr="009709AD">
        <w:rPr>
          <w:rFonts w:ascii="Times New Roman" w:hAnsi="Times New Roman" w:cs="Times New Roman"/>
          <w:color w:val="000000"/>
          <w:sz w:val="24"/>
          <w:szCs w:val="24"/>
        </w:rPr>
        <w:t>le misure economiche necessarie per il superamento di condizioni di povertà, emarginazione ed esclusione sociale;</w:t>
      </w:r>
    </w:p>
    <w:p w14:paraId="75E97342" w14:textId="1041CF95" w:rsidR="00C612E9" w:rsidRPr="009709AD" w:rsidRDefault="00C612E9" w:rsidP="006B6F18">
      <w:pPr>
        <w:widowControl/>
        <w:numPr>
          <w:ilvl w:val="0"/>
          <w:numId w:val="23"/>
        </w:numPr>
        <w:shd w:val="clear" w:color="auto" w:fill="FFFFFF"/>
        <w:autoSpaceDE/>
        <w:autoSpaceDN/>
        <w:adjustRightInd/>
        <w:spacing w:before="100" w:beforeAutospacing="1" w:after="100" w:afterAutospacing="1" w:line="276" w:lineRule="auto"/>
        <w:ind w:left="709" w:hanging="283"/>
        <w:jc w:val="both"/>
        <w:rPr>
          <w:rFonts w:ascii="Times New Roman" w:hAnsi="Times New Roman" w:cs="Times New Roman"/>
          <w:color w:val="000000"/>
          <w:sz w:val="24"/>
          <w:szCs w:val="24"/>
        </w:rPr>
      </w:pPr>
      <w:r w:rsidRPr="009709AD">
        <w:rPr>
          <w:rFonts w:ascii="Times New Roman" w:hAnsi="Times New Roman" w:cs="Times New Roman"/>
          <w:color w:val="000000"/>
          <w:sz w:val="24"/>
          <w:szCs w:val="24"/>
        </w:rPr>
        <w:t>le potenzialità e gli eventuali sostegni per il nucleo familiare.</w:t>
      </w:r>
    </w:p>
    <w:p w14:paraId="51FCCE7E" w14:textId="77777777" w:rsidR="00C612E9" w:rsidRPr="00C4291C" w:rsidRDefault="00C612E9" w:rsidP="00E02377">
      <w:pPr>
        <w:shd w:val="clear" w:color="auto" w:fill="FFFFFF"/>
        <w:spacing w:before="235" w:line="276" w:lineRule="auto"/>
        <w:ind w:right="5"/>
        <w:jc w:val="both"/>
        <w:rPr>
          <w:rFonts w:ascii="Times New Roman" w:hAnsi="Times New Roman" w:cs="Times New Roman"/>
          <w:sz w:val="24"/>
          <w:szCs w:val="24"/>
        </w:rPr>
      </w:pPr>
    </w:p>
    <w:p w14:paraId="0AE2C061" w14:textId="3459BF6B" w:rsidR="00AA4E6F" w:rsidRPr="008055D2" w:rsidRDefault="00EC201A" w:rsidP="00635FE6">
      <w:pPr>
        <w:pStyle w:val="Paragrafoelenco"/>
        <w:numPr>
          <w:ilvl w:val="0"/>
          <w:numId w:val="25"/>
        </w:numPr>
        <w:shd w:val="clear" w:color="auto" w:fill="FFFFFF"/>
        <w:tabs>
          <w:tab w:val="left" w:pos="240"/>
        </w:tabs>
        <w:spacing w:line="276" w:lineRule="auto"/>
        <w:ind w:right="5"/>
        <w:jc w:val="both"/>
        <w:rPr>
          <w:rFonts w:ascii="Times New Roman" w:hAnsi="Times New Roman" w:cs="Times New Roman"/>
          <w:b/>
          <w:bCs/>
          <w:color w:val="000000"/>
          <w:sz w:val="24"/>
          <w:szCs w:val="24"/>
        </w:rPr>
      </w:pPr>
      <w:r w:rsidRPr="009709AD">
        <w:rPr>
          <w:rFonts w:ascii="Times New Roman" w:hAnsi="Times New Roman" w:cs="Times New Roman"/>
          <w:b/>
          <w:bCs/>
          <w:color w:val="000000"/>
          <w:sz w:val="24"/>
          <w:szCs w:val="24"/>
        </w:rPr>
        <w:t>PERCORSO EDUCATIVO DIDATTICO</w:t>
      </w:r>
      <w:r w:rsidR="008055D2">
        <w:rPr>
          <w:rFonts w:ascii="Times New Roman" w:hAnsi="Times New Roman" w:cs="Times New Roman"/>
          <w:b/>
          <w:bCs/>
          <w:color w:val="000000"/>
          <w:sz w:val="24"/>
          <w:szCs w:val="24"/>
        </w:rPr>
        <w:t xml:space="preserve"> INDIVIDUALIZZATO</w:t>
      </w:r>
      <w:r w:rsidRPr="009709AD">
        <w:rPr>
          <w:rFonts w:ascii="Times New Roman" w:hAnsi="Times New Roman" w:cs="Times New Roman"/>
          <w:b/>
          <w:bCs/>
          <w:color w:val="000000"/>
          <w:sz w:val="24"/>
          <w:szCs w:val="24"/>
        </w:rPr>
        <w:t xml:space="preserve"> </w:t>
      </w:r>
      <w:r w:rsidRPr="009709AD">
        <w:rPr>
          <w:rFonts w:ascii="Times New Roman" w:hAnsi="Times New Roman" w:cs="Times New Roman"/>
          <w:color w:val="000000"/>
          <w:sz w:val="24"/>
          <w:szCs w:val="24"/>
        </w:rPr>
        <w:t>– L. 53/2003, D</w:t>
      </w:r>
      <w:r w:rsidR="006030F0" w:rsidRPr="009709AD">
        <w:rPr>
          <w:rFonts w:ascii="Times New Roman" w:hAnsi="Times New Roman" w:cs="Times New Roman"/>
          <w:color w:val="000000"/>
          <w:sz w:val="24"/>
          <w:szCs w:val="24"/>
        </w:rPr>
        <w:t>.</w:t>
      </w:r>
      <w:r w:rsidRPr="009709AD">
        <w:rPr>
          <w:rFonts w:ascii="Times New Roman" w:hAnsi="Times New Roman" w:cs="Times New Roman"/>
          <w:color w:val="000000"/>
          <w:sz w:val="24"/>
          <w:szCs w:val="24"/>
        </w:rPr>
        <w:t>L</w:t>
      </w:r>
      <w:r w:rsidR="006030F0" w:rsidRPr="009709AD">
        <w:rPr>
          <w:rFonts w:ascii="Times New Roman" w:hAnsi="Times New Roman" w:cs="Times New Roman"/>
          <w:color w:val="000000"/>
          <w:sz w:val="24"/>
          <w:szCs w:val="24"/>
        </w:rPr>
        <w:t>.</w:t>
      </w:r>
      <w:r w:rsidRPr="009709AD">
        <w:rPr>
          <w:rFonts w:ascii="Times New Roman" w:hAnsi="Times New Roman" w:cs="Times New Roman"/>
          <w:color w:val="000000"/>
          <w:sz w:val="24"/>
          <w:szCs w:val="24"/>
        </w:rPr>
        <w:t xml:space="preserve"> 59/2004, Dir. MIUR 12/12- </w:t>
      </w:r>
    </w:p>
    <w:p w14:paraId="727602E3" w14:textId="77777777" w:rsidR="008055D2" w:rsidRPr="009709AD" w:rsidRDefault="008055D2" w:rsidP="008055D2">
      <w:pPr>
        <w:pStyle w:val="Paragrafoelenco"/>
        <w:shd w:val="clear" w:color="auto" w:fill="FFFFFF"/>
        <w:tabs>
          <w:tab w:val="left" w:pos="240"/>
        </w:tabs>
        <w:spacing w:line="276" w:lineRule="auto"/>
        <w:ind w:right="5"/>
        <w:jc w:val="both"/>
        <w:rPr>
          <w:rFonts w:ascii="Times New Roman" w:hAnsi="Times New Roman" w:cs="Times New Roman"/>
          <w:b/>
          <w:bCs/>
          <w:color w:val="000000"/>
          <w:sz w:val="24"/>
          <w:szCs w:val="24"/>
        </w:rPr>
      </w:pPr>
    </w:p>
    <w:p w14:paraId="6743F8BA" w14:textId="02B94718" w:rsidR="009709AD" w:rsidRDefault="00977EE8" w:rsidP="008055D2">
      <w:pPr>
        <w:shd w:val="clear" w:color="auto" w:fill="FFFFFF"/>
        <w:tabs>
          <w:tab w:val="left" w:pos="240"/>
        </w:tabs>
        <w:spacing w:line="276" w:lineRule="auto"/>
        <w:ind w:left="708" w:right="5"/>
        <w:jc w:val="both"/>
        <w:rPr>
          <w:rFonts w:ascii="Times New Roman" w:hAnsi="Times New Roman" w:cs="Times New Roman"/>
          <w:color w:val="000000"/>
          <w:sz w:val="24"/>
          <w:szCs w:val="24"/>
        </w:rPr>
      </w:pPr>
      <w:r>
        <w:rPr>
          <w:rFonts w:ascii="Times New Roman" w:hAnsi="Times New Roman" w:cs="Times New Roman"/>
          <w:color w:val="000000"/>
          <w:sz w:val="24"/>
          <w:szCs w:val="24"/>
        </w:rPr>
        <w:t>Il Percorso I</w:t>
      </w:r>
      <w:r w:rsidR="00EC201A" w:rsidRPr="009709AD">
        <w:rPr>
          <w:rFonts w:ascii="Times New Roman" w:hAnsi="Times New Roman" w:cs="Times New Roman"/>
          <w:color w:val="000000"/>
          <w:sz w:val="24"/>
          <w:szCs w:val="24"/>
        </w:rPr>
        <w:t>ndividualizzato va garantito utilizzando tutte le risorse disponibili all’interno del Consigl</w:t>
      </w:r>
      <w:r w:rsidR="00707D8C" w:rsidRPr="009709AD">
        <w:rPr>
          <w:rFonts w:ascii="Times New Roman" w:hAnsi="Times New Roman" w:cs="Times New Roman"/>
          <w:color w:val="000000"/>
          <w:sz w:val="24"/>
          <w:szCs w:val="24"/>
        </w:rPr>
        <w:t>io di classe e/o d’Istituto. I d</w:t>
      </w:r>
      <w:r w:rsidR="00EC201A" w:rsidRPr="009709AD">
        <w:rPr>
          <w:rFonts w:ascii="Times New Roman" w:hAnsi="Times New Roman" w:cs="Times New Roman"/>
          <w:color w:val="000000"/>
          <w:sz w:val="24"/>
          <w:szCs w:val="24"/>
        </w:rPr>
        <w:t>ocenti devono curare la personalizzazione delle attività educative e l’istituzione scolastica organizza, nell’ambito del Piano dell’Offerta Formativa, attività facoltative ed opzionali.</w:t>
      </w:r>
      <w:r w:rsidR="00707D8C" w:rsidRPr="009709AD">
        <w:rPr>
          <w:rFonts w:ascii="Times New Roman" w:hAnsi="Times New Roman" w:cs="Times New Roman"/>
          <w:color w:val="000000"/>
          <w:sz w:val="24"/>
          <w:szCs w:val="24"/>
        </w:rPr>
        <w:t xml:space="preserve"> </w:t>
      </w:r>
    </w:p>
    <w:p w14:paraId="304F05E8" w14:textId="486ECF97" w:rsidR="00977EE8" w:rsidRPr="006A751A" w:rsidRDefault="006B6F18" w:rsidP="008055D2">
      <w:pPr>
        <w:shd w:val="clear" w:color="auto" w:fill="FFFFFF"/>
        <w:tabs>
          <w:tab w:val="left" w:pos="240"/>
        </w:tabs>
        <w:spacing w:line="276" w:lineRule="auto"/>
        <w:ind w:left="708" w:right="5"/>
        <w:jc w:val="both"/>
        <w:rPr>
          <w:rFonts w:ascii="Times New Roman" w:hAnsi="Times New Roman" w:cs="Times New Roman"/>
          <w:color w:val="333333"/>
          <w:sz w:val="24"/>
          <w:szCs w:val="24"/>
          <w:shd w:val="clear" w:color="auto" w:fill="FFFFFF"/>
        </w:rPr>
      </w:pPr>
      <w:r w:rsidRPr="006A751A">
        <w:rPr>
          <w:rFonts w:ascii="Times New Roman" w:hAnsi="Times New Roman" w:cs="Times New Roman"/>
          <w:color w:val="333333"/>
          <w:sz w:val="24"/>
          <w:szCs w:val="24"/>
          <w:shd w:val="clear" w:color="auto" w:fill="FFFFFF"/>
        </w:rPr>
        <w:t>Per</w:t>
      </w:r>
      <w:r w:rsidR="009709AD" w:rsidRPr="006A751A">
        <w:rPr>
          <w:rFonts w:ascii="Times New Roman" w:hAnsi="Times New Roman" w:cs="Times New Roman"/>
          <w:color w:val="333333"/>
          <w:sz w:val="24"/>
          <w:szCs w:val="24"/>
          <w:shd w:val="clear" w:color="auto" w:fill="FFFFFF"/>
        </w:rPr>
        <w:t xml:space="preserve"> gli alunni di qualsiasi classe che sono stati certificati durante l'anno in corso</w:t>
      </w:r>
      <w:r w:rsidRPr="006A751A">
        <w:rPr>
          <w:rFonts w:ascii="Times New Roman" w:hAnsi="Times New Roman" w:cs="Times New Roman"/>
          <w:color w:val="333333"/>
          <w:sz w:val="24"/>
          <w:szCs w:val="24"/>
          <w:shd w:val="clear" w:color="auto" w:fill="FFFFFF"/>
        </w:rPr>
        <w:t xml:space="preserve"> o che sono certificati per la prima volta e che quindi non hanno</w:t>
      </w:r>
      <w:r w:rsidR="009709AD" w:rsidRPr="006A751A">
        <w:rPr>
          <w:rFonts w:ascii="Times New Roman" w:hAnsi="Times New Roman" w:cs="Times New Roman"/>
          <w:color w:val="333333"/>
          <w:sz w:val="24"/>
          <w:szCs w:val="24"/>
          <w:shd w:val="clear" w:color="auto" w:fill="FFFFFF"/>
        </w:rPr>
        <w:t xml:space="preserve"> un PEI in vigore</w:t>
      </w:r>
      <w:r w:rsidR="00F24092" w:rsidRPr="006A751A">
        <w:rPr>
          <w:rFonts w:ascii="Times New Roman" w:hAnsi="Times New Roman" w:cs="Times New Roman"/>
          <w:color w:val="333333"/>
          <w:sz w:val="24"/>
          <w:szCs w:val="24"/>
          <w:shd w:val="clear" w:color="auto" w:fill="FFFFFF"/>
        </w:rPr>
        <w:t xml:space="preserve"> la scuola è obbligata a redigere un </w:t>
      </w:r>
      <w:r w:rsidR="00F24092" w:rsidRPr="006A751A">
        <w:rPr>
          <w:rFonts w:ascii="Times New Roman" w:hAnsi="Times New Roman" w:cs="Times New Roman"/>
          <w:b/>
          <w:color w:val="333333"/>
          <w:sz w:val="24"/>
          <w:szCs w:val="24"/>
          <w:shd w:val="clear" w:color="auto" w:fill="FFFFFF"/>
        </w:rPr>
        <w:t>PEI PROVVISORIO</w:t>
      </w:r>
      <w:r w:rsidR="00F24092" w:rsidRPr="006A751A">
        <w:rPr>
          <w:rFonts w:ascii="Times New Roman" w:hAnsi="Times New Roman" w:cs="Times New Roman"/>
          <w:color w:val="333333"/>
          <w:sz w:val="24"/>
          <w:szCs w:val="24"/>
          <w:shd w:val="clear" w:color="auto" w:fill="FFFFFF"/>
        </w:rPr>
        <w:t xml:space="preserve"> introdotto dal </w:t>
      </w:r>
      <w:proofErr w:type="spellStart"/>
      <w:r w:rsidR="00F24092" w:rsidRPr="006A751A">
        <w:rPr>
          <w:rFonts w:ascii="Times New Roman" w:hAnsi="Times New Roman" w:cs="Times New Roman"/>
          <w:color w:val="333333"/>
          <w:sz w:val="24"/>
          <w:szCs w:val="24"/>
          <w:shd w:val="clear" w:color="auto" w:fill="FFFFFF"/>
        </w:rPr>
        <w:t>DLgs</w:t>
      </w:r>
      <w:proofErr w:type="spellEnd"/>
      <w:r w:rsidR="00F24092" w:rsidRPr="006A751A">
        <w:rPr>
          <w:rFonts w:ascii="Times New Roman" w:hAnsi="Times New Roman" w:cs="Times New Roman"/>
          <w:color w:val="333333"/>
          <w:sz w:val="24"/>
          <w:szCs w:val="24"/>
          <w:shd w:val="clear" w:color="auto" w:fill="FFFFFF"/>
        </w:rPr>
        <w:t xml:space="preserve"> 66/2017</w:t>
      </w:r>
      <w:r w:rsidR="009709AD" w:rsidRPr="006A751A">
        <w:rPr>
          <w:rFonts w:ascii="Times New Roman" w:hAnsi="Times New Roman" w:cs="Times New Roman"/>
          <w:color w:val="333333"/>
          <w:sz w:val="24"/>
          <w:szCs w:val="24"/>
          <w:shd w:val="clear" w:color="auto" w:fill="FFFFFF"/>
        </w:rPr>
        <w:t xml:space="preserve">. </w:t>
      </w:r>
    </w:p>
    <w:p w14:paraId="499FCDB6" w14:textId="0CECA5AB" w:rsidR="009709AD" w:rsidRPr="006A751A" w:rsidRDefault="009709AD" w:rsidP="008055D2">
      <w:pPr>
        <w:shd w:val="clear" w:color="auto" w:fill="FFFFFF"/>
        <w:tabs>
          <w:tab w:val="left" w:pos="240"/>
        </w:tabs>
        <w:spacing w:line="276" w:lineRule="auto"/>
        <w:ind w:left="708" w:right="5"/>
        <w:jc w:val="both"/>
        <w:rPr>
          <w:rFonts w:ascii="Times New Roman" w:hAnsi="Times New Roman" w:cs="Times New Roman"/>
          <w:color w:val="333333"/>
          <w:sz w:val="24"/>
          <w:szCs w:val="24"/>
          <w:shd w:val="clear" w:color="auto" w:fill="FFFFFF"/>
        </w:rPr>
      </w:pPr>
      <w:r w:rsidRPr="006A751A">
        <w:rPr>
          <w:rFonts w:ascii="Times New Roman" w:hAnsi="Times New Roman" w:cs="Times New Roman"/>
          <w:color w:val="333333"/>
          <w:sz w:val="24"/>
          <w:szCs w:val="24"/>
          <w:shd w:val="clear" w:color="auto" w:fill="FFFFFF"/>
        </w:rPr>
        <w:t xml:space="preserve">Per loro, entro giugno, viene redatto un PEI, chiamato </w:t>
      </w:r>
      <w:r w:rsidR="00977EE8" w:rsidRPr="006A751A">
        <w:rPr>
          <w:rFonts w:ascii="Times New Roman" w:hAnsi="Times New Roman" w:cs="Times New Roman"/>
          <w:color w:val="333333"/>
          <w:sz w:val="24"/>
          <w:szCs w:val="24"/>
          <w:shd w:val="clear" w:color="auto" w:fill="FFFFFF"/>
        </w:rPr>
        <w:t xml:space="preserve">appunto </w:t>
      </w:r>
      <w:r w:rsidRPr="006A751A">
        <w:rPr>
          <w:rFonts w:ascii="Times New Roman" w:hAnsi="Times New Roman" w:cs="Times New Roman"/>
          <w:color w:val="333333"/>
          <w:sz w:val="24"/>
          <w:szCs w:val="24"/>
          <w:shd w:val="clear" w:color="auto" w:fill="FFFFFF"/>
        </w:rPr>
        <w:t xml:space="preserve">provvisorio, che ha lo scopo di definire quello che serve per l'inclusione da attivare l'anno successivo, compresa la proposta rispetto alle risorse necessarie, di sostegno, ma non solo. </w:t>
      </w:r>
    </w:p>
    <w:p w14:paraId="56350309" w14:textId="7CACEAFF" w:rsidR="009709AD" w:rsidRPr="006A751A" w:rsidRDefault="009709AD" w:rsidP="008055D2">
      <w:pPr>
        <w:shd w:val="clear" w:color="auto" w:fill="FFFFFF"/>
        <w:tabs>
          <w:tab w:val="left" w:pos="240"/>
        </w:tabs>
        <w:spacing w:line="276" w:lineRule="auto"/>
        <w:ind w:left="708" w:right="5"/>
        <w:jc w:val="both"/>
        <w:rPr>
          <w:rFonts w:ascii="Times New Roman" w:hAnsi="Times New Roman" w:cs="Times New Roman"/>
          <w:color w:val="000000"/>
          <w:sz w:val="24"/>
          <w:szCs w:val="24"/>
        </w:rPr>
      </w:pPr>
      <w:r w:rsidRPr="006A751A">
        <w:rPr>
          <w:rFonts w:ascii="Times New Roman" w:hAnsi="Times New Roman" w:cs="Times New Roman"/>
          <w:color w:val="333333"/>
          <w:sz w:val="24"/>
          <w:szCs w:val="24"/>
          <w:shd w:val="clear" w:color="auto" w:fill="FFFFFF"/>
        </w:rPr>
        <w:t>Per la redazione del PE</w:t>
      </w:r>
      <w:r w:rsidR="006B6F18" w:rsidRPr="006A751A">
        <w:rPr>
          <w:rFonts w:ascii="Times New Roman" w:hAnsi="Times New Roman" w:cs="Times New Roman"/>
          <w:color w:val="333333"/>
          <w:sz w:val="24"/>
          <w:szCs w:val="24"/>
          <w:shd w:val="clear" w:color="auto" w:fill="FFFFFF"/>
        </w:rPr>
        <w:t xml:space="preserve">I provvisorio è usato il modello- </w:t>
      </w:r>
      <w:r w:rsidRPr="006A751A">
        <w:rPr>
          <w:rFonts w:ascii="Times New Roman" w:hAnsi="Times New Roman" w:cs="Times New Roman"/>
          <w:color w:val="333333"/>
          <w:sz w:val="24"/>
          <w:szCs w:val="24"/>
          <w:shd w:val="clear" w:color="auto" w:fill="FFFFFF"/>
        </w:rPr>
        <w:t xml:space="preserve">Allegato A </w:t>
      </w:r>
      <w:r w:rsidR="006B6F18" w:rsidRPr="006A751A">
        <w:rPr>
          <w:rFonts w:ascii="Times New Roman" w:hAnsi="Times New Roman" w:cs="Times New Roman"/>
          <w:color w:val="333333"/>
          <w:sz w:val="24"/>
          <w:szCs w:val="24"/>
          <w:shd w:val="clear" w:color="auto" w:fill="FFFFFF"/>
        </w:rPr>
        <w:t>- al decreto 182/2020</w:t>
      </w:r>
      <w:r w:rsidRPr="006A751A">
        <w:rPr>
          <w:rFonts w:ascii="Times New Roman" w:hAnsi="Times New Roman" w:cs="Times New Roman"/>
          <w:color w:val="333333"/>
          <w:sz w:val="24"/>
          <w:szCs w:val="24"/>
          <w:shd w:val="clear" w:color="auto" w:fill="FFFFFF"/>
        </w:rPr>
        <w:t>, ma compilato solo parzialmente in base alle indicazioni dello stesso decreto (art. 16, comma 3). All'inizio dell'anno successivo, a cura del nuovo GLO, sarà elaborato e approvato il PEI per l'anno in corso, utilizzando interamente il modello del relativo grado di scuola [si vedano le Linee Guida a pag. 11 (incontri del GLO) e a pag. 64 (</w:t>
      </w:r>
      <w:r w:rsidR="00F24092" w:rsidRPr="006A751A">
        <w:rPr>
          <w:rFonts w:ascii="Times New Roman" w:hAnsi="Times New Roman" w:cs="Times New Roman"/>
          <w:color w:val="333333"/>
          <w:sz w:val="24"/>
          <w:szCs w:val="24"/>
          <w:shd w:val="clear" w:color="auto" w:fill="FFFFFF"/>
        </w:rPr>
        <w:t>PEI redatto in via provvisoria)</w:t>
      </w:r>
      <w:r w:rsidRPr="006A751A">
        <w:rPr>
          <w:rFonts w:ascii="Times New Roman" w:hAnsi="Times New Roman" w:cs="Times New Roman"/>
          <w:color w:val="333333"/>
          <w:sz w:val="24"/>
          <w:szCs w:val="24"/>
          <w:shd w:val="clear" w:color="auto" w:fill="FFFFFF"/>
        </w:rPr>
        <w:t>.</w:t>
      </w:r>
      <w:r w:rsidR="00F24092" w:rsidRPr="006A751A">
        <w:rPr>
          <w:rFonts w:ascii="Times New Roman" w:hAnsi="Times New Roman" w:cs="Times New Roman"/>
          <w:color w:val="333333"/>
          <w:sz w:val="24"/>
          <w:szCs w:val="24"/>
          <w:shd w:val="clear" w:color="auto" w:fill="FFFFFF"/>
        </w:rPr>
        <w:t xml:space="preserve"> </w:t>
      </w:r>
    </w:p>
    <w:p w14:paraId="4F4F1541" w14:textId="10C030C0" w:rsidR="009709AD" w:rsidRPr="006A751A" w:rsidRDefault="00F24092" w:rsidP="00893E11">
      <w:pPr>
        <w:tabs>
          <w:tab w:val="left" w:pos="240"/>
        </w:tabs>
        <w:spacing w:line="276" w:lineRule="auto"/>
        <w:ind w:left="708" w:right="5"/>
        <w:jc w:val="both"/>
        <w:rPr>
          <w:rFonts w:ascii="Times New Roman" w:hAnsi="Times New Roman" w:cs="Times New Roman"/>
          <w:color w:val="333333"/>
          <w:sz w:val="24"/>
          <w:szCs w:val="24"/>
          <w:shd w:val="clear" w:color="auto" w:fill="F9F9F9"/>
        </w:rPr>
      </w:pPr>
      <w:r w:rsidRPr="006A751A">
        <w:rPr>
          <w:rFonts w:ascii="Times New Roman" w:hAnsi="Times New Roman" w:cs="Times New Roman"/>
          <w:color w:val="333333"/>
          <w:sz w:val="24"/>
          <w:szCs w:val="24"/>
          <w:shd w:val="clear" w:color="auto" w:fill="F9F9F9"/>
        </w:rPr>
        <w:t xml:space="preserve">Anche il PEI provvisorio va elaborato e approvato dal GLO, nominato dal dirigente scolastico </w:t>
      </w:r>
      <w:r w:rsidRPr="00893E11">
        <w:rPr>
          <w:rFonts w:ascii="Times New Roman" w:hAnsi="Times New Roman" w:cs="Times New Roman"/>
          <w:color w:val="333333"/>
          <w:sz w:val="24"/>
          <w:szCs w:val="24"/>
        </w:rPr>
        <w:lastRenderedPageBreak/>
        <w:t>seguendo le indicazioni dell'art.</w:t>
      </w:r>
      <w:r w:rsidR="00977EE8" w:rsidRPr="006A751A">
        <w:rPr>
          <w:rFonts w:ascii="Times New Roman" w:hAnsi="Times New Roman" w:cs="Times New Roman"/>
          <w:color w:val="333333"/>
          <w:sz w:val="24"/>
          <w:szCs w:val="24"/>
          <w:shd w:val="clear" w:color="auto" w:fill="F9F9F9"/>
        </w:rPr>
        <w:t xml:space="preserve"> </w:t>
      </w:r>
      <w:r w:rsidR="00977EE8" w:rsidRPr="00893E11">
        <w:rPr>
          <w:rFonts w:ascii="Times New Roman" w:hAnsi="Times New Roman" w:cs="Times New Roman"/>
          <w:color w:val="333333"/>
          <w:sz w:val="24"/>
          <w:szCs w:val="24"/>
        </w:rPr>
        <w:t>16, c. 2 del decreto 182/2020.</w:t>
      </w:r>
      <w:r w:rsidR="00977EE8" w:rsidRPr="006A751A">
        <w:rPr>
          <w:rFonts w:ascii="Times New Roman" w:hAnsi="Times New Roman" w:cs="Times New Roman"/>
          <w:color w:val="333333"/>
          <w:sz w:val="24"/>
          <w:szCs w:val="24"/>
          <w:shd w:val="clear" w:color="auto" w:fill="F9F9F9"/>
        </w:rPr>
        <w:t xml:space="preserve"> </w:t>
      </w:r>
    </w:p>
    <w:p w14:paraId="2E18B034" w14:textId="7C6F1C5C" w:rsidR="00F24092" w:rsidRPr="00977EE8" w:rsidRDefault="00F24092" w:rsidP="00893E11">
      <w:pPr>
        <w:tabs>
          <w:tab w:val="left" w:pos="240"/>
        </w:tabs>
        <w:spacing w:line="276" w:lineRule="auto"/>
        <w:ind w:left="708" w:right="5"/>
        <w:jc w:val="both"/>
        <w:rPr>
          <w:rFonts w:ascii="Titillium Web" w:hAnsi="Titillium Web"/>
          <w:color w:val="333333"/>
          <w:sz w:val="24"/>
          <w:szCs w:val="24"/>
          <w:shd w:val="clear" w:color="auto" w:fill="F9F9F9"/>
        </w:rPr>
      </w:pPr>
      <w:r w:rsidRPr="00893E11">
        <w:rPr>
          <w:rFonts w:ascii="Times New Roman" w:hAnsi="Times New Roman" w:cs="Times New Roman"/>
          <w:color w:val="333333"/>
          <w:sz w:val="24"/>
          <w:szCs w:val="24"/>
        </w:rPr>
        <w:t>Per gli st</w:t>
      </w:r>
      <w:r w:rsidR="006B6F18" w:rsidRPr="00893E11">
        <w:rPr>
          <w:rFonts w:ascii="Times New Roman" w:hAnsi="Times New Roman" w:cs="Times New Roman"/>
          <w:color w:val="333333"/>
          <w:sz w:val="24"/>
          <w:szCs w:val="24"/>
        </w:rPr>
        <w:t>udenti con certificazione il GL</w:t>
      </w:r>
      <w:r w:rsidRPr="00893E11">
        <w:rPr>
          <w:rFonts w:ascii="Times New Roman" w:hAnsi="Times New Roman" w:cs="Times New Roman"/>
          <w:color w:val="333333"/>
          <w:sz w:val="24"/>
          <w:szCs w:val="24"/>
        </w:rPr>
        <w:t>O</w:t>
      </w:r>
      <w:r w:rsidRPr="006A751A">
        <w:rPr>
          <w:rFonts w:ascii="Times New Roman" w:hAnsi="Times New Roman" w:cs="Times New Roman"/>
          <w:color w:val="333333"/>
          <w:sz w:val="24"/>
          <w:szCs w:val="24"/>
          <w:shd w:val="clear" w:color="auto" w:fill="F9F9F9"/>
        </w:rPr>
        <w:t xml:space="preserve"> </w:t>
      </w:r>
      <w:r w:rsidRPr="00893E11">
        <w:rPr>
          <w:rFonts w:ascii="Times New Roman" w:hAnsi="Times New Roman" w:cs="Times New Roman"/>
          <w:color w:val="333333"/>
          <w:sz w:val="24"/>
          <w:szCs w:val="24"/>
        </w:rPr>
        <w:t>redige il PEI</w:t>
      </w:r>
      <w:r w:rsidRPr="006A751A">
        <w:rPr>
          <w:rFonts w:ascii="Times New Roman" w:hAnsi="Times New Roman" w:cs="Times New Roman"/>
          <w:color w:val="333333"/>
          <w:sz w:val="24"/>
          <w:szCs w:val="24"/>
          <w:shd w:val="clear" w:color="auto" w:fill="F9F9F9"/>
        </w:rPr>
        <w:t>.</w:t>
      </w:r>
    </w:p>
    <w:p w14:paraId="24B49356" w14:textId="05A6C100" w:rsidR="00F24092" w:rsidRPr="00977EE8" w:rsidRDefault="00F24092" w:rsidP="008055D2">
      <w:pPr>
        <w:shd w:val="clear" w:color="auto" w:fill="FFFFFF"/>
        <w:tabs>
          <w:tab w:val="left" w:pos="240"/>
        </w:tabs>
        <w:spacing w:line="276" w:lineRule="auto"/>
        <w:ind w:left="708" w:right="5"/>
        <w:jc w:val="both"/>
        <w:rPr>
          <w:rFonts w:ascii="Times New Roman" w:hAnsi="Times New Roman" w:cs="Times New Roman"/>
          <w:color w:val="000000"/>
          <w:sz w:val="24"/>
          <w:szCs w:val="24"/>
        </w:rPr>
      </w:pPr>
      <w:r w:rsidRPr="00977EE8">
        <w:rPr>
          <w:rFonts w:ascii="Times New Roman" w:hAnsi="Times New Roman" w:cs="Times New Roman"/>
          <w:color w:val="000000"/>
          <w:sz w:val="24"/>
          <w:szCs w:val="24"/>
        </w:rPr>
        <w:t>La redazione del PEI va fatta a partire dalla scuola dell'infanzia, e deve essere aggiornato in presenza di cambiamenti nella condizione dell'alunno.</w:t>
      </w:r>
    </w:p>
    <w:p w14:paraId="638DB71B" w14:textId="4B811F73" w:rsidR="00E53CA0" w:rsidRPr="006A751A" w:rsidRDefault="00F24092" w:rsidP="008055D2">
      <w:pPr>
        <w:shd w:val="clear" w:color="auto" w:fill="FFFFFF"/>
        <w:tabs>
          <w:tab w:val="left" w:pos="240"/>
        </w:tabs>
        <w:spacing w:line="276" w:lineRule="auto"/>
        <w:ind w:left="708" w:right="5"/>
        <w:jc w:val="both"/>
        <w:rPr>
          <w:rFonts w:ascii="Times New Roman" w:hAnsi="Times New Roman" w:cs="Times New Roman"/>
          <w:color w:val="000000"/>
          <w:sz w:val="24"/>
          <w:szCs w:val="24"/>
        </w:rPr>
      </w:pPr>
      <w:r w:rsidRPr="00977EE8">
        <w:rPr>
          <w:rFonts w:ascii="Times New Roman" w:hAnsi="Times New Roman" w:cs="Times New Roman"/>
          <w:color w:val="000000"/>
          <w:sz w:val="24"/>
          <w:szCs w:val="24"/>
        </w:rPr>
        <w:t>Trattandosi di un documento ufficiale, il PEI per ess</w:t>
      </w:r>
      <w:r w:rsidR="00CC6AFD">
        <w:rPr>
          <w:rFonts w:ascii="Times New Roman" w:hAnsi="Times New Roman" w:cs="Times New Roman"/>
          <w:color w:val="000000"/>
          <w:sz w:val="24"/>
          <w:szCs w:val="24"/>
        </w:rPr>
        <w:t>ere valido necessita dell’approvazione</w:t>
      </w:r>
      <w:r w:rsidRPr="00977EE8">
        <w:rPr>
          <w:rFonts w:ascii="Times New Roman" w:hAnsi="Times New Roman" w:cs="Times New Roman"/>
          <w:color w:val="000000"/>
          <w:sz w:val="24"/>
          <w:szCs w:val="24"/>
        </w:rPr>
        <w:t xml:space="preserve"> di tutti coloro che h</w:t>
      </w:r>
      <w:r w:rsidR="00F008AF">
        <w:rPr>
          <w:rFonts w:ascii="Times New Roman" w:hAnsi="Times New Roman" w:cs="Times New Roman"/>
          <w:color w:val="000000"/>
          <w:sz w:val="24"/>
          <w:szCs w:val="24"/>
        </w:rPr>
        <w:t>anno partecipato alla sua stesura</w:t>
      </w:r>
      <w:r w:rsidRPr="00977EE8">
        <w:rPr>
          <w:rFonts w:ascii="Times New Roman" w:hAnsi="Times New Roman" w:cs="Times New Roman"/>
          <w:color w:val="000000"/>
          <w:sz w:val="24"/>
          <w:szCs w:val="24"/>
        </w:rPr>
        <w:t>, in particolare il Consiglio di class</w:t>
      </w:r>
      <w:r w:rsidR="009B1725" w:rsidRPr="00977EE8">
        <w:rPr>
          <w:rFonts w:ascii="Times New Roman" w:hAnsi="Times New Roman" w:cs="Times New Roman"/>
          <w:color w:val="000000"/>
          <w:sz w:val="24"/>
          <w:szCs w:val="24"/>
        </w:rPr>
        <w:t>e</w:t>
      </w:r>
      <w:r w:rsidR="00F008AF">
        <w:rPr>
          <w:rFonts w:ascii="Times New Roman" w:hAnsi="Times New Roman" w:cs="Times New Roman"/>
          <w:color w:val="000000"/>
          <w:sz w:val="24"/>
          <w:szCs w:val="24"/>
        </w:rPr>
        <w:t>,</w:t>
      </w:r>
      <w:r w:rsidR="009B1725" w:rsidRPr="00977EE8">
        <w:rPr>
          <w:rFonts w:ascii="Times New Roman" w:hAnsi="Times New Roman" w:cs="Times New Roman"/>
          <w:color w:val="000000"/>
          <w:sz w:val="24"/>
          <w:szCs w:val="24"/>
        </w:rPr>
        <w:t xml:space="preserve"> entro il 31 ottobre dell’anno</w:t>
      </w:r>
      <w:r w:rsidRPr="00977EE8">
        <w:rPr>
          <w:rFonts w:ascii="Times New Roman" w:hAnsi="Times New Roman" w:cs="Times New Roman"/>
          <w:color w:val="000000"/>
          <w:sz w:val="24"/>
          <w:szCs w:val="24"/>
        </w:rPr>
        <w:t xml:space="preserve"> scolastico di riferim</w:t>
      </w:r>
      <w:r w:rsidR="00E53CA0" w:rsidRPr="00977EE8">
        <w:rPr>
          <w:rFonts w:ascii="Times New Roman" w:hAnsi="Times New Roman" w:cs="Times New Roman"/>
          <w:color w:val="000000"/>
          <w:sz w:val="24"/>
          <w:szCs w:val="24"/>
        </w:rPr>
        <w:t>en</w:t>
      </w:r>
      <w:r w:rsidRPr="00977EE8">
        <w:rPr>
          <w:rFonts w:ascii="Times New Roman" w:hAnsi="Times New Roman" w:cs="Times New Roman"/>
          <w:color w:val="000000"/>
          <w:sz w:val="24"/>
          <w:szCs w:val="24"/>
        </w:rPr>
        <w:t>to (Decreto Interministeriale n. 182/2020</w:t>
      </w:r>
      <w:r w:rsidRPr="006A751A">
        <w:rPr>
          <w:rFonts w:ascii="Times New Roman" w:hAnsi="Times New Roman" w:cs="Times New Roman"/>
          <w:color w:val="000000"/>
          <w:sz w:val="24"/>
          <w:szCs w:val="24"/>
        </w:rPr>
        <w:t>)</w:t>
      </w:r>
      <w:r w:rsidR="00E53CA0" w:rsidRPr="006A751A">
        <w:rPr>
          <w:rFonts w:ascii="Times New Roman" w:hAnsi="Times New Roman" w:cs="Times New Roman"/>
          <w:color w:val="000000"/>
          <w:sz w:val="24"/>
          <w:szCs w:val="24"/>
        </w:rPr>
        <w:t>.</w:t>
      </w:r>
      <w:r w:rsidR="006A751A" w:rsidRPr="006A751A">
        <w:rPr>
          <w:rFonts w:ascii="Times New Roman" w:hAnsi="Times New Roman" w:cs="Times New Roman"/>
          <w:color w:val="000000"/>
          <w:sz w:val="24"/>
          <w:szCs w:val="24"/>
        </w:rPr>
        <w:t xml:space="preserve"> Quella del 31 ottobre è</w:t>
      </w:r>
      <w:r w:rsidR="00E53CA0" w:rsidRPr="006A751A">
        <w:rPr>
          <w:rFonts w:ascii="Times New Roman" w:hAnsi="Times New Roman" w:cs="Times New Roman"/>
          <w:color w:val="333333"/>
          <w:sz w:val="24"/>
          <w:szCs w:val="24"/>
          <w:shd w:val="clear" w:color="auto" w:fill="FFFFFF"/>
        </w:rPr>
        <w:t xml:space="preserve"> una scadenza non perentoria e in casi particolari e motivati si può quindi derogare.</w:t>
      </w:r>
    </w:p>
    <w:p w14:paraId="1EC5ECEB" w14:textId="501697CA" w:rsidR="006A0CC5" w:rsidRDefault="00E53CA0" w:rsidP="008055D2">
      <w:pPr>
        <w:shd w:val="clear" w:color="auto" w:fill="FFFFFF"/>
        <w:tabs>
          <w:tab w:val="left" w:pos="240"/>
        </w:tabs>
        <w:spacing w:line="276" w:lineRule="auto"/>
        <w:ind w:left="708" w:right="5"/>
        <w:jc w:val="both"/>
        <w:rPr>
          <w:rFonts w:ascii="Times New Roman" w:hAnsi="Times New Roman" w:cs="Times New Roman"/>
          <w:color w:val="333333"/>
          <w:sz w:val="24"/>
          <w:szCs w:val="24"/>
          <w:shd w:val="clear" w:color="auto" w:fill="F9F9F9"/>
        </w:rPr>
      </w:pPr>
      <w:r w:rsidRPr="00893E11">
        <w:rPr>
          <w:rFonts w:ascii="Times New Roman" w:hAnsi="Times New Roman" w:cs="Times New Roman"/>
          <w:color w:val="333333"/>
          <w:sz w:val="24"/>
          <w:szCs w:val="24"/>
        </w:rPr>
        <w:t>È molto probabile che l'insegnante di sostegno svolga in questa fase un ruolo prevalente, ma non esclusivo, perché tutti gli insegnanti della classe vanno coinvolti. Ricordiamo che «</w:t>
      </w:r>
      <w:r w:rsidRPr="00893E11">
        <w:rPr>
          <w:rFonts w:ascii="Times New Roman" w:hAnsi="Times New Roman" w:cs="Times New Roman"/>
          <w:i/>
          <w:color w:val="333333"/>
          <w:sz w:val="24"/>
          <w:szCs w:val="24"/>
        </w:rPr>
        <w:t>La responsabilità dell'integrazione dell'alunno con disabilità e dell'azione educativa svolta nei suoi confronti è, al medesimo titolo, dell'insegnante di sostegno, dell'insegnante o degli insegnanti di classe o di sezione e della comunità scolastica nel suo insieme. Ciò significa che non si deve mai delegare al solo insegnante di sostegno l'attuazione del “progetto educativo individualizzato” poiché in tal modo l'alunno verrebbe isolato anziché integrato nel contesto della classe o nella sezione, ma che tutti i docenti devono farsi carico della programmazione e dell'attuazione e verifica degli interventi didattico-educativi previsti dal piano individualizzato» (CM 250/1985</w:t>
      </w:r>
      <w:r w:rsidRPr="006A751A">
        <w:rPr>
          <w:rFonts w:ascii="Times New Roman" w:hAnsi="Times New Roman" w:cs="Times New Roman"/>
          <w:i/>
          <w:color w:val="333333"/>
          <w:sz w:val="24"/>
          <w:szCs w:val="24"/>
          <w:shd w:val="clear" w:color="auto" w:fill="F9F9F9"/>
        </w:rPr>
        <w:t>)</w:t>
      </w:r>
      <w:r w:rsidRPr="006A751A">
        <w:rPr>
          <w:rFonts w:ascii="Times New Roman" w:hAnsi="Times New Roman" w:cs="Times New Roman"/>
          <w:color w:val="333333"/>
          <w:sz w:val="24"/>
          <w:szCs w:val="24"/>
          <w:shd w:val="clear" w:color="auto" w:fill="F9F9F9"/>
        </w:rPr>
        <w:t xml:space="preserve">. </w:t>
      </w:r>
    </w:p>
    <w:p w14:paraId="0A312961" w14:textId="635EDD5D" w:rsidR="00E53CA0" w:rsidRDefault="00E00C78" w:rsidP="00E00C78">
      <w:pPr>
        <w:shd w:val="clear" w:color="auto" w:fill="FFFFFF"/>
        <w:tabs>
          <w:tab w:val="left" w:pos="240"/>
        </w:tabs>
        <w:spacing w:line="276" w:lineRule="auto"/>
        <w:ind w:left="708" w:right="5"/>
        <w:jc w:val="both"/>
        <w:rPr>
          <w:rFonts w:ascii="Times New Roman" w:hAnsi="Times New Roman" w:cs="Times New Roman"/>
          <w:color w:val="333333"/>
          <w:sz w:val="24"/>
          <w:szCs w:val="24"/>
          <w:shd w:val="clear" w:color="auto" w:fill="F9F9F9"/>
        </w:rPr>
      </w:pPr>
      <w:r w:rsidRPr="00977EE8">
        <w:rPr>
          <w:rFonts w:ascii="Times New Roman" w:hAnsi="Times New Roman" w:cs="Times New Roman"/>
          <w:sz w:val="24"/>
          <w:szCs w:val="24"/>
        </w:rPr>
        <w:t xml:space="preserve">Il docente di sostegno, </w:t>
      </w:r>
      <w:r>
        <w:rPr>
          <w:rFonts w:ascii="Times New Roman" w:hAnsi="Times New Roman" w:cs="Times New Roman"/>
          <w:sz w:val="24"/>
          <w:szCs w:val="24"/>
        </w:rPr>
        <w:t>affiancato dal</w:t>
      </w:r>
      <w:r w:rsidRPr="00977EE8">
        <w:rPr>
          <w:rFonts w:ascii="Times New Roman" w:hAnsi="Times New Roman" w:cs="Times New Roman"/>
          <w:sz w:val="24"/>
          <w:szCs w:val="24"/>
        </w:rPr>
        <w:t xml:space="preserve"> il docente coordinatore del </w:t>
      </w:r>
      <w:proofErr w:type="spellStart"/>
      <w:r w:rsidRPr="00977EE8">
        <w:rPr>
          <w:rFonts w:ascii="Times New Roman" w:hAnsi="Times New Roman" w:cs="Times New Roman"/>
          <w:sz w:val="24"/>
          <w:szCs w:val="24"/>
        </w:rPr>
        <w:t>C.</w:t>
      </w:r>
      <w:r w:rsidRPr="00977EE8">
        <w:rPr>
          <w:rFonts w:ascii="Times New Roman" w:hAnsi="Times New Roman" w:cs="Times New Roman"/>
          <w:bCs/>
          <w:color w:val="000000"/>
          <w:sz w:val="24"/>
          <w:szCs w:val="24"/>
        </w:rPr>
        <w:t>d.C</w:t>
      </w:r>
      <w:proofErr w:type="spellEnd"/>
      <w:r w:rsidRPr="00977EE8">
        <w:rPr>
          <w:rFonts w:ascii="Times New Roman" w:hAnsi="Times New Roman" w:cs="Times New Roman"/>
          <w:bCs/>
          <w:color w:val="000000"/>
          <w:sz w:val="24"/>
          <w:szCs w:val="24"/>
        </w:rPr>
        <w:t>.,</w:t>
      </w:r>
      <w:r w:rsidRPr="00977EE8">
        <w:rPr>
          <w:rFonts w:ascii="Times New Roman" w:hAnsi="Times New Roman" w:cs="Times New Roman"/>
          <w:b/>
          <w:bCs/>
          <w:color w:val="000000"/>
          <w:sz w:val="24"/>
          <w:szCs w:val="24"/>
        </w:rPr>
        <w:t xml:space="preserve"> </w:t>
      </w:r>
      <w:r w:rsidRPr="00977EE8">
        <w:rPr>
          <w:rFonts w:ascii="Times New Roman" w:hAnsi="Times New Roman" w:cs="Times New Roman"/>
          <w:sz w:val="24"/>
          <w:szCs w:val="24"/>
        </w:rPr>
        <w:t xml:space="preserve">presenterà </w:t>
      </w:r>
      <w:r>
        <w:rPr>
          <w:rFonts w:ascii="Times New Roman" w:hAnsi="Times New Roman" w:cs="Times New Roman"/>
          <w:sz w:val="24"/>
          <w:szCs w:val="24"/>
        </w:rPr>
        <w:t>la proposta di</w:t>
      </w:r>
      <w:r w:rsidRPr="00977EE8">
        <w:rPr>
          <w:rFonts w:ascii="Times New Roman" w:hAnsi="Times New Roman" w:cs="Times New Roman"/>
          <w:sz w:val="24"/>
          <w:szCs w:val="24"/>
        </w:rPr>
        <w:t xml:space="preserve"> PEI </w:t>
      </w:r>
      <w:r>
        <w:rPr>
          <w:rFonts w:ascii="Times New Roman" w:hAnsi="Times New Roman" w:cs="Times New Roman"/>
          <w:sz w:val="24"/>
          <w:szCs w:val="24"/>
        </w:rPr>
        <w:t xml:space="preserve">ai membri del GLO, i </w:t>
      </w:r>
      <w:r>
        <w:rPr>
          <w:rFonts w:ascii="Times New Roman" w:hAnsi="Times New Roman" w:cs="Times New Roman"/>
          <w:color w:val="333333"/>
          <w:sz w:val="24"/>
          <w:szCs w:val="24"/>
        </w:rPr>
        <w:t>quali la analizzeranno e discuteranno su</w:t>
      </w:r>
      <w:r w:rsidR="00E53CA0" w:rsidRPr="00893E11">
        <w:rPr>
          <w:rFonts w:ascii="Times New Roman" w:hAnsi="Times New Roman" w:cs="Times New Roman"/>
          <w:color w:val="333333"/>
          <w:sz w:val="24"/>
          <w:szCs w:val="24"/>
        </w:rPr>
        <w:t xml:space="preserve"> eventuali punti controversi cercando di arrivare a una versione </w:t>
      </w:r>
      <w:r>
        <w:rPr>
          <w:rFonts w:ascii="Times New Roman" w:hAnsi="Times New Roman" w:cs="Times New Roman"/>
          <w:color w:val="333333"/>
          <w:sz w:val="24"/>
          <w:szCs w:val="24"/>
        </w:rPr>
        <w:t>condivisa da tutti.</w:t>
      </w:r>
    </w:p>
    <w:p w14:paraId="60EE4B5C" w14:textId="77777777" w:rsidR="00893E11" w:rsidRDefault="00893E11" w:rsidP="008055D2">
      <w:pPr>
        <w:shd w:val="clear" w:color="auto" w:fill="FFFFFF"/>
        <w:tabs>
          <w:tab w:val="left" w:pos="240"/>
        </w:tabs>
        <w:spacing w:line="276" w:lineRule="auto"/>
        <w:ind w:left="708" w:right="5"/>
        <w:jc w:val="both"/>
        <w:rPr>
          <w:rFonts w:ascii="Times New Roman" w:hAnsi="Times New Roman" w:cs="Times New Roman"/>
          <w:color w:val="333333"/>
          <w:sz w:val="24"/>
          <w:szCs w:val="24"/>
          <w:shd w:val="clear" w:color="auto" w:fill="F9F9F9"/>
        </w:rPr>
      </w:pPr>
    </w:p>
    <w:p w14:paraId="71D915B6" w14:textId="66405816" w:rsidR="00E12F30" w:rsidRDefault="00E12F30" w:rsidP="008055D2">
      <w:pPr>
        <w:shd w:val="clear" w:color="auto" w:fill="FFFFFF"/>
        <w:tabs>
          <w:tab w:val="left" w:pos="240"/>
        </w:tabs>
        <w:spacing w:line="276" w:lineRule="auto"/>
        <w:ind w:left="708" w:right="5"/>
        <w:jc w:val="both"/>
        <w:rPr>
          <w:rFonts w:ascii="Times New Roman" w:hAnsi="Times New Roman" w:cs="Times New Roman"/>
          <w:color w:val="000000"/>
          <w:sz w:val="24"/>
          <w:szCs w:val="24"/>
          <w:shd w:val="clear" w:color="auto" w:fill="FFFFFF"/>
        </w:rPr>
      </w:pPr>
      <w:r w:rsidRPr="00E12F30">
        <w:rPr>
          <w:rFonts w:ascii="Times New Roman" w:hAnsi="Times New Roman" w:cs="Times New Roman"/>
          <w:color w:val="000000"/>
          <w:sz w:val="24"/>
          <w:szCs w:val="24"/>
          <w:shd w:val="clear" w:color="auto" w:fill="FFFFFF"/>
        </w:rPr>
        <w:t>L’art. 10 (</w:t>
      </w:r>
      <w:r w:rsidRPr="00E12F30">
        <w:rPr>
          <w:rStyle w:val="Enfasicorsivo"/>
          <w:rFonts w:ascii="Times New Roman" w:hAnsi="Times New Roman" w:cs="Times New Roman"/>
          <w:color w:val="000000"/>
          <w:sz w:val="24"/>
          <w:szCs w:val="24"/>
          <w:bdr w:val="none" w:sz="0" w:space="0" w:color="auto" w:frame="1"/>
          <w:shd w:val="clear" w:color="auto" w:fill="FFFFFF"/>
        </w:rPr>
        <w:t>Curricolo dell’alunno</w:t>
      </w:r>
      <w:r w:rsidRPr="00E12F30">
        <w:rPr>
          <w:rFonts w:ascii="Times New Roman" w:hAnsi="Times New Roman" w:cs="Times New Roman"/>
          <w:color w:val="000000"/>
          <w:sz w:val="24"/>
          <w:szCs w:val="24"/>
          <w:shd w:val="clear" w:color="auto" w:fill="FFFFFF"/>
        </w:rPr>
        <w:t>) punto 3 del DM 182/20 indica</w:t>
      </w:r>
      <w:r w:rsidR="00893E11">
        <w:rPr>
          <w:rFonts w:ascii="Times New Roman" w:hAnsi="Times New Roman" w:cs="Times New Roman"/>
          <w:color w:val="000000"/>
          <w:sz w:val="24"/>
          <w:szCs w:val="24"/>
          <w:shd w:val="clear" w:color="auto" w:fill="FFFFFF"/>
        </w:rPr>
        <w:t xml:space="preserve"> </w:t>
      </w:r>
      <w:r w:rsidRPr="00E12F30">
        <w:rPr>
          <w:rStyle w:val="Enfasigrassetto"/>
          <w:rFonts w:ascii="Times New Roman" w:hAnsi="Times New Roman" w:cs="Times New Roman"/>
          <w:color w:val="000000"/>
          <w:sz w:val="24"/>
          <w:szCs w:val="24"/>
          <w:bdr w:val="none" w:sz="0" w:space="0" w:color="auto" w:frame="1"/>
          <w:shd w:val="clear" w:color="auto" w:fill="FFFFFF"/>
        </w:rPr>
        <w:t>3 tipi di percorsi didattici</w:t>
      </w:r>
      <w:r w:rsidR="00893E11">
        <w:rPr>
          <w:rFonts w:ascii="Times New Roman" w:hAnsi="Times New Roman" w:cs="Times New Roman"/>
          <w:color w:val="000000"/>
          <w:sz w:val="24"/>
          <w:szCs w:val="24"/>
          <w:shd w:val="clear" w:color="auto" w:fill="FFFFFF"/>
        </w:rPr>
        <w:t xml:space="preserve"> </w:t>
      </w:r>
      <w:r w:rsidRPr="00E12F30">
        <w:rPr>
          <w:rFonts w:ascii="Times New Roman" w:hAnsi="Times New Roman" w:cs="Times New Roman"/>
          <w:color w:val="000000"/>
          <w:sz w:val="24"/>
          <w:szCs w:val="24"/>
          <w:shd w:val="clear" w:color="auto" w:fill="FFFFFF"/>
        </w:rPr>
        <w:t>seguiti dagli studenti con</w:t>
      </w:r>
      <w:r w:rsidR="00893E11">
        <w:rPr>
          <w:rFonts w:ascii="Times New Roman" w:hAnsi="Times New Roman" w:cs="Times New Roman"/>
          <w:color w:val="000000"/>
          <w:sz w:val="24"/>
          <w:szCs w:val="24"/>
          <w:shd w:val="clear" w:color="auto" w:fill="FFFFFF"/>
        </w:rPr>
        <w:t xml:space="preserve"> </w:t>
      </w:r>
      <w:r w:rsidRPr="00E12F30">
        <w:rPr>
          <w:rStyle w:val="Enfasigrassetto"/>
          <w:rFonts w:ascii="Times New Roman" w:hAnsi="Times New Roman" w:cs="Times New Roman"/>
          <w:color w:val="000000"/>
          <w:sz w:val="24"/>
          <w:szCs w:val="24"/>
          <w:bdr w:val="none" w:sz="0" w:space="0" w:color="auto" w:frame="1"/>
          <w:shd w:val="clear" w:color="auto" w:fill="FFFFFF"/>
        </w:rPr>
        <w:t>disabilità</w:t>
      </w:r>
      <w:r w:rsidRPr="00E12F30">
        <w:rPr>
          <w:rFonts w:ascii="Times New Roman" w:hAnsi="Times New Roman" w:cs="Times New Roman"/>
          <w:color w:val="000000"/>
          <w:sz w:val="24"/>
          <w:szCs w:val="24"/>
          <w:shd w:val="clear" w:color="auto" w:fill="FFFFFF"/>
        </w:rPr>
        <w:t>. Questi percorsi vanno indicati nel</w:t>
      </w:r>
      <w:r w:rsidR="00893E11">
        <w:rPr>
          <w:rFonts w:ascii="Times New Roman" w:hAnsi="Times New Roman" w:cs="Times New Roman"/>
          <w:color w:val="000000"/>
          <w:sz w:val="24"/>
          <w:szCs w:val="24"/>
          <w:shd w:val="clear" w:color="auto" w:fill="FFFFFF"/>
        </w:rPr>
        <w:t xml:space="preserve"> </w:t>
      </w:r>
      <w:r w:rsidRPr="00E12F30">
        <w:rPr>
          <w:rStyle w:val="Enfasigrassetto"/>
          <w:rFonts w:ascii="Times New Roman" w:hAnsi="Times New Roman" w:cs="Times New Roman"/>
          <w:color w:val="000000"/>
          <w:sz w:val="24"/>
          <w:szCs w:val="24"/>
          <w:bdr w:val="none" w:sz="0" w:space="0" w:color="auto" w:frame="1"/>
          <w:shd w:val="clear" w:color="auto" w:fill="FFFFFF"/>
        </w:rPr>
        <w:t>PEI</w:t>
      </w:r>
      <w:r w:rsidRPr="00E12F30">
        <w:rPr>
          <w:rFonts w:ascii="Times New Roman" w:hAnsi="Times New Roman" w:cs="Times New Roman"/>
          <w:color w:val="000000"/>
          <w:sz w:val="24"/>
          <w:szCs w:val="24"/>
          <w:shd w:val="clear" w:color="auto" w:fill="FFFFFF"/>
        </w:rPr>
        <w:t>.</w:t>
      </w:r>
    </w:p>
    <w:p w14:paraId="39AF8914" w14:textId="77777777" w:rsidR="00032188" w:rsidRDefault="00032188" w:rsidP="008055D2">
      <w:pPr>
        <w:shd w:val="clear" w:color="auto" w:fill="FFFFFF"/>
        <w:tabs>
          <w:tab w:val="left" w:pos="240"/>
        </w:tabs>
        <w:spacing w:line="276" w:lineRule="auto"/>
        <w:ind w:left="708" w:right="5"/>
        <w:jc w:val="both"/>
        <w:rPr>
          <w:rFonts w:ascii="Times New Roman" w:hAnsi="Times New Roman" w:cs="Times New Roman"/>
          <w:color w:val="000000"/>
          <w:sz w:val="24"/>
          <w:szCs w:val="24"/>
          <w:shd w:val="clear" w:color="auto" w:fill="FFFFFF"/>
        </w:rPr>
      </w:pPr>
    </w:p>
    <w:tbl>
      <w:tblPr>
        <w:tblStyle w:val="Grigliatabella"/>
        <w:tblW w:w="0" w:type="auto"/>
        <w:tblInd w:w="708" w:type="dxa"/>
        <w:tblLook w:val="04A0" w:firstRow="1" w:lastRow="0" w:firstColumn="1" w:lastColumn="0" w:noHBand="0" w:noVBand="1"/>
      </w:tblPr>
      <w:tblGrid>
        <w:gridCol w:w="2545"/>
        <w:gridCol w:w="2380"/>
        <w:gridCol w:w="2215"/>
        <w:gridCol w:w="2716"/>
      </w:tblGrid>
      <w:tr w:rsidR="00A0093E" w:rsidRPr="008C073E" w14:paraId="517C1DAB" w14:textId="77777777" w:rsidTr="00893E11">
        <w:tc>
          <w:tcPr>
            <w:tcW w:w="0" w:type="auto"/>
            <w:shd w:val="clear" w:color="auto" w:fill="92D050"/>
          </w:tcPr>
          <w:p w14:paraId="6C2BB853" w14:textId="5698D863" w:rsidR="00391F50" w:rsidRPr="008C073E" w:rsidRDefault="00391F50" w:rsidP="00A0093E">
            <w:pPr>
              <w:tabs>
                <w:tab w:val="left" w:pos="240"/>
              </w:tabs>
              <w:spacing w:line="276" w:lineRule="auto"/>
              <w:ind w:right="5"/>
              <w:jc w:val="center"/>
              <w:rPr>
                <w:rFonts w:ascii="Times New Roman" w:hAnsi="Times New Roman" w:cs="Times New Roman"/>
                <w:b/>
                <w:bCs/>
                <w:color w:val="333333"/>
                <w:sz w:val="22"/>
                <w:szCs w:val="22"/>
                <w:shd w:val="clear" w:color="auto" w:fill="F9F9F9"/>
              </w:rPr>
            </w:pPr>
            <w:r w:rsidRPr="008C073E">
              <w:rPr>
                <w:rFonts w:ascii="Times New Roman" w:hAnsi="Times New Roman" w:cs="Times New Roman"/>
                <w:b/>
                <w:bCs/>
                <w:sz w:val="22"/>
                <w:szCs w:val="22"/>
              </w:rPr>
              <w:t>PROGETTAZIONE DISCIPLINARE</w:t>
            </w:r>
          </w:p>
        </w:tc>
        <w:tc>
          <w:tcPr>
            <w:tcW w:w="0" w:type="auto"/>
            <w:shd w:val="clear" w:color="auto" w:fill="92D050"/>
          </w:tcPr>
          <w:p w14:paraId="6225CF2F" w14:textId="77777777" w:rsidR="00391F50" w:rsidRPr="008C073E" w:rsidRDefault="00391F50" w:rsidP="00A0093E">
            <w:pPr>
              <w:tabs>
                <w:tab w:val="left" w:pos="240"/>
              </w:tabs>
              <w:spacing w:line="276" w:lineRule="auto"/>
              <w:ind w:right="5"/>
              <w:jc w:val="center"/>
              <w:rPr>
                <w:rFonts w:ascii="Times New Roman" w:hAnsi="Times New Roman" w:cs="Times New Roman"/>
                <w:b/>
                <w:bCs/>
                <w:sz w:val="22"/>
                <w:szCs w:val="22"/>
              </w:rPr>
            </w:pPr>
            <w:r w:rsidRPr="008C073E">
              <w:rPr>
                <w:rFonts w:ascii="Times New Roman" w:hAnsi="Times New Roman" w:cs="Times New Roman"/>
                <w:b/>
                <w:bCs/>
                <w:sz w:val="22"/>
                <w:szCs w:val="22"/>
              </w:rPr>
              <w:t>DICITURA RIPORTATA NEL PEI</w:t>
            </w:r>
          </w:p>
          <w:p w14:paraId="644B2AAE" w14:textId="6B477934" w:rsidR="00391F50" w:rsidRPr="008C073E" w:rsidRDefault="00391F50" w:rsidP="00A0093E">
            <w:pPr>
              <w:tabs>
                <w:tab w:val="left" w:pos="240"/>
              </w:tabs>
              <w:spacing w:line="276" w:lineRule="auto"/>
              <w:ind w:right="5"/>
              <w:jc w:val="center"/>
              <w:rPr>
                <w:rFonts w:ascii="Times New Roman" w:hAnsi="Times New Roman" w:cs="Times New Roman"/>
                <w:b/>
                <w:bCs/>
                <w:color w:val="333333"/>
                <w:sz w:val="22"/>
                <w:szCs w:val="22"/>
                <w:shd w:val="clear" w:color="auto" w:fill="F9F9F9"/>
              </w:rPr>
            </w:pPr>
            <w:r w:rsidRPr="008C073E">
              <w:rPr>
                <w:rFonts w:ascii="Times New Roman" w:hAnsi="Times New Roman" w:cs="Times New Roman"/>
                <w:b/>
                <w:bCs/>
                <w:color w:val="333333"/>
                <w:sz w:val="22"/>
                <w:szCs w:val="22"/>
              </w:rPr>
              <w:t>(punto 8 PEI)</w:t>
            </w:r>
          </w:p>
        </w:tc>
        <w:tc>
          <w:tcPr>
            <w:tcW w:w="0" w:type="auto"/>
            <w:shd w:val="clear" w:color="auto" w:fill="92D050"/>
          </w:tcPr>
          <w:p w14:paraId="57579E7D" w14:textId="108F909A" w:rsidR="00391F50" w:rsidRPr="008C073E" w:rsidRDefault="00391F50" w:rsidP="00A0093E">
            <w:pPr>
              <w:tabs>
                <w:tab w:val="left" w:pos="240"/>
              </w:tabs>
              <w:spacing w:line="276" w:lineRule="auto"/>
              <w:ind w:right="5"/>
              <w:jc w:val="center"/>
              <w:rPr>
                <w:rFonts w:ascii="Times New Roman" w:hAnsi="Times New Roman" w:cs="Times New Roman"/>
                <w:b/>
                <w:bCs/>
                <w:color w:val="333333"/>
                <w:sz w:val="22"/>
                <w:szCs w:val="22"/>
                <w:shd w:val="clear" w:color="auto" w:fill="F9F9F9"/>
              </w:rPr>
            </w:pPr>
            <w:r w:rsidRPr="008C073E">
              <w:rPr>
                <w:rFonts w:ascii="Times New Roman" w:hAnsi="Times New Roman" w:cs="Times New Roman"/>
                <w:b/>
                <w:bCs/>
                <w:sz w:val="22"/>
                <w:szCs w:val="22"/>
              </w:rPr>
              <w:t>OBIETTIVI</w:t>
            </w:r>
          </w:p>
        </w:tc>
        <w:tc>
          <w:tcPr>
            <w:tcW w:w="0" w:type="auto"/>
            <w:shd w:val="clear" w:color="auto" w:fill="92D050"/>
          </w:tcPr>
          <w:p w14:paraId="576816F9" w14:textId="51A136B3" w:rsidR="00391F50" w:rsidRPr="008C073E" w:rsidRDefault="00391F50" w:rsidP="00A0093E">
            <w:pPr>
              <w:tabs>
                <w:tab w:val="left" w:pos="240"/>
              </w:tabs>
              <w:spacing w:line="276" w:lineRule="auto"/>
              <w:ind w:right="5"/>
              <w:jc w:val="center"/>
              <w:rPr>
                <w:rFonts w:ascii="Times New Roman" w:hAnsi="Times New Roman" w:cs="Times New Roman"/>
                <w:b/>
                <w:bCs/>
                <w:color w:val="333333"/>
                <w:sz w:val="22"/>
                <w:szCs w:val="22"/>
                <w:shd w:val="clear" w:color="auto" w:fill="F9F9F9"/>
              </w:rPr>
            </w:pPr>
            <w:r w:rsidRPr="008C073E">
              <w:rPr>
                <w:rFonts w:ascii="Times New Roman" w:hAnsi="Times New Roman" w:cs="Times New Roman"/>
                <w:b/>
                <w:bCs/>
                <w:sz w:val="22"/>
                <w:szCs w:val="22"/>
              </w:rPr>
              <w:t>TITOLO DI STUDIO/ATTESTATO DI CREDITO FORMATIVO</w:t>
            </w:r>
          </w:p>
        </w:tc>
      </w:tr>
      <w:tr w:rsidR="00893E11" w:rsidRPr="008C073E" w14:paraId="687F8AE7" w14:textId="77777777" w:rsidTr="00893E11">
        <w:tc>
          <w:tcPr>
            <w:tcW w:w="0" w:type="auto"/>
            <w:shd w:val="clear" w:color="auto" w:fill="auto"/>
          </w:tcPr>
          <w:p w14:paraId="218B0EE0" w14:textId="534FDAFB" w:rsidR="00391F50" w:rsidRPr="008C073E" w:rsidRDefault="00391F50" w:rsidP="00391F50">
            <w:pPr>
              <w:tabs>
                <w:tab w:val="left" w:pos="240"/>
              </w:tabs>
              <w:spacing w:line="276" w:lineRule="auto"/>
              <w:ind w:right="5"/>
              <w:jc w:val="both"/>
              <w:rPr>
                <w:rFonts w:ascii="Times New Roman" w:hAnsi="Times New Roman" w:cs="Times New Roman"/>
                <w:color w:val="333333"/>
                <w:sz w:val="22"/>
                <w:szCs w:val="22"/>
                <w:shd w:val="clear" w:color="auto" w:fill="F9F9F9"/>
              </w:rPr>
            </w:pPr>
            <w:r w:rsidRPr="008C073E">
              <w:rPr>
                <w:rFonts w:ascii="Times New Roman" w:hAnsi="Times New Roman" w:cs="Times New Roman"/>
                <w:b/>
                <w:bCs/>
                <w:color w:val="333333"/>
                <w:sz w:val="22"/>
                <w:szCs w:val="22"/>
              </w:rPr>
              <w:t>percorsi didattici ordinari,</w:t>
            </w:r>
            <w:r w:rsidRPr="008C073E">
              <w:rPr>
                <w:rFonts w:ascii="Times New Roman" w:hAnsi="Times New Roman" w:cs="Times New Roman"/>
                <w:color w:val="333333"/>
                <w:sz w:val="22"/>
                <w:szCs w:val="22"/>
                <w:shd w:val="clear" w:color="auto" w:fill="F9F9F9"/>
              </w:rPr>
              <w:t xml:space="preserve"> </w:t>
            </w:r>
            <w:r w:rsidRPr="008C073E">
              <w:rPr>
                <w:rFonts w:ascii="Times New Roman" w:hAnsi="Times New Roman" w:cs="Times New Roman"/>
                <w:color w:val="333333"/>
                <w:sz w:val="22"/>
                <w:szCs w:val="22"/>
              </w:rPr>
              <w:t xml:space="preserve">conformi </w:t>
            </w:r>
            <w:r w:rsidR="00A0093E" w:rsidRPr="008C073E">
              <w:rPr>
                <w:rFonts w:ascii="Times New Roman" w:hAnsi="Times New Roman" w:cs="Times New Roman"/>
                <w:color w:val="333333"/>
                <w:sz w:val="22"/>
                <w:szCs w:val="22"/>
              </w:rPr>
              <w:t>alla progettazione</w:t>
            </w:r>
            <w:r w:rsidRPr="008C073E">
              <w:rPr>
                <w:rFonts w:ascii="Times New Roman" w:hAnsi="Times New Roman" w:cs="Times New Roman"/>
                <w:color w:val="333333"/>
                <w:sz w:val="22"/>
                <w:szCs w:val="22"/>
              </w:rPr>
              <w:t xml:space="preserve"> didattica della classe, sulla base del curricolo d’istituto.</w:t>
            </w:r>
          </w:p>
        </w:tc>
        <w:tc>
          <w:tcPr>
            <w:tcW w:w="0" w:type="auto"/>
            <w:shd w:val="clear" w:color="auto" w:fill="auto"/>
          </w:tcPr>
          <w:p w14:paraId="6EC67479" w14:textId="7C9E79C5" w:rsidR="00391F50" w:rsidRPr="008C073E" w:rsidRDefault="00391F50" w:rsidP="008C073E">
            <w:pPr>
              <w:tabs>
                <w:tab w:val="left" w:pos="240"/>
              </w:tabs>
              <w:spacing w:line="276" w:lineRule="auto"/>
              <w:ind w:right="5"/>
              <w:jc w:val="center"/>
              <w:rPr>
                <w:rFonts w:ascii="Times New Roman" w:hAnsi="Times New Roman" w:cs="Times New Roman"/>
                <w:color w:val="333333"/>
                <w:sz w:val="22"/>
                <w:szCs w:val="22"/>
                <w:shd w:val="clear" w:color="auto" w:fill="F9F9F9"/>
              </w:rPr>
            </w:pPr>
            <w:r w:rsidRPr="008C073E">
              <w:rPr>
                <w:rFonts w:ascii="Times New Roman" w:hAnsi="Times New Roman" w:cs="Times New Roman"/>
                <w:b/>
                <w:bCs/>
                <w:color w:val="333333"/>
                <w:sz w:val="22"/>
                <w:szCs w:val="22"/>
              </w:rPr>
              <w:t>PERCORSO ORDINARIO</w:t>
            </w:r>
          </w:p>
        </w:tc>
        <w:tc>
          <w:tcPr>
            <w:tcW w:w="0" w:type="auto"/>
            <w:shd w:val="clear" w:color="auto" w:fill="auto"/>
          </w:tcPr>
          <w:p w14:paraId="1D5C4AA6" w14:textId="6EE690BE" w:rsidR="00391F50" w:rsidRPr="008C073E" w:rsidRDefault="00391F50" w:rsidP="00032188">
            <w:pPr>
              <w:tabs>
                <w:tab w:val="left" w:pos="240"/>
              </w:tabs>
              <w:spacing w:line="276" w:lineRule="auto"/>
              <w:ind w:right="5"/>
              <w:jc w:val="both"/>
              <w:rPr>
                <w:rFonts w:ascii="Times New Roman" w:hAnsi="Times New Roman" w:cs="Times New Roman"/>
                <w:color w:val="333333"/>
                <w:sz w:val="22"/>
                <w:szCs w:val="22"/>
                <w:shd w:val="clear" w:color="auto" w:fill="F9F9F9"/>
              </w:rPr>
            </w:pPr>
            <w:r w:rsidRPr="008C073E">
              <w:rPr>
                <w:rFonts w:ascii="Times New Roman" w:hAnsi="Times New Roman" w:cs="Times New Roman"/>
                <w:color w:val="333333"/>
                <w:sz w:val="22"/>
                <w:szCs w:val="22"/>
              </w:rPr>
              <w:t>Obiettivi didattici analoghi a quelli della classe con stessi criteri di valutazione</w:t>
            </w:r>
          </w:p>
        </w:tc>
        <w:tc>
          <w:tcPr>
            <w:tcW w:w="0" w:type="auto"/>
            <w:shd w:val="clear" w:color="auto" w:fill="auto"/>
          </w:tcPr>
          <w:p w14:paraId="78A87733" w14:textId="272D44DD" w:rsidR="00391F50" w:rsidRPr="008C073E" w:rsidRDefault="00391F50" w:rsidP="00391F50">
            <w:pPr>
              <w:tabs>
                <w:tab w:val="left" w:pos="240"/>
              </w:tabs>
              <w:spacing w:line="276" w:lineRule="auto"/>
              <w:ind w:right="5"/>
              <w:jc w:val="both"/>
              <w:rPr>
                <w:rFonts w:ascii="Times New Roman" w:hAnsi="Times New Roman" w:cs="Times New Roman"/>
                <w:color w:val="333333"/>
                <w:sz w:val="22"/>
                <w:szCs w:val="22"/>
                <w:shd w:val="clear" w:color="auto" w:fill="F9F9F9"/>
              </w:rPr>
            </w:pPr>
            <w:r w:rsidRPr="008C073E">
              <w:rPr>
                <w:rFonts w:ascii="Times New Roman" w:hAnsi="Times New Roman" w:cs="Times New Roman"/>
                <w:color w:val="333333"/>
                <w:sz w:val="22"/>
                <w:szCs w:val="22"/>
              </w:rPr>
              <w:t>Conseguimento del titolo di studio (DIPLOMA)</w:t>
            </w:r>
          </w:p>
        </w:tc>
      </w:tr>
      <w:tr w:rsidR="00A0093E" w:rsidRPr="008C073E" w14:paraId="36C1AA89" w14:textId="77777777" w:rsidTr="00893E11">
        <w:tc>
          <w:tcPr>
            <w:tcW w:w="0" w:type="auto"/>
          </w:tcPr>
          <w:p w14:paraId="00009C4F" w14:textId="3990B829" w:rsidR="00391F50" w:rsidRPr="008C073E" w:rsidRDefault="00391F50" w:rsidP="00A0093E">
            <w:pPr>
              <w:tabs>
                <w:tab w:val="left" w:pos="240"/>
              </w:tabs>
              <w:spacing w:line="276" w:lineRule="auto"/>
              <w:ind w:right="5"/>
              <w:jc w:val="both"/>
              <w:rPr>
                <w:rFonts w:ascii="Times New Roman" w:hAnsi="Times New Roman" w:cs="Times New Roman"/>
                <w:color w:val="333333"/>
                <w:sz w:val="22"/>
                <w:szCs w:val="22"/>
                <w:shd w:val="clear" w:color="auto" w:fill="FFFFFF" w:themeFill="background1"/>
              </w:rPr>
            </w:pPr>
            <w:r w:rsidRPr="008C073E">
              <w:rPr>
                <w:rFonts w:ascii="Times New Roman" w:hAnsi="Times New Roman" w:cs="Times New Roman"/>
                <w:b/>
                <w:bCs/>
                <w:color w:val="333333"/>
                <w:sz w:val="22"/>
                <w:szCs w:val="22"/>
              </w:rPr>
              <w:t>percorsi didattici</w:t>
            </w:r>
            <w:r w:rsidR="00A0093E" w:rsidRPr="008C073E">
              <w:rPr>
                <w:rFonts w:ascii="Times New Roman" w:hAnsi="Times New Roman" w:cs="Times New Roman"/>
                <w:b/>
                <w:bCs/>
                <w:color w:val="333333"/>
                <w:sz w:val="22"/>
                <w:szCs w:val="22"/>
              </w:rPr>
              <w:t xml:space="preserve"> </w:t>
            </w:r>
            <w:r w:rsidRPr="008C073E">
              <w:rPr>
                <w:rFonts w:ascii="Times New Roman" w:hAnsi="Times New Roman" w:cs="Times New Roman"/>
                <w:b/>
                <w:bCs/>
                <w:color w:val="333333"/>
                <w:sz w:val="22"/>
                <w:szCs w:val="22"/>
              </w:rPr>
              <w:t>personalizzati</w:t>
            </w:r>
            <w:r w:rsidRPr="008C073E">
              <w:rPr>
                <w:rFonts w:ascii="Times New Roman" w:hAnsi="Times New Roman" w:cs="Times New Roman"/>
                <w:color w:val="333333"/>
                <w:sz w:val="22"/>
                <w:szCs w:val="22"/>
                <w:shd w:val="clear" w:color="auto" w:fill="FFFFFF" w:themeFill="background1"/>
              </w:rPr>
              <w:t xml:space="preserve"> in relazione agli obiettivi</w:t>
            </w:r>
            <w:r w:rsidRPr="008C073E">
              <w:rPr>
                <w:rFonts w:ascii="Times New Roman" w:hAnsi="Times New Roman" w:cs="Times New Roman"/>
                <w:color w:val="333333"/>
                <w:sz w:val="22"/>
                <w:szCs w:val="22"/>
                <w:shd w:val="clear" w:color="auto" w:fill="F9F9F9"/>
              </w:rPr>
              <w:t xml:space="preserve"> </w:t>
            </w:r>
            <w:r w:rsidRPr="008C073E">
              <w:rPr>
                <w:rFonts w:ascii="Times New Roman" w:hAnsi="Times New Roman" w:cs="Times New Roman"/>
                <w:color w:val="333333"/>
                <w:sz w:val="22"/>
                <w:szCs w:val="22"/>
                <w:shd w:val="clear" w:color="auto" w:fill="FFFFFF" w:themeFill="background1"/>
              </w:rPr>
              <w:t>specifici di apprendimento e ai criteri di valutazione (corrispondente alle vecchie denominazioni “PEI</w:t>
            </w:r>
            <w:r w:rsidRPr="008C073E">
              <w:rPr>
                <w:rFonts w:ascii="Times New Roman" w:hAnsi="Times New Roman" w:cs="Times New Roman"/>
                <w:color w:val="333333"/>
                <w:sz w:val="22"/>
                <w:szCs w:val="22"/>
                <w:shd w:val="clear" w:color="auto" w:fill="F9F9F9"/>
              </w:rPr>
              <w:t xml:space="preserve"> </w:t>
            </w:r>
            <w:r w:rsidRPr="008C073E">
              <w:rPr>
                <w:rFonts w:ascii="Times New Roman" w:hAnsi="Times New Roman" w:cs="Times New Roman"/>
                <w:color w:val="333333"/>
                <w:sz w:val="22"/>
                <w:szCs w:val="22"/>
              </w:rPr>
              <w:t>semplificato o per obiettivi minimi”);</w:t>
            </w:r>
          </w:p>
        </w:tc>
        <w:tc>
          <w:tcPr>
            <w:tcW w:w="0" w:type="auto"/>
            <w:shd w:val="clear" w:color="auto" w:fill="FFFFFF" w:themeFill="background1"/>
          </w:tcPr>
          <w:p w14:paraId="327934C1" w14:textId="52D74329" w:rsidR="00391F50" w:rsidRPr="008C073E" w:rsidRDefault="00391F50" w:rsidP="008C073E">
            <w:pPr>
              <w:tabs>
                <w:tab w:val="left" w:pos="240"/>
              </w:tabs>
              <w:spacing w:line="276" w:lineRule="auto"/>
              <w:ind w:right="5"/>
              <w:jc w:val="center"/>
              <w:rPr>
                <w:rFonts w:ascii="Times New Roman" w:hAnsi="Times New Roman" w:cs="Times New Roman"/>
                <w:color w:val="333333"/>
                <w:sz w:val="22"/>
                <w:szCs w:val="22"/>
                <w:shd w:val="clear" w:color="auto" w:fill="F9F9F9"/>
              </w:rPr>
            </w:pPr>
            <w:r w:rsidRPr="008C073E">
              <w:rPr>
                <w:rFonts w:ascii="Times New Roman" w:hAnsi="Times New Roman" w:cs="Times New Roman"/>
                <w:b/>
                <w:bCs/>
                <w:color w:val="333333"/>
                <w:sz w:val="22"/>
                <w:szCs w:val="22"/>
              </w:rPr>
              <w:t>PERCORSO PERSONALIZZATO</w:t>
            </w:r>
            <w:r w:rsidR="00A0093E" w:rsidRPr="008C073E">
              <w:rPr>
                <w:rFonts w:ascii="Times New Roman" w:hAnsi="Times New Roman" w:cs="Times New Roman"/>
                <w:b/>
                <w:bCs/>
                <w:color w:val="333333"/>
                <w:sz w:val="22"/>
                <w:szCs w:val="22"/>
              </w:rPr>
              <w:t xml:space="preserve"> </w:t>
            </w:r>
            <w:r w:rsidRPr="008C073E">
              <w:rPr>
                <w:rFonts w:ascii="Times New Roman" w:hAnsi="Times New Roman" w:cs="Times New Roman"/>
                <w:color w:val="333333"/>
                <w:sz w:val="22"/>
                <w:szCs w:val="22"/>
              </w:rPr>
              <w:t>(CON PROVE EQUIPOLLENTI)</w:t>
            </w:r>
          </w:p>
        </w:tc>
        <w:tc>
          <w:tcPr>
            <w:tcW w:w="0" w:type="auto"/>
          </w:tcPr>
          <w:p w14:paraId="21B47D66" w14:textId="3779B51F" w:rsidR="00391F50" w:rsidRPr="008C073E" w:rsidRDefault="00391F50" w:rsidP="008C073E">
            <w:pPr>
              <w:shd w:val="clear" w:color="auto" w:fill="FFFFFF" w:themeFill="background1"/>
              <w:tabs>
                <w:tab w:val="left" w:pos="240"/>
              </w:tabs>
              <w:spacing w:line="276" w:lineRule="auto"/>
              <w:ind w:right="5"/>
              <w:jc w:val="both"/>
              <w:rPr>
                <w:rFonts w:ascii="Times New Roman" w:hAnsi="Times New Roman" w:cs="Times New Roman"/>
                <w:color w:val="333333"/>
                <w:sz w:val="22"/>
                <w:szCs w:val="22"/>
                <w:shd w:val="clear" w:color="auto" w:fill="F9F9F9"/>
              </w:rPr>
            </w:pPr>
            <w:r w:rsidRPr="008C073E">
              <w:rPr>
                <w:rFonts w:ascii="Times New Roman" w:hAnsi="Times New Roman" w:cs="Times New Roman"/>
                <w:color w:val="333333"/>
                <w:sz w:val="22"/>
                <w:szCs w:val="22"/>
                <w:shd w:val="clear" w:color="auto" w:fill="FFFFFF" w:themeFill="background1"/>
              </w:rPr>
              <w:t>Rispetto alla progettazione didattica della classe sono applicate delle personalizzazioni in relazione agli obiettivi specifici di</w:t>
            </w:r>
            <w:r w:rsidRPr="008C073E">
              <w:rPr>
                <w:rFonts w:ascii="Times New Roman" w:hAnsi="Times New Roman" w:cs="Times New Roman"/>
                <w:color w:val="333333"/>
                <w:sz w:val="22"/>
                <w:szCs w:val="22"/>
                <w:shd w:val="clear" w:color="auto" w:fill="F9F9F9"/>
              </w:rPr>
              <w:t xml:space="preserve"> </w:t>
            </w:r>
            <w:r w:rsidRPr="008C073E">
              <w:rPr>
                <w:rFonts w:ascii="Times New Roman" w:hAnsi="Times New Roman" w:cs="Times New Roman"/>
                <w:color w:val="333333"/>
                <w:sz w:val="22"/>
                <w:szCs w:val="22"/>
                <w:shd w:val="clear" w:color="auto" w:fill="FFFFFF" w:themeFill="background1"/>
              </w:rPr>
              <w:t>apprendimento (conoscenze, abilità, competenze) e ai criteri di valutazione propri delle singole discipline.</w:t>
            </w:r>
          </w:p>
          <w:p w14:paraId="11588113" w14:textId="5B311FB5" w:rsidR="00391F50" w:rsidRPr="008C073E" w:rsidRDefault="00A0093E" w:rsidP="008C073E">
            <w:pPr>
              <w:tabs>
                <w:tab w:val="left" w:pos="240"/>
              </w:tabs>
              <w:spacing w:line="276" w:lineRule="auto"/>
              <w:ind w:right="5"/>
              <w:jc w:val="both"/>
              <w:rPr>
                <w:rFonts w:ascii="Times New Roman" w:hAnsi="Times New Roman" w:cs="Times New Roman"/>
                <w:color w:val="333333"/>
                <w:sz w:val="22"/>
                <w:szCs w:val="22"/>
                <w:shd w:val="clear" w:color="auto" w:fill="F9F9F9"/>
              </w:rPr>
            </w:pPr>
            <w:r w:rsidRPr="008C073E">
              <w:rPr>
                <w:rFonts w:ascii="Times New Roman" w:hAnsi="Times New Roman" w:cs="Times New Roman"/>
                <w:color w:val="333333"/>
                <w:sz w:val="22"/>
                <w:szCs w:val="22"/>
              </w:rPr>
              <w:t xml:space="preserve">[Nel PEI vengono </w:t>
            </w:r>
            <w:r w:rsidRPr="008C073E">
              <w:rPr>
                <w:rFonts w:ascii="Times New Roman" w:hAnsi="Times New Roman" w:cs="Times New Roman"/>
                <w:color w:val="333333"/>
                <w:sz w:val="22"/>
                <w:szCs w:val="22"/>
              </w:rPr>
              <w:lastRenderedPageBreak/>
              <w:t>individuati le modalità di verifica, gli obiettivi e i criteri di valutazione delle singole discipline]</w:t>
            </w:r>
          </w:p>
        </w:tc>
        <w:tc>
          <w:tcPr>
            <w:tcW w:w="0" w:type="auto"/>
          </w:tcPr>
          <w:p w14:paraId="0B5C66FC" w14:textId="6E40DCD6" w:rsidR="00391F50" w:rsidRPr="008C073E" w:rsidRDefault="00391F50" w:rsidP="00391F50">
            <w:pPr>
              <w:tabs>
                <w:tab w:val="left" w:pos="240"/>
              </w:tabs>
              <w:spacing w:line="276" w:lineRule="auto"/>
              <w:ind w:right="5"/>
              <w:jc w:val="both"/>
              <w:rPr>
                <w:rFonts w:ascii="Times New Roman" w:hAnsi="Times New Roman" w:cs="Times New Roman"/>
                <w:color w:val="333333"/>
                <w:sz w:val="22"/>
                <w:szCs w:val="22"/>
                <w:shd w:val="clear" w:color="auto" w:fill="F9F9F9"/>
              </w:rPr>
            </w:pPr>
            <w:r w:rsidRPr="008C073E">
              <w:rPr>
                <w:rFonts w:ascii="Times New Roman" w:hAnsi="Times New Roman" w:cs="Times New Roman"/>
                <w:color w:val="333333"/>
                <w:sz w:val="22"/>
                <w:szCs w:val="22"/>
                <w:shd w:val="clear" w:color="auto" w:fill="FFFFFF" w:themeFill="background1"/>
              </w:rPr>
              <w:lastRenderedPageBreak/>
              <w:t>Conseguimento del titolo di studio (DIPLOMA</w:t>
            </w:r>
            <w:r w:rsidRPr="008C073E">
              <w:rPr>
                <w:rFonts w:ascii="Times New Roman" w:hAnsi="Times New Roman" w:cs="Times New Roman"/>
                <w:color w:val="333333"/>
                <w:sz w:val="22"/>
                <w:szCs w:val="22"/>
                <w:shd w:val="clear" w:color="auto" w:fill="F9F9F9"/>
              </w:rPr>
              <w:t>)</w:t>
            </w:r>
          </w:p>
        </w:tc>
      </w:tr>
      <w:tr w:rsidR="00893E11" w:rsidRPr="008C073E" w14:paraId="415591FB" w14:textId="77777777" w:rsidTr="00893E11">
        <w:tc>
          <w:tcPr>
            <w:tcW w:w="0" w:type="auto"/>
          </w:tcPr>
          <w:p w14:paraId="3EB80C15" w14:textId="34A51B58" w:rsidR="00391F50" w:rsidRPr="008C073E" w:rsidRDefault="00A0093E" w:rsidP="008055D2">
            <w:pPr>
              <w:tabs>
                <w:tab w:val="left" w:pos="240"/>
              </w:tabs>
              <w:spacing w:line="276" w:lineRule="auto"/>
              <w:ind w:right="5"/>
              <w:jc w:val="both"/>
              <w:rPr>
                <w:rFonts w:ascii="Times New Roman" w:hAnsi="Times New Roman" w:cs="Times New Roman"/>
                <w:color w:val="333333"/>
                <w:sz w:val="22"/>
                <w:szCs w:val="22"/>
                <w:shd w:val="clear" w:color="auto" w:fill="F9F9F9"/>
              </w:rPr>
            </w:pPr>
            <w:r w:rsidRPr="008C073E">
              <w:rPr>
                <w:rFonts w:ascii="Times New Roman" w:hAnsi="Times New Roman" w:cs="Times New Roman"/>
                <w:b/>
                <w:bCs/>
                <w:sz w:val="22"/>
                <w:szCs w:val="22"/>
              </w:rPr>
              <w:lastRenderedPageBreak/>
              <w:t>percorsi didattici differenziati</w:t>
            </w:r>
            <w:r w:rsidRPr="008C073E">
              <w:rPr>
                <w:rFonts w:ascii="Times New Roman" w:hAnsi="Times New Roman" w:cs="Times New Roman"/>
                <w:sz w:val="22"/>
                <w:szCs w:val="22"/>
              </w:rPr>
              <w:t xml:space="preserve"> </w:t>
            </w:r>
          </w:p>
        </w:tc>
        <w:tc>
          <w:tcPr>
            <w:tcW w:w="0" w:type="auto"/>
          </w:tcPr>
          <w:p w14:paraId="4A5EA70F" w14:textId="77777777" w:rsidR="00391F50" w:rsidRPr="008C073E" w:rsidRDefault="00A0093E" w:rsidP="008C073E">
            <w:pPr>
              <w:tabs>
                <w:tab w:val="left" w:pos="240"/>
              </w:tabs>
              <w:spacing w:line="276" w:lineRule="auto"/>
              <w:ind w:right="5"/>
              <w:jc w:val="center"/>
              <w:rPr>
                <w:rFonts w:ascii="Times New Roman" w:hAnsi="Times New Roman" w:cs="Times New Roman"/>
                <w:b/>
                <w:bCs/>
                <w:sz w:val="22"/>
                <w:szCs w:val="22"/>
              </w:rPr>
            </w:pPr>
            <w:r w:rsidRPr="008C073E">
              <w:rPr>
                <w:rFonts w:ascii="Times New Roman" w:hAnsi="Times New Roman" w:cs="Times New Roman"/>
                <w:b/>
                <w:bCs/>
                <w:sz w:val="22"/>
                <w:szCs w:val="22"/>
              </w:rPr>
              <w:t>PERCORSO DIFFERENZIATO</w:t>
            </w:r>
          </w:p>
          <w:p w14:paraId="35B451F4" w14:textId="72D48AA6" w:rsidR="00A0093E" w:rsidRPr="008C073E" w:rsidRDefault="00A0093E" w:rsidP="008C073E">
            <w:pPr>
              <w:tabs>
                <w:tab w:val="left" w:pos="240"/>
              </w:tabs>
              <w:spacing w:line="276" w:lineRule="auto"/>
              <w:ind w:right="5"/>
              <w:jc w:val="center"/>
              <w:rPr>
                <w:rFonts w:ascii="Times New Roman" w:hAnsi="Times New Roman" w:cs="Times New Roman"/>
                <w:color w:val="333333"/>
                <w:sz w:val="22"/>
                <w:szCs w:val="22"/>
                <w:shd w:val="clear" w:color="auto" w:fill="F9F9F9"/>
              </w:rPr>
            </w:pPr>
            <w:r w:rsidRPr="008C073E">
              <w:rPr>
                <w:rFonts w:ascii="Times New Roman" w:hAnsi="Times New Roman" w:cs="Times New Roman"/>
                <w:sz w:val="22"/>
                <w:szCs w:val="22"/>
              </w:rPr>
              <w:t>(CON VERIFICHE NON EQUIPOLLENTI)</w:t>
            </w:r>
          </w:p>
        </w:tc>
        <w:tc>
          <w:tcPr>
            <w:tcW w:w="0" w:type="auto"/>
          </w:tcPr>
          <w:p w14:paraId="0F01D06C" w14:textId="3D16E10D" w:rsidR="00A0093E" w:rsidRPr="008C073E" w:rsidRDefault="00A0093E" w:rsidP="008055D2">
            <w:pPr>
              <w:tabs>
                <w:tab w:val="left" w:pos="240"/>
              </w:tabs>
              <w:spacing w:line="276" w:lineRule="auto"/>
              <w:ind w:right="5"/>
              <w:jc w:val="both"/>
              <w:rPr>
                <w:rFonts w:ascii="Times New Roman" w:hAnsi="Times New Roman" w:cs="Times New Roman"/>
                <w:sz w:val="22"/>
                <w:szCs w:val="22"/>
              </w:rPr>
            </w:pPr>
            <w:r w:rsidRPr="008C073E">
              <w:rPr>
                <w:rFonts w:ascii="Times New Roman" w:hAnsi="Times New Roman" w:cs="Times New Roman"/>
                <w:sz w:val="22"/>
                <w:szCs w:val="22"/>
              </w:rPr>
              <w:t xml:space="preserve">Obiettivi didattici nettamente diversi da quelli disciplinari della classe. In alcuni casi, questi obiettivi sono connessi a quelli educativi definiti nella sez. 5. Del modello PEI </w:t>
            </w:r>
          </w:p>
          <w:p w14:paraId="31C480A5" w14:textId="77777777" w:rsidR="00A0093E" w:rsidRPr="008C073E" w:rsidRDefault="00A0093E" w:rsidP="008055D2">
            <w:pPr>
              <w:tabs>
                <w:tab w:val="left" w:pos="240"/>
              </w:tabs>
              <w:spacing w:line="276" w:lineRule="auto"/>
              <w:ind w:right="5"/>
              <w:jc w:val="both"/>
              <w:rPr>
                <w:rFonts w:ascii="Times New Roman" w:hAnsi="Times New Roman" w:cs="Times New Roman"/>
                <w:sz w:val="22"/>
                <w:szCs w:val="22"/>
              </w:rPr>
            </w:pPr>
          </w:p>
          <w:p w14:paraId="0BDB510E" w14:textId="77777777" w:rsidR="00A0093E" w:rsidRPr="008C073E" w:rsidRDefault="00A0093E" w:rsidP="008055D2">
            <w:pPr>
              <w:tabs>
                <w:tab w:val="left" w:pos="240"/>
              </w:tabs>
              <w:spacing w:line="276" w:lineRule="auto"/>
              <w:ind w:right="5"/>
              <w:jc w:val="both"/>
              <w:rPr>
                <w:rFonts w:ascii="Times New Roman" w:hAnsi="Times New Roman" w:cs="Times New Roman"/>
                <w:sz w:val="22"/>
                <w:szCs w:val="22"/>
              </w:rPr>
            </w:pPr>
            <w:r w:rsidRPr="008C073E">
              <w:rPr>
                <w:rFonts w:ascii="Times New Roman" w:hAnsi="Times New Roman" w:cs="Times New Roman"/>
                <w:sz w:val="22"/>
                <w:szCs w:val="22"/>
              </w:rPr>
              <w:t xml:space="preserve">OPPURE </w:t>
            </w:r>
          </w:p>
          <w:p w14:paraId="09916DFB" w14:textId="3268A5F3" w:rsidR="00391F50" w:rsidRPr="008C073E" w:rsidRDefault="00A0093E" w:rsidP="008055D2">
            <w:pPr>
              <w:tabs>
                <w:tab w:val="left" w:pos="240"/>
              </w:tabs>
              <w:spacing w:line="276" w:lineRule="auto"/>
              <w:ind w:right="5"/>
              <w:jc w:val="both"/>
              <w:rPr>
                <w:rFonts w:ascii="Times New Roman" w:hAnsi="Times New Roman" w:cs="Times New Roman"/>
                <w:color w:val="333333"/>
                <w:sz w:val="22"/>
                <w:szCs w:val="22"/>
                <w:shd w:val="clear" w:color="auto" w:fill="F9F9F9"/>
              </w:rPr>
            </w:pPr>
            <w:r w:rsidRPr="008C073E">
              <w:rPr>
                <w:rFonts w:ascii="Times New Roman" w:hAnsi="Times New Roman" w:cs="Times New Roman"/>
                <w:sz w:val="22"/>
                <w:szCs w:val="22"/>
              </w:rPr>
              <w:t>Percorsi misti, differenziati in alcune discipline e sostanzialmente ordinari o personalizzati ma con verifiche equipollenti in altre.</w:t>
            </w:r>
          </w:p>
        </w:tc>
        <w:tc>
          <w:tcPr>
            <w:tcW w:w="0" w:type="auto"/>
          </w:tcPr>
          <w:p w14:paraId="2B34FB32" w14:textId="3A5D705A" w:rsidR="00391F50" w:rsidRPr="008C073E" w:rsidRDefault="00A0093E" w:rsidP="008055D2">
            <w:pPr>
              <w:tabs>
                <w:tab w:val="left" w:pos="240"/>
              </w:tabs>
              <w:spacing w:line="276" w:lineRule="auto"/>
              <w:ind w:right="5"/>
              <w:jc w:val="both"/>
              <w:rPr>
                <w:rFonts w:ascii="Times New Roman" w:hAnsi="Times New Roman" w:cs="Times New Roman"/>
                <w:color w:val="333333"/>
                <w:sz w:val="22"/>
                <w:szCs w:val="22"/>
                <w:shd w:val="clear" w:color="auto" w:fill="F9F9F9"/>
              </w:rPr>
            </w:pPr>
            <w:r w:rsidRPr="008C073E">
              <w:rPr>
                <w:rFonts w:ascii="Times New Roman" w:hAnsi="Times New Roman" w:cs="Times New Roman"/>
                <w:sz w:val="22"/>
                <w:szCs w:val="22"/>
              </w:rPr>
              <w:t>Svolge esame individualizzato, contestuale all’Esame di Stato, finalizzato al RILASCIO DELL’ATTESTATO DEI CREDITI FORMATIVI</w:t>
            </w:r>
          </w:p>
        </w:tc>
      </w:tr>
    </w:tbl>
    <w:p w14:paraId="4D48089F" w14:textId="77777777" w:rsidR="00E12F30" w:rsidRPr="00E12F30" w:rsidRDefault="00E12F30" w:rsidP="008055D2">
      <w:pPr>
        <w:shd w:val="clear" w:color="auto" w:fill="FFFFFF"/>
        <w:tabs>
          <w:tab w:val="left" w:pos="240"/>
        </w:tabs>
        <w:spacing w:line="276" w:lineRule="auto"/>
        <w:ind w:left="708" w:right="5"/>
        <w:jc w:val="both"/>
        <w:rPr>
          <w:rFonts w:ascii="Times New Roman" w:hAnsi="Times New Roman" w:cs="Times New Roman"/>
          <w:color w:val="333333"/>
          <w:sz w:val="24"/>
          <w:szCs w:val="24"/>
          <w:shd w:val="clear" w:color="auto" w:fill="F9F9F9"/>
        </w:rPr>
      </w:pPr>
    </w:p>
    <w:p w14:paraId="34ECFC7E" w14:textId="1EF14BDB" w:rsidR="00550DFE" w:rsidRPr="00E53CA0" w:rsidRDefault="00E00C78" w:rsidP="008055D2">
      <w:pPr>
        <w:shd w:val="clear" w:color="auto" w:fill="FFFFFF"/>
        <w:tabs>
          <w:tab w:val="left" w:pos="240"/>
        </w:tabs>
        <w:spacing w:line="276" w:lineRule="auto"/>
        <w:ind w:left="708" w:right="5"/>
        <w:jc w:val="both"/>
        <w:rPr>
          <w:rFonts w:ascii="Times New Roman" w:hAnsi="Times New Roman" w:cs="Times New Roman"/>
          <w:sz w:val="24"/>
        </w:rPr>
      </w:pPr>
      <w:r>
        <w:rPr>
          <w:rFonts w:ascii="Times New Roman" w:hAnsi="Times New Roman" w:cs="Times New Roman"/>
          <w:sz w:val="24"/>
          <w:szCs w:val="24"/>
        </w:rPr>
        <w:t xml:space="preserve">Al termine del GLO i genitori </w:t>
      </w:r>
      <w:r w:rsidR="00CC6AFD">
        <w:rPr>
          <w:rFonts w:ascii="Times New Roman" w:hAnsi="Times New Roman" w:cs="Times New Roman"/>
          <w:sz w:val="24"/>
          <w:szCs w:val="24"/>
        </w:rPr>
        <w:t>approvano</w:t>
      </w:r>
      <w:r w:rsidR="00707D8C" w:rsidRPr="00977EE8">
        <w:rPr>
          <w:rFonts w:ascii="Times New Roman" w:hAnsi="Times New Roman" w:cs="Times New Roman"/>
          <w:sz w:val="24"/>
          <w:szCs w:val="24"/>
        </w:rPr>
        <w:t xml:space="preserve"> </w:t>
      </w:r>
      <w:r>
        <w:rPr>
          <w:rFonts w:ascii="Times New Roman" w:hAnsi="Times New Roman" w:cs="Times New Roman"/>
          <w:sz w:val="24"/>
          <w:szCs w:val="24"/>
        </w:rPr>
        <w:t xml:space="preserve">il PEI </w:t>
      </w:r>
      <w:r w:rsidR="00707D8C" w:rsidRPr="00977EE8">
        <w:rPr>
          <w:rFonts w:ascii="Times New Roman" w:hAnsi="Times New Roman" w:cs="Times New Roman"/>
          <w:sz w:val="24"/>
          <w:szCs w:val="24"/>
        </w:rPr>
        <w:t>per presa visione e possono richiederne copia in segreteria.</w:t>
      </w:r>
      <w:r w:rsidR="00707D8C" w:rsidRPr="009709AD">
        <w:rPr>
          <w:rFonts w:ascii="Times New Roman" w:hAnsi="Times New Roman" w:cs="Times New Roman"/>
          <w:sz w:val="24"/>
        </w:rPr>
        <w:t xml:space="preserve"> </w:t>
      </w:r>
    </w:p>
    <w:p w14:paraId="7678C423" w14:textId="2B471445" w:rsidR="006A0CC5" w:rsidRPr="006A0CC5" w:rsidRDefault="001E2D5F" w:rsidP="006A0CC5">
      <w:pPr>
        <w:shd w:val="clear" w:color="auto" w:fill="FFFFFF"/>
        <w:tabs>
          <w:tab w:val="left" w:pos="240"/>
        </w:tabs>
        <w:spacing w:before="230" w:line="276" w:lineRule="auto"/>
        <w:ind w:left="284"/>
        <w:jc w:val="both"/>
        <w:rPr>
          <w:rFonts w:ascii="Times New Roman" w:hAnsi="Times New Roman" w:cs="Times New Roman"/>
          <w:color w:val="000000"/>
          <w:sz w:val="28"/>
          <w:szCs w:val="28"/>
        </w:rPr>
      </w:pPr>
      <w:r>
        <w:rPr>
          <w:rFonts w:ascii="Times New Roman" w:hAnsi="Times New Roman" w:cs="Times New Roman"/>
          <w:b/>
          <w:bCs/>
          <w:color w:val="BF8F00" w:themeColor="accent4" w:themeShade="BF"/>
          <w:sz w:val="28"/>
          <w:szCs w:val="28"/>
        </w:rPr>
        <w:t>5.5</w:t>
      </w:r>
      <w:r w:rsidR="00C4291C" w:rsidRPr="006A0CC5">
        <w:rPr>
          <w:rFonts w:ascii="Times New Roman" w:hAnsi="Times New Roman" w:cs="Times New Roman"/>
          <w:b/>
          <w:bCs/>
          <w:color w:val="BF8F00" w:themeColor="accent4" w:themeShade="BF"/>
          <w:sz w:val="28"/>
          <w:szCs w:val="28"/>
        </w:rPr>
        <w:t xml:space="preserve"> </w:t>
      </w:r>
      <w:r w:rsidR="00EC201A" w:rsidRPr="006A0CC5">
        <w:rPr>
          <w:rFonts w:ascii="Times New Roman" w:hAnsi="Times New Roman" w:cs="Times New Roman"/>
          <w:b/>
          <w:bCs/>
          <w:color w:val="BF8F00" w:themeColor="accent4" w:themeShade="BF"/>
          <w:sz w:val="28"/>
          <w:szCs w:val="28"/>
        </w:rPr>
        <w:t xml:space="preserve">USCITE E VISITE GUIDATE </w:t>
      </w:r>
      <w:r w:rsidR="00EC201A" w:rsidRPr="006A0CC5">
        <w:rPr>
          <w:rFonts w:ascii="Times New Roman" w:hAnsi="Times New Roman" w:cs="Times New Roman"/>
          <w:color w:val="000000"/>
          <w:sz w:val="28"/>
          <w:szCs w:val="28"/>
        </w:rPr>
        <w:t xml:space="preserve">– </w:t>
      </w:r>
    </w:p>
    <w:p w14:paraId="152C3592" w14:textId="2194321D" w:rsidR="00A1084A" w:rsidRPr="007E7C1B" w:rsidRDefault="00EC201A" w:rsidP="00CC6AFD">
      <w:pPr>
        <w:shd w:val="clear" w:color="auto" w:fill="FFFFFF"/>
        <w:tabs>
          <w:tab w:val="left" w:pos="240"/>
        </w:tabs>
        <w:spacing w:before="230" w:line="276" w:lineRule="auto"/>
        <w:ind w:left="708"/>
        <w:jc w:val="both"/>
        <w:rPr>
          <w:rFonts w:ascii="Times New Roman" w:hAnsi="Times New Roman" w:cs="Times New Roman"/>
          <w:color w:val="000000"/>
          <w:sz w:val="24"/>
          <w:szCs w:val="24"/>
        </w:rPr>
      </w:pPr>
      <w:r w:rsidRPr="00C4291C">
        <w:rPr>
          <w:rFonts w:ascii="Times New Roman" w:hAnsi="Times New Roman" w:cs="Times New Roman"/>
          <w:color w:val="000000"/>
          <w:sz w:val="24"/>
          <w:szCs w:val="24"/>
        </w:rPr>
        <w:t>C. M. n. 291/92 e n. 623/96 - Garantisce la partecipazione ad avvenimenti, manifestazioni, visite didattiche e viaggi d'istruzione. L'accompagnatore, a seconda delle specifiche esigenze potrà essere un qualunque membro della comunità scolastica: docenti, personale ausiliario, familiari, addetti all'assistenza.</w:t>
      </w:r>
    </w:p>
    <w:p w14:paraId="64DBABEE" w14:textId="7A30CB4D" w:rsidR="006A0CC5" w:rsidRDefault="001E2D5F" w:rsidP="006A0CC5">
      <w:pPr>
        <w:shd w:val="clear" w:color="auto" w:fill="FFFFFF"/>
        <w:tabs>
          <w:tab w:val="left" w:pos="240"/>
        </w:tabs>
        <w:spacing w:before="230" w:line="276" w:lineRule="auto"/>
        <w:ind w:left="284"/>
        <w:jc w:val="both"/>
        <w:rPr>
          <w:rFonts w:ascii="Times New Roman" w:hAnsi="Times New Roman" w:cs="Times New Roman"/>
          <w:b/>
          <w:bCs/>
          <w:color w:val="000000"/>
          <w:sz w:val="24"/>
          <w:szCs w:val="24"/>
        </w:rPr>
      </w:pPr>
      <w:r>
        <w:rPr>
          <w:rFonts w:ascii="Times New Roman" w:hAnsi="Times New Roman" w:cs="Times New Roman"/>
          <w:b/>
          <w:bCs/>
          <w:color w:val="BF8F00" w:themeColor="accent4" w:themeShade="BF"/>
          <w:sz w:val="28"/>
          <w:szCs w:val="28"/>
        </w:rPr>
        <w:t>5.6</w:t>
      </w:r>
      <w:r w:rsidR="00C4291C" w:rsidRPr="006A0CC5">
        <w:rPr>
          <w:rFonts w:ascii="Times New Roman" w:hAnsi="Times New Roman" w:cs="Times New Roman"/>
          <w:b/>
          <w:bCs/>
          <w:color w:val="BF8F00" w:themeColor="accent4" w:themeShade="BF"/>
          <w:sz w:val="28"/>
          <w:szCs w:val="28"/>
        </w:rPr>
        <w:t xml:space="preserve"> </w:t>
      </w:r>
      <w:r w:rsidR="00EC201A" w:rsidRPr="006A0CC5">
        <w:rPr>
          <w:rFonts w:ascii="Times New Roman" w:hAnsi="Times New Roman" w:cs="Times New Roman"/>
          <w:b/>
          <w:bCs/>
          <w:color w:val="BF8F00" w:themeColor="accent4" w:themeShade="BF"/>
          <w:sz w:val="28"/>
          <w:szCs w:val="28"/>
        </w:rPr>
        <w:t>ATTIVITA’ LABORATORIALI</w:t>
      </w:r>
      <w:r w:rsidR="00EC201A" w:rsidRPr="006A0CC5">
        <w:rPr>
          <w:rFonts w:ascii="Times New Roman" w:hAnsi="Times New Roman" w:cs="Times New Roman"/>
          <w:b/>
          <w:bCs/>
          <w:color w:val="BF8F00" w:themeColor="accent4" w:themeShade="BF"/>
          <w:sz w:val="24"/>
          <w:szCs w:val="24"/>
        </w:rPr>
        <w:t xml:space="preserve"> </w:t>
      </w:r>
      <w:r w:rsidR="006A0CC5">
        <w:rPr>
          <w:rFonts w:ascii="Times New Roman" w:hAnsi="Times New Roman" w:cs="Times New Roman"/>
          <w:b/>
          <w:bCs/>
          <w:color w:val="000000"/>
          <w:sz w:val="24"/>
          <w:szCs w:val="24"/>
        </w:rPr>
        <w:t>–</w:t>
      </w:r>
      <w:r w:rsidR="00256209">
        <w:rPr>
          <w:rFonts w:ascii="Times New Roman" w:hAnsi="Times New Roman" w:cs="Times New Roman"/>
          <w:b/>
          <w:bCs/>
          <w:color w:val="000000"/>
          <w:sz w:val="24"/>
          <w:szCs w:val="24"/>
        </w:rPr>
        <w:t xml:space="preserve"> </w:t>
      </w:r>
    </w:p>
    <w:p w14:paraId="66F7B531" w14:textId="41825D9B" w:rsidR="00A1084A" w:rsidRDefault="00EC201A" w:rsidP="00CC6AFD">
      <w:pPr>
        <w:shd w:val="clear" w:color="auto" w:fill="FFFFFF"/>
        <w:tabs>
          <w:tab w:val="left" w:pos="240"/>
        </w:tabs>
        <w:spacing w:before="230" w:line="276" w:lineRule="auto"/>
        <w:ind w:left="708"/>
        <w:jc w:val="both"/>
        <w:rPr>
          <w:rFonts w:ascii="Times New Roman" w:hAnsi="Times New Roman" w:cs="Times New Roman"/>
          <w:bCs/>
          <w:color w:val="000000"/>
          <w:sz w:val="24"/>
          <w:szCs w:val="24"/>
        </w:rPr>
      </w:pPr>
      <w:r w:rsidRPr="00C4291C">
        <w:rPr>
          <w:rFonts w:ascii="Times New Roman" w:hAnsi="Times New Roman" w:cs="Times New Roman"/>
          <w:bCs/>
          <w:color w:val="000000"/>
          <w:sz w:val="24"/>
          <w:szCs w:val="24"/>
        </w:rPr>
        <w:t>Sono previste attività laboratoriali di diversa tipologia (Laboratorio</w:t>
      </w:r>
      <w:r w:rsidR="00C4291C">
        <w:rPr>
          <w:rFonts w:ascii="Times New Roman" w:hAnsi="Times New Roman" w:cs="Times New Roman"/>
          <w:bCs/>
          <w:color w:val="000000"/>
          <w:sz w:val="24"/>
          <w:szCs w:val="24"/>
        </w:rPr>
        <w:t xml:space="preserve"> </w:t>
      </w:r>
      <w:r w:rsidR="00B65601">
        <w:rPr>
          <w:rFonts w:ascii="Times New Roman" w:hAnsi="Times New Roman" w:cs="Times New Roman"/>
          <w:bCs/>
          <w:color w:val="000000"/>
          <w:sz w:val="24"/>
          <w:szCs w:val="24"/>
        </w:rPr>
        <w:t>p</w:t>
      </w:r>
      <w:r w:rsidR="00C4291C">
        <w:rPr>
          <w:rFonts w:ascii="Times New Roman" w:hAnsi="Times New Roman" w:cs="Times New Roman"/>
          <w:bCs/>
          <w:color w:val="000000"/>
          <w:sz w:val="24"/>
          <w:szCs w:val="24"/>
        </w:rPr>
        <w:t xml:space="preserve">rofessionalizzante, </w:t>
      </w:r>
      <w:r w:rsidR="00B65601">
        <w:rPr>
          <w:rFonts w:ascii="Times New Roman" w:hAnsi="Times New Roman" w:cs="Times New Roman"/>
          <w:bCs/>
          <w:color w:val="000000"/>
          <w:sz w:val="24"/>
          <w:szCs w:val="24"/>
        </w:rPr>
        <w:t>L</w:t>
      </w:r>
      <w:r w:rsidR="00C4291C">
        <w:rPr>
          <w:rFonts w:ascii="Times New Roman" w:hAnsi="Times New Roman" w:cs="Times New Roman"/>
          <w:bCs/>
          <w:color w:val="000000"/>
          <w:sz w:val="24"/>
          <w:szCs w:val="24"/>
        </w:rPr>
        <w:t xml:space="preserve">aboratorio di </w:t>
      </w:r>
      <w:r w:rsidR="00B65601">
        <w:rPr>
          <w:rFonts w:ascii="Times New Roman" w:hAnsi="Times New Roman" w:cs="Times New Roman"/>
          <w:bCs/>
          <w:color w:val="000000"/>
          <w:sz w:val="24"/>
          <w:szCs w:val="24"/>
        </w:rPr>
        <w:t>a</w:t>
      </w:r>
      <w:r w:rsidR="00C4291C">
        <w:rPr>
          <w:rFonts w:ascii="Times New Roman" w:hAnsi="Times New Roman" w:cs="Times New Roman"/>
          <w:bCs/>
          <w:color w:val="000000"/>
          <w:sz w:val="24"/>
          <w:szCs w:val="24"/>
        </w:rPr>
        <w:t xml:space="preserve">rti </w:t>
      </w:r>
      <w:r w:rsidR="00B65601">
        <w:rPr>
          <w:rFonts w:ascii="Times New Roman" w:hAnsi="Times New Roman" w:cs="Times New Roman"/>
          <w:bCs/>
          <w:color w:val="000000"/>
          <w:sz w:val="24"/>
          <w:szCs w:val="24"/>
        </w:rPr>
        <w:t>creativo-manipolative</w:t>
      </w:r>
      <w:r w:rsidR="00C4291C">
        <w:rPr>
          <w:rFonts w:ascii="Times New Roman" w:hAnsi="Times New Roman" w:cs="Times New Roman"/>
          <w:bCs/>
          <w:color w:val="000000"/>
          <w:sz w:val="24"/>
          <w:szCs w:val="24"/>
        </w:rPr>
        <w:t>,</w:t>
      </w:r>
      <w:r w:rsidR="00B65601">
        <w:rPr>
          <w:rFonts w:ascii="Times New Roman" w:hAnsi="Times New Roman" w:cs="Times New Roman"/>
          <w:bCs/>
          <w:color w:val="000000"/>
          <w:sz w:val="24"/>
          <w:szCs w:val="24"/>
        </w:rPr>
        <w:t xml:space="preserve"> Laboratorio orto-floreale…</w:t>
      </w:r>
      <w:r w:rsidRPr="00C4291C">
        <w:rPr>
          <w:rFonts w:ascii="Times New Roman" w:hAnsi="Times New Roman" w:cs="Times New Roman"/>
          <w:bCs/>
          <w:color w:val="000000"/>
          <w:sz w:val="24"/>
          <w:szCs w:val="24"/>
        </w:rPr>
        <w:t>), ideati e progettati per favorire l’integrazione, per sperimentare forme di aiuto reciproco e di rispetto dell’altro, per motivare al lavoro di gruppo e per sollecitare la creatività.</w:t>
      </w:r>
    </w:p>
    <w:p w14:paraId="031D5DEC" w14:textId="77777777" w:rsidR="00CC6AFD" w:rsidRDefault="00CC6AFD" w:rsidP="00783222">
      <w:pPr>
        <w:shd w:val="clear" w:color="auto" w:fill="FFFFFF"/>
        <w:spacing w:after="216" w:line="278" w:lineRule="exact"/>
        <w:rPr>
          <w:rFonts w:ascii="Times New Roman" w:hAnsi="Times New Roman" w:cs="Times New Roman"/>
          <w:b/>
          <w:bCs/>
          <w:color w:val="BF8F00" w:themeColor="accent4" w:themeShade="BF"/>
          <w:sz w:val="28"/>
          <w:szCs w:val="28"/>
        </w:rPr>
      </w:pPr>
    </w:p>
    <w:p w14:paraId="16CBEA23" w14:textId="77777777" w:rsidR="000E067A" w:rsidRDefault="000E067A" w:rsidP="00783222">
      <w:pPr>
        <w:shd w:val="clear" w:color="auto" w:fill="FFFFFF"/>
        <w:spacing w:after="216" w:line="278" w:lineRule="exact"/>
        <w:rPr>
          <w:rFonts w:ascii="Times New Roman" w:hAnsi="Times New Roman" w:cs="Times New Roman"/>
          <w:b/>
          <w:bCs/>
          <w:color w:val="BF8F00" w:themeColor="accent4" w:themeShade="BF"/>
          <w:sz w:val="28"/>
          <w:szCs w:val="28"/>
        </w:rPr>
      </w:pPr>
    </w:p>
    <w:p w14:paraId="292F7C47" w14:textId="34F18A8F" w:rsidR="00783222" w:rsidRPr="00783222" w:rsidRDefault="001E2D5F" w:rsidP="00CC6AFD">
      <w:pPr>
        <w:shd w:val="clear" w:color="auto" w:fill="FFFFFF"/>
        <w:spacing w:after="216" w:line="278" w:lineRule="exact"/>
        <w:ind w:left="284"/>
        <w:rPr>
          <w:rFonts w:ascii="Times New Roman" w:hAnsi="Times New Roman" w:cs="Times New Roman"/>
          <w:b/>
          <w:bCs/>
          <w:color w:val="BF8F00" w:themeColor="accent4" w:themeShade="BF"/>
          <w:sz w:val="28"/>
          <w:szCs w:val="28"/>
        </w:rPr>
      </w:pPr>
      <w:r>
        <w:rPr>
          <w:rFonts w:ascii="Times New Roman" w:hAnsi="Times New Roman" w:cs="Times New Roman"/>
          <w:b/>
          <w:bCs/>
          <w:color w:val="BF8F00" w:themeColor="accent4" w:themeShade="BF"/>
          <w:sz w:val="28"/>
          <w:szCs w:val="28"/>
        </w:rPr>
        <w:t>5.7</w:t>
      </w:r>
      <w:r w:rsidR="00AC1D4E" w:rsidRPr="00783222">
        <w:rPr>
          <w:rFonts w:ascii="Times New Roman" w:hAnsi="Times New Roman" w:cs="Times New Roman"/>
          <w:b/>
          <w:bCs/>
          <w:color w:val="BF8F00" w:themeColor="accent4" w:themeShade="BF"/>
          <w:sz w:val="28"/>
          <w:szCs w:val="28"/>
        </w:rPr>
        <w:t xml:space="preserve"> L’ALTERNANZA</w:t>
      </w:r>
      <w:r w:rsidR="00783222" w:rsidRPr="00783222">
        <w:rPr>
          <w:rFonts w:ascii="Times New Roman" w:hAnsi="Times New Roman" w:cs="Times New Roman"/>
          <w:b/>
          <w:bCs/>
          <w:color w:val="BF8F00" w:themeColor="accent4" w:themeShade="BF"/>
          <w:sz w:val="28"/>
          <w:szCs w:val="28"/>
        </w:rPr>
        <w:t xml:space="preserve"> SCUOLA LAVORO (PCTO) E IL NUOVO PEI</w:t>
      </w:r>
    </w:p>
    <w:p w14:paraId="1DBF7B9F" w14:textId="77777777" w:rsidR="00783222" w:rsidRPr="00734BFF" w:rsidRDefault="00783222" w:rsidP="00CC6AFD">
      <w:pPr>
        <w:shd w:val="clear" w:color="auto" w:fill="FFFFFF"/>
        <w:spacing w:after="216" w:line="276" w:lineRule="auto"/>
        <w:ind w:left="708"/>
        <w:jc w:val="both"/>
        <w:rPr>
          <w:rFonts w:ascii="Times New Roman" w:hAnsi="Times New Roman" w:cs="Times New Roman"/>
          <w:color w:val="212529"/>
          <w:sz w:val="24"/>
          <w:szCs w:val="24"/>
          <w:shd w:val="clear" w:color="auto" w:fill="FFFFFF"/>
        </w:rPr>
      </w:pPr>
      <w:r w:rsidRPr="00734BFF">
        <w:rPr>
          <w:rFonts w:ascii="Times New Roman" w:hAnsi="Times New Roman" w:cs="Times New Roman"/>
          <w:color w:val="212529"/>
          <w:sz w:val="24"/>
          <w:szCs w:val="24"/>
          <w:shd w:val="clear" w:color="auto" w:fill="FFFFFF"/>
        </w:rPr>
        <w:t xml:space="preserve">E’ la legge 107/2015 a rendere obbligatoria per gli studenti delle scuole secondarie, l’alternanza scuola lavoro, anche se la riforma Moratti art. 4 L 53/2003, aveva già dato la possibilità di </w:t>
      </w:r>
      <w:r w:rsidRPr="00734BFF">
        <w:rPr>
          <w:rFonts w:ascii="Times New Roman" w:hAnsi="Times New Roman" w:cs="Times New Roman"/>
          <w:color w:val="212529"/>
          <w:sz w:val="24"/>
          <w:szCs w:val="24"/>
          <w:shd w:val="clear" w:color="auto" w:fill="FFFFFF"/>
        </w:rPr>
        <w:lastRenderedPageBreak/>
        <w:t>organizzare i percorsi di formazione “sotto la responsabilità dell’istituzione scolastica o formativa, sulla base di convenzioni con imprese o con le rispettive associazioni di rappresentanza o con le camere di commercio, industria, artigianato e agricoltura, o con enti pubblici e privati ivi inclusi quelli del terzo settore, disponibili ad accogliere gli studenti per periodi di tirocinio che non costituiscono rapporto individuale di lavoro”.</w:t>
      </w:r>
    </w:p>
    <w:p w14:paraId="55F655B5" w14:textId="77777777" w:rsidR="00783222" w:rsidRPr="007D621C" w:rsidRDefault="00783222" w:rsidP="00CC6AFD">
      <w:pPr>
        <w:widowControl/>
        <w:shd w:val="clear" w:color="auto" w:fill="FFFFFF"/>
        <w:autoSpaceDE/>
        <w:autoSpaceDN/>
        <w:adjustRightInd/>
        <w:spacing w:before="312" w:after="240" w:line="276" w:lineRule="auto"/>
        <w:ind w:left="708"/>
        <w:jc w:val="both"/>
        <w:rPr>
          <w:rFonts w:ascii="Times New Roman" w:hAnsi="Times New Roman" w:cs="Times New Roman"/>
          <w:color w:val="212529"/>
          <w:sz w:val="24"/>
          <w:szCs w:val="24"/>
        </w:rPr>
      </w:pPr>
      <w:r w:rsidRPr="007D621C">
        <w:rPr>
          <w:rFonts w:ascii="Times New Roman" w:hAnsi="Times New Roman" w:cs="Times New Roman"/>
          <w:color w:val="212529"/>
          <w:sz w:val="24"/>
          <w:szCs w:val="24"/>
        </w:rPr>
        <w:t>Con la di Legge di Bilancio 2019 (Legge 30 dicembre 2018 n. 145), i percorsi in alternanza scuola-lavoro sono ridenominati PCTO (Percorsi per le competenze trasversali e per l’orientamento) e, a partire dall’anno scolastico 2018/19, sono attuati per una durata complessiva:</w:t>
      </w:r>
    </w:p>
    <w:p w14:paraId="6642DD83" w14:textId="77777777" w:rsidR="00783222" w:rsidRPr="007D621C" w:rsidRDefault="00783222" w:rsidP="00CA56C0">
      <w:pPr>
        <w:widowControl/>
        <w:numPr>
          <w:ilvl w:val="0"/>
          <w:numId w:val="27"/>
        </w:numPr>
        <w:shd w:val="clear" w:color="auto" w:fill="FFFFFF"/>
        <w:tabs>
          <w:tab w:val="clear" w:pos="720"/>
          <w:tab w:val="num" w:pos="1428"/>
        </w:tabs>
        <w:autoSpaceDE/>
        <w:autoSpaceDN/>
        <w:adjustRightInd/>
        <w:spacing w:before="100" w:beforeAutospacing="1" w:after="100" w:afterAutospacing="1"/>
        <w:ind w:left="1134" w:hanging="142"/>
        <w:jc w:val="both"/>
        <w:rPr>
          <w:rFonts w:ascii="Times New Roman" w:hAnsi="Times New Roman" w:cs="Times New Roman"/>
          <w:color w:val="212529"/>
          <w:sz w:val="24"/>
          <w:szCs w:val="24"/>
        </w:rPr>
      </w:pPr>
      <w:r w:rsidRPr="007D621C">
        <w:rPr>
          <w:rFonts w:ascii="Times New Roman" w:hAnsi="Times New Roman" w:cs="Times New Roman"/>
          <w:color w:val="212529"/>
          <w:sz w:val="24"/>
          <w:szCs w:val="24"/>
        </w:rPr>
        <w:t>non inferiore a 210 ore nel triennio terminale del percorso di studi degli istituti professionali;</w:t>
      </w:r>
    </w:p>
    <w:p w14:paraId="2E38E5D9" w14:textId="77777777" w:rsidR="00783222" w:rsidRPr="007D621C" w:rsidRDefault="00783222" w:rsidP="00CA56C0">
      <w:pPr>
        <w:widowControl/>
        <w:numPr>
          <w:ilvl w:val="0"/>
          <w:numId w:val="27"/>
        </w:numPr>
        <w:shd w:val="clear" w:color="auto" w:fill="FFFFFF"/>
        <w:tabs>
          <w:tab w:val="clear" w:pos="720"/>
          <w:tab w:val="num" w:pos="1428"/>
        </w:tabs>
        <w:autoSpaceDE/>
        <w:autoSpaceDN/>
        <w:adjustRightInd/>
        <w:spacing w:before="100" w:beforeAutospacing="1" w:after="100" w:afterAutospacing="1"/>
        <w:ind w:left="1134" w:hanging="142"/>
        <w:jc w:val="both"/>
        <w:rPr>
          <w:rFonts w:ascii="Times New Roman" w:hAnsi="Times New Roman" w:cs="Times New Roman"/>
          <w:color w:val="212529"/>
          <w:sz w:val="24"/>
          <w:szCs w:val="24"/>
        </w:rPr>
      </w:pPr>
      <w:r w:rsidRPr="007D621C">
        <w:rPr>
          <w:rFonts w:ascii="Times New Roman" w:hAnsi="Times New Roman" w:cs="Times New Roman"/>
          <w:color w:val="212529"/>
          <w:sz w:val="24"/>
          <w:szCs w:val="24"/>
        </w:rPr>
        <w:t>non inferiore a 150 ore nel secondo biennio e nell’ultimo anno del percorso di studi degli istituti tecnici;</w:t>
      </w:r>
    </w:p>
    <w:p w14:paraId="57D687F4" w14:textId="77777777" w:rsidR="00783222" w:rsidRPr="007D621C" w:rsidRDefault="00783222" w:rsidP="00CA56C0">
      <w:pPr>
        <w:widowControl/>
        <w:numPr>
          <w:ilvl w:val="0"/>
          <w:numId w:val="27"/>
        </w:numPr>
        <w:shd w:val="clear" w:color="auto" w:fill="FFFFFF"/>
        <w:tabs>
          <w:tab w:val="clear" w:pos="720"/>
          <w:tab w:val="num" w:pos="1428"/>
        </w:tabs>
        <w:autoSpaceDE/>
        <w:autoSpaceDN/>
        <w:adjustRightInd/>
        <w:spacing w:before="100" w:beforeAutospacing="1" w:after="100" w:afterAutospacing="1"/>
        <w:ind w:left="1134" w:hanging="142"/>
        <w:jc w:val="both"/>
        <w:rPr>
          <w:rFonts w:ascii="Times New Roman" w:hAnsi="Times New Roman" w:cs="Times New Roman"/>
          <w:color w:val="212529"/>
          <w:sz w:val="24"/>
          <w:szCs w:val="24"/>
        </w:rPr>
      </w:pPr>
      <w:r w:rsidRPr="007D621C">
        <w:rPr>
          <w:rFonts w:ascii="Times New Roman" w:hAnsi="Times New Roman" w:cs="Times New Roman"/>
          <w:color w:val="212529"/>
          <w:sz w:val="24"/>
          <w:szCs w:val="24"/>
        </w:rPr>
        <w:t>non inferiore a 90 ore nel secondo biennio e nel quinto anno dei licei.</w:t>
      </w:r>
    </w:p>
    <w:p w14:paraId="76D9B20B" w14:textId="011CCB71" w:rsidR="00CC6AFD" w:rsidRPr="00734BFF" w:rsidRDefault="00783222" w:rsidP="00CC6AFD">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Il Ministero dell’istruzione con il Decreto del 4 settembre 2019 n. 774, ha pubblicato le Linee guida relative ai PCTO, il cui fine è quello di guidare gli studenti che attraverso percorsi esperienziali, avranno la possibilità di interagire con nuove figure lavorative e valutare i loro interessi, abilità e competenze.</w:t>
      </w:r>
      <w:r w:rsidR="00CC6AFD">
        <w:rPr>
          <w:rFonts w:ascii="Times New Roman" w:hAnsi="Times New Roman" w:cs="Times New Roman"/>
          <w:bCs/>
          <w:color w:val="000000"/>
          <w:sz w:val="24"/>
          <w:szCs w:val="24"/>
        </w:rPr>
        <w:t xml:space="preserve"> </w:t>
      </w:r>
      <w:r w:rsidR="00AC1D4E" w:rsidRPr="00734BFF">
        <w:rPr>
          <w:rFonts w:ascii="Times New Roman" w:hAnsi="Times New Roman" w:cs="Times New Roman"/>
          <w:bCs/>
          <w:color w:val="000000"/>
          <w:sz w:val="24"/>
          <w:szCs w:val="24"/>
        </w:rPr>
        <w:t>Il fine dei percorsi dell’alternanza scuola lavoro</w:t>
      </w:r>
      <w:r w:rsidR="00CC6AFD" w:rsidRPr="00734BFF">
        <w:rPr>
          <w:rFonts w:ascii="Times New Roman" w:hAnsi="Times New Roman" w:cs="Times New Roman"/>
          <w:bCs/>
          <w:color w:val="000000"/>
          <w:sz w:val="24"/>
          <w:szCs w:val="24"/>
        </w:rPr>
        <w:t xml:space="preserve"> è quello di fare in modo che i giovani tra i 15 e i 18 anni, possano acquisire, al di là delle conoscenze di base, delle competenze che potranno poi utilizzare nel mercato del lavoro</w:t>
      </w:r>
    </w:p>
    <w:p w14:paraId="645CBC2E" w14:textId="77777777" w:rsidR="00783222" w:rsidRPr="00734BFF" w:rsidRDefault="00783222" w:rsidP="00CC6AFD">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Secondo la normativa (Legge 107/2015) l’alternanza scuola lavoro è obbligatoria per gli studenti del triennio del liceo e degli istituti professionali, quindi, anche per tutti gli studenti con disabilità.</w:t>
      </w:r>
    </w:p>
    <w:p w14:paraId="6B17271C" w14:textId="77777777"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Per gli alunni con disabilità si terrà conto del tipo di deficit, della condizione psicofisica e del PEI.</w:t>
      </w:r>
    </w:p>
    <w:p w14:paraId="72445BDF" w14:textId="77777777"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I riferimenti normativi indicano quanto segue:</w:t>
      </w:r>
    </w:p>
    <w:p w14:paraId="43858035" w14:textId="77777777" w:rsidR="00783222" w:rsidRPr="00734BFF" w:rsidRDefault="00783222" w:rsidP="00CA56C0">
      <w:pPr>
        <w:pStyle w:val="Paragrafoelenco"/>
        <w:numPr>
          <w:ilvl w:val="0"/>
          <w:numId w:val="28"/>
        </w:numPr>
        <w:shd w:val="clear" w:color="auto" w:fill="FFFFFF"/>
        <w:spacing w:after="216" w:line="278" w:lineRule="exact"/>
        <w:ind w:left="142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D.L.77 del 2005 (“Definizione delle norme generali relative all’alternanza scuola-lavoro, a norma dell’articolo 4 della legge 28 marzo 2003, n. 53”), art. 4 comma 5: “</w:t>
      </w:r>
      <w:r w:rsidRPr="00CC6AFD">
        <w:rPr>
          <w:rFonts w:ascii="Times New Roman" w:hAnsi="Times New Roman" w:cs="Times New Roman"/>
          <w:bCs/>
          <w:i/>
          <w:color w:val="000000"/>
          <w:sz w:val="24"/>
          <w:szCs w:val="24"/>
        </w:rPr>
        <w:t>I periodi di apprendimento mediante esperienze di lavoro sono dimensionati, per i soggetti disabili, in modo da promuoverne l’autonomia anche ai fini dell’inserimento nel mondo del lavoro</w:t>
      </w:r>
      <w:r w:rsidRPr="00734BFF">
        <w:rPr>
          <w:rFonts w:ascii="Times New Roman" w:hAnsi="Times New Roman" w:cs="Times New Roman"/>
          <w:bCs/>
          <w:color w:val="000000"/>
          <w:sz w:val="24"/>
          <w:szCs w:val="24"/>
        </w:rPr>
        <w:t>.”</w:t>
      </w:r>
    </w:p>
    <w:p w14:paraId="73945761" w14:textId="77777777" w:rsidR="00783222" w:rsidRPr="00734BFF" w:rsidRDefault="00783222" w:rsidP="00CA56C0">
      <w:pPr>
        <w:pStyle w:val="Paragrafoelenco"/>
        <w:numPr>
          <w:ilvl w:val="0"/>
          <w:numId w:val="28"/>
        </w:numPr>
        <w:shd w:val="clear" w:color="auto" w:fill="FFFFFF"/>
        <w:spacing w:after="216" w:line="278" w:lineRule="exact"/>
        <w:ind w:left="1428"/>
        <w:jc w:val="both"/>
        <w:rPr>
          <w:rFonts w:ascii="Times New Roman" w:hAnsi="Times New Roman" w:cs="Times New Roman"/>
          <w:bCs/>
          <w:color w:val="000000"/>
          <w:sz w:val="24"/>
          <w:szCs w:val="24"/>
        </w:rPr>
      </w:pPr>
      <w:proofErr w:type="spellStart"/>
      <w:r w:rsidRPr="00734BFF">
        <w:rPr>
          <w:rFonts w:ascii="Times New Roman" w:hAnsi="Times New Roman" w:cs="Times New Roman"/>
          <w:bCs/>
          <w:color w:val="000000"/>
          <w:sz w:val="24"/>
          <w:szCs w:val="24"/>
        </w:rPr>
        <w:t>DLgs</w:t>
      </w:r>
      <w:proofErr w:type="spellEnd"/>
      <w:r w:rsidRPr="00734BFF">
        <w:rPr>
          <w:rFonts w:ascii="Times New Roman" w:hAnsi="Times New Roman" w:cs="Times New Roman"/>
          <w:bCs/>
          <w:color w:val="000000"/>
          <w:sz w:val="24"/>
          <w:szCs w:val="24"/>
        </w:rPr>
        <w:t xml:space="preserve"> 66/2017, art. 7 Comma 2: Il PEI [..] definisce gli strumenti per l’effettivo svolgimento dei percorsi per le competenze trasversali e per l’orientamento, assicurando la partecipazione dei soggetti coinvolti nel progetto di inclusione.</w:t>
      </w:r>
    </w:p>
    <w:p w14:paraId="1CE9142F" w14:textId="07C68BB6" w:rsidR="00783222"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 xml:space="preserve">Gli studenti con disabilità </w:t>
      </w:r>
      <w:r w:rsidRPr="002B357F">
        <w:rPr>
          <w:rFonts w:ascii="Times New Roman" w:hAnsi="Times New Roman" w:cs="Times New Roman"/>
          <w:bCs/>
          <w:color w:val="000000"/>
          <w:sz w:val="24"/>
          <w:szCs w:val="24"/>
        </w:rPr>
        <w:t xml:space="preserve">che </w:t>
      </w:r>
      <w:r w:rsidR="003E16E5" w:rsidRPr="002B357F">
        <w:rPr>
          <w:rFonts w:ascii="Times New Roman" w:hAnsi="Times New Roman" w:cs="Times New Roman"/>
          <w:bCs/>
          <w:color w:val="000000"/>
          <w:sz w:val="24"/>
          <w:szCs w:val="24"/>
        </w:rPr>
        <w:t xml:space="preserve">seguono la progettazione didattica di classe o </w:t>
      </w:r>
      <w:r w:rsidRPr="002B357F">
        <w:rPr>
          <w:rFonts w:ascii="Times New Roman" w:hAnsi="Times New Roman" w:cs="Times New Roman"/>
          <w:bCs/>
          <w:color w:val="000000"/>
          <w:sz w:val="24"/>
          <w:szCs w:val="24"/>
        </w:rPr>
        <w:t xml:space="preserve">hanno </w:t>
      </w:r>
      <w:r w:rsidR="003E16E5" w:rsidRPr="002B357F">
        <w:rPr>
          <w:rFonts w:ascii="Times New Roman" w:hAnsi="Times New Roman" w:cs="Times New Roman"/>
          <w:bCs/>
          <w:color w:val="000000"/>
          <w:sz w:val="24"/>
          <w:szCs w:val="24"/>
        </w:rPr>
        <w:t xml:space="preserve">un percorso personalizzato in relazione agli obiettivi specifici di apprendimento </w:t>
      </w:r>
      <w:r w:rsidRPr="002B357F">
        <w:rPr>
          <w:rFonts w:ascii="Times New Roman" w:hAnsi="Times New Roman" w:cs="Times New Roman"/>
          <w:bCs/>
          <w:color w:val="000000"/>
          <w:sz w:val="24"/>
          <w:szCs w:val="24"/>
        </w:rPr>
        <w:t>(</w:t>
      </w:r>
      <w:r w:rsidR="003E16E5" w:rsidRPr="002B357F">
        <w:rPr>
          <w:rFonts w:ascii="Times New Roman" w:hAnsi="Times New Roman" w:cs="Times New Roman"/>
          <w:bCs/>
          <w:color w:val="000000"/>
          <w:sz w:val="24"/>
          <w:szCs w:val="24"/>
        </w:rPr>
        <w:t xml:space="preserve">ex </w:t>
      </w:r>
      <w:r w:rsidRPr="002B357F">
        <w:rPr>
          <w:rFonts w:ascii="Times New Roman" w:hAnsi="Times New Roman" w:cs="Times New Roman"/>
          <w:bCs/>
          <w:color w:val="000000"/>
          <w:sz w:val="24"/>
          <w:szCs w:val="24"/>
        </w:rPr>
        <w:t>obiettivi “minimi” o personalizzati), perseguiranno nei percorsi di alternanza gli stessi obiettivi della classe, favorendo insieme all’acquisizione delle competenze</w:t>
      </w:r>
      <w:r w:rsidRPr="00734BFF">
        <w:rPr>
          <w:rFonts w:ascii="Times New Roman" w:hAnsi="Times New Roman" w:cs="Times New Roman"/>
          <w:bCs/>
          <w:color w:val="000000"/>
          <w:sz w:val="24"/>
          <w:szCs w:val="24"/>
        </w:rPr>
        <w:t xml:space="preserve">, l’autonomia. </w:t>
      </w:r>
    </w:p>
    <w:p w14:paraId="34B810CA" w14:textId="6BB9385F"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Per coloro che</w:t>
      </w:r>
      <w:r w:rsidR="003E16E5">
        <w:rPr>
          <w:rFonts w:ascii="Times New Roman" w:hAnsi="Times New Roman" w:cs="Times New Roman"/>
          <w:bCs/>
          <w:color w:val="000000"/>
          <w:sz w:val="24"/>
          <w:szCs w:val="24"/>
        </w:rPr>
        <w:t xml:space="preserve"> </w:t>
      </w:r>
      <w:r w:rsidR="002B357F">
        <w:rPr>
          <w:rFonts w:ascii="Times New Roman" w:hAnsi="Times New Roman" w:cs="Times New Roman"/>
          <w:bCs/>
          <w:color w:val="000000"/>
          <w:sz w:val="24"/>
          <w:szCs w:val="24"/>
        </w:rPr>
        <w:t xml:space="preserve">seguono </w:t>
      </w:r>
      <w:r w:rsidR="003E16E5" w:rsidRPr="002B357F">
        <w:rPr>
          <w:rFonts w:ascii="Times New Roman" w:hAnsi="Times New Roman" w:cs="Times New Roman"/>
          <w:bCs/>
          <w:color w:val="000000"/>
          <w:sz w:val="24"/>
          <w:szCs w:val="24"/>
        </w:rPr>
        <w:t>un percorso didattico differenziato con verifiche non equipollenti</w:t>
      </w:r>
      <w:r w:rsidRPr="002B357F">
        <w:rPr>
          <w:rFonts w:ascii="Times New Roman" w:hAnsi="Times New Roman" w:cs="Times New Roman"/>
          <w:bCs/>
          <w:color w:val="000000"/>
          <w:sz w:val="24"/>
          <w:szCs w:val="24"/>
        </w:rPr>
        <w:t xml:space="preserve"> gli obiettivi dei PCTO si baseranno sull’acquisizione di competenze che permettano agli studenti di muoversi </w:t>
      </w:r>
      <w:r w:rsidR="003E16E5" w:rsidRPr="002B357F">
        <w:rPr>
          <w:rFonts w:ascii="Times New Roman" w:hAnsi="Times New Roman" w:cs="Times New Roman"/>
          <w:bCs/>
          <w:color w:val="000000"/>
          <w:sz w:val="24"/>
          <w:szCs w:val="24"/>
        </w:rPr>
        <w:t xml:space="preserve">con maggiore </w:t>
      </w:r>
      <w:r w:rsidRPr="002B357F">
        <w:rPr>
          <w:rFonts w:ascii="Times New Roman" w:hAnsi="Times New Roman" w:cs="Times New Roman"/>
          <w:bCs/>
          <w:color w:val="000000"/>
          <w:sz w:val="24"/>
          <w:szCs w:val="24"/>
        </w:rPr>
        <w:t>autonomia</w:t>
      </w:r>
      <w:r w:rsidR="00575D41" w:rsidRPr="002B357F">
        <w:rPr>
          <w:rFonts w:ascii="Times New Roman" w:hAnsi="Times New Roman" w:cs="Times New Roman"/>
          <w:bCs/>
          <w:color w:val="000000"/>
          <w:sz w:val="24"/>
          <w:szCs w:val="24"/>
        </w:rPr>
        <w:t xml:space="preserve"> non solo</w:t>
      </w:r>
      <w:r w:rsidRPr="00734BFF">
        <w:rPr>
          <w:rFonts w:ascii="Times New Roman" w:hAnsi="Times New Roman" w:cs="Times New Roman"/>
          <w:bCs/>
          <w:color w:val="000000"/>
          <w:sz w:val="24"/>
          <w:szCs w:val="24"/>
        </w:rPr>
        <w:t xml:space="preserve"> nell’ambito familiare ma anche nel contesto sociale.</w:t>
      </w:r>
    </w:p>
    <w:p w14:paraId="1468D453" w14:textId="77777777"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Nelle Linee guida – Modalità di assegnazione delle misure di sostegno e modello di PEI, diffuse in seguito al Decreto interministeriale n. 182 del 29 dicembre 2020, si evince la strutturazione del nuovo PEI, e la sezione 8 .2 è dedicata ai Percorsi per le Competenze Trasversali e l’Orientamento, a partire dalla classe terza della Scuola Secondaria di secondo grado.</w:t>
      </w:r>
    </w:p>
    <w:p w14:paraId="14A63DCF" w14:textId="77777777"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 xml:space="preserve">In questa parte, viene sottolineata l’importanza che ha per gli studenti, il passaggio dalla scuola alla </w:t>
      </w:r>
      <w:r w:rsidRPr="00734BFF">
        <w:rPr>
          <w:rFonts w:ascii="Times New Roman" w:hAnsi="Times New Roman" w:cs="Times New Roman"/>
          <w:bCs/>
          <w:color w:val="000000"/>
          <w:sz w:val="24"/>
          <w:szCs w:val="24"/>
        </w:rPr>
        <w:lastRenderedPageBreak/>
        <w:t>vita lavorativa adulta e il cui processo non va trascurato. In riferimento agli obiettivi del PCTO si condividono per gli studenti e studentesse con disabilità gli stessi elencati nel documento “I Piani Individuali di Transizione – Sostenere il Passaggio dalla Scuola al Lavoro” del 2006 a cura dell’</w:t>
      </w:r>
      <w:proofErr w:type="spellStart"/>
      <w:r w:rsidRPr="00734BFF">
        <w:rPr>
          <w:rFonts w:ascii="Times New Roman" w:hAnsi="Times New Roman" w:cs="Times New Roman"/>
          <w:bCs/>
          <w:color w:val="000000"/>
          <w:sz w:val="24"/>
          <w:szCs w:val="24"/>
        </w:rPr>
        <w:t>European</w:t>
      </w:r>
      <w:proofErr w:type="spellEnd"/>
      <w:r w:rsidRPr="00734BFF">
        <w:rPr>
          <w:rFonts w:ascii="Times New Roman" w:hAnsi="Times New Roman" w:cs="Times New Roman"/>
          <w:bCs/>
          <w:color w:val="000000"/>
          <w:sz w:val="24"/>
          <w:szCs w:val="24"/>
        </w:rPr>
        <w:t xml:space="preserve"> Agency for Development in Special </w:t>
      </w:r>
      <w:proofErr w:type="spellStart"/>
      <w:r w:rsidRPr="00734BFF">
        <w:rPr>
          <w:rFonts w:ascii="Times New Roman" w:hAnsi="Times New Roman" w:cs="Times New Roman"/>
          <w:bCs/>
          <w:color w:val="000000"/>
          <w:sz w:val="24"/>
          <w:szCs w:val="24"/>
        </w:rPr>
        <w:t>Needs</w:t>
      </w:r>
      <w:proofErr w:type="spellEnd"/>
      <w:r w:rsidRPr="00734BFF">
        <w:rPr>
          <w:rFonts w:ascii="Times New Roman" w:hAnsi="Times New Roman" w:cs="Times New Roman"/>
          <w:bCs/>
          <w:color w:val="000000"/>
          <w:sz w:val="24"/>
          <w:szCs w:val="24"/>
        </w:rPr>
        <w:t xml:space="preserve"> </w:t>
      </w:r>
      <w:proofErr w:type="spellStart"/>
      <w:r w:rsidRPr="00734BFF">
        <w:rPr>
          <w:rFonts w:ascii="Times New Roman" w:hAnsi="Times New Roman" w:cs="Times New Roman"/>
          <w:bCs/>
          <w:color w:val="000000"/>
          <w:sz w:val="24"/>
          <w:szCs w:val="24"/>
        </w:rPr>
        <w:t>Education</w:t>
      </w:r>
      <w:proofErr w:type="spellEnd"/>
      <w:r w:rsidRPr="00734BFF">
        <w:rPr>
          <w:rFonts w:ascii="Times New Roman" w:hAnsi="Times New Roman" w:cs="Times New Roman"/>
          <w:bCs/>
          <w:color w:val="000000"/>
          <w:sz w:val="24"/>
          <w:szCs w:val="24"/>
        </w:rPr>
        <w:t>:</w:t>
      </w:r>
    </w:p>
    <w:p w14:paraId="489DF6E1" w14:textId="77777777" w:rsidR="00783222" w:rsidRPr="00734BFF" w:rsidRDefault="00783222" w:rsidP="00CA56C0">
      <w:pPr>
        <w:pStyle w:val="Paragrafoelenco"/>
        <w:numPr>
          <w:ilvl w:val="0"/>
          <w:numId w:val="29"/>
        </w:numPr>
        <w:shd w:val="clear" w:color="auto" w:fill="FFFFFF"/>
        <w:spacing w:after="216" w:line="278" w:lineRule="exact"/>
        <w:ind w:left="142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Accrescere le chances del ragazzo di ottenere un lavoro adeguato;</w:t>
      </w:r>
    </w:p>
    <w:p w14:paraId="6F14F6EB" w14:textId="77777777" w:rsidR="00783222" w:rsidRPr="00734BFF" w:rsidRDefault="00783222" w:rsidP="00CA56C0">
      <w:pPr>
        <w:pStyle w:val="Paragrafoelenco"/>
        <w:numPr>
          <w:ilvl w:val="0"/>
          <w:numId w:val="29"/>
        </w:numPr>
        <w:shd w:val="clear" w:color="auto" w:fill="FFFFFF"/>
        <w:spacing w:after="216" w:line="278" w:lineRule="exact"/>
        <w:ind w:left="142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Collegare gli interessi, i desideri, le motivazioni, le competenze, le capacità, le attitudini e le abilità del ragazzo con i requisiti prescritti dalla professione, dal mondo del lavoro, dall’ambiente lavorativo e dalle aziende;</w:t>
      </w:r>
    </w:p>
    <w:p w14:paraId="125185C4" w14:textId="77777777" w:rsidR="00783222" w:rsidRDefault="00783222" w:rsidP="00CA56C0">
      <w:pPr>
        <w:pStyle w:val="Paragrafoelenco"/>
        <w:numPr>
          <w:ilvl w:val="0"/>
          <w:numId w:val="29"/>
        </w:numPr>
        <w:shd w:val="clear" w:color="auto" w:fill="FFFFFF"/>
        <w:spacing w:after="216" w:line="278" w:lineRule="exact"/>
        <w:ind w:left="142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Accrescere l’autonomia, la motivazione, l’autopercezione e la sicurezza del ragazzo;</w:t>
      </w:r>
    </w:p>
    <w:p w14:paraId="5C85755C" w14:textId="77777777" w:rsidR="00783222" w:rsidRPr="00734BFF" w:rsidRDefault="00783222" w:rsidP="00CA56C0">
      <w:pPr>
        <w:pStyle w:val="Paragrafoelenco"/>
        <w:numPr>
          <w:ilvl w:val="0"/>
          <w:numId w:val="29"/>
        </w:numPr>
        <w:shd w:val="clear" w:color="auto" w:fill="FFFFFF"/>
        <w:spacing w:after="216" w:line="278" w:lineRule="exact"/>
        <w:ind w:left="142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Creare una situazione vincente per il ragazzo e i suoi colleghi.</w:t>
      </w:r>
    </w:p>
    <w:p w14:paraId="06F43D5E" w14:textId="77777777"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I percorsi previsti sono tre: aziendale, scolastico, altro.</w:t>
      </w:r>
    </w:p>
    <w:p w14:paraId="62E2E4B0" w14:textId="7209629A" w:rsidR="00783222" w:rsidRPr="00734BFF" w:rsidRDefault="00AC1D4E"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L’esperienza in azienda</w:t>
      </w:r>
      <w:r w:rsidR="00783222" w:rsidRPr="00734BFF">
        <w:rPr>
          <w:rFonts w:ascii="Times New Roman" w:hAnsi="Times New Roman" w:cs="Times New Roman"/>
          <w:bCs/>
          <w:color w:val="000000"/>
          <w:sz w:val="24"/>
          <w:szCs w:val="24"/>
        </w:rPr>
        <w:t xml:space="preserve"> è considerata più idonea per raggiungere gli obiettivi di crescita, alla base dei percorsi dell’alternanza, anche se in alcuni casi si potrebbero riscontrare delle difficoltà dovute ad esempio alla mancata presenza di una ditta veramente idonea o per particolari esigenze o difficoltà personali. Ricordiamo che può essere equiparata a un’azienda anche una struttura lavorativa protetta o assistita, destinata solo a persone con disabilità.</w:t>
      </w:r>
    </w:p>
    <w:p w14:paraId="356C0DDA" w14:textId="77777777"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Nel caso di una esperienza di tipo scolastico, si realizzerà un ambiente di lavoro che dal punto di vista organizzativo (regole, orari, persone di riferimento…) e per le attività svolte (laboratori e altri spazi utilizzati) sia il più vicino possibile a quello aziendale, creando una discontinuità tra queste esperienze e le abituali attività scolastiche. Può essere opportuno organizzare l’attività in collaborazione con scuole vicine attraverso degli scambi, in modo da cambiare ambiente e persone di riferimento, proponendo attività diverse rispetto all’ordinaria routine scolastica.</w:t>
      </w:r>
    </w:p>
    <w:p w14:paraId="0D5C3CD7" w14:textId="77777777"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La terza opzione (altra tipologia di percorso, quindi né in azienda né a scuola) va prevista in casi eccezionali, ad esempio in presenza di un progetto di istruzione domiciliare.</w:t>
      </w:r>
    </w:p>
    <w:p w14:paraId="2696B303" w14:textId="67ACAD6C"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 xml:space="preserve">Nell’organizzare </w:t>
      </w:r>
      <w:r w:rsidR="00AC1D4E" w:rsidRPr="00734BFF">
        <w:rPr>
          <w:rFonts w:ascii="Times New Roman" w:hAnsi="Times New Roman" w:cs="Times New Roman"/>
          <w:bCs/>
          <w:color w:val="000000"/>
          <w:sz w:val="24"/>
          <w:szCs w:val="24"/>
        </w:rPr>
        <w:t>l’orario dello studente con disabilità nel luogo del lavoro o della struttura ospitante</w:t>
      </w:r>
      <w:r w:rsidRPr="00734BFF">
        <w:rPr>
          <w:rFonts w:ascii="Times New Roman" w:hAnsi="Times New Roman" w:cs="Times New Roman"/>
          <w:bCs/>
          <w:color w:val="000000"/>
          <w:sz w:val="24"/>
          <w:szCs w:val="24"/>
        </w:rPr>
        <w:t xml:space="preserve"> bisognerà tener conto delle sue capacità ad adattarsi al nuovo ambiente e ai relativi ritmi lavorativi, cosi come anche il suo modo di relazionarsi con le persone adulte che lavorano all’interno della struttura ospitante.</w:t>
      </w:r>
    </w:p>
    <w:p w14:paraId="7E5E48B0" w14:textId="0218165F" w:rsidR="00783222"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 xml:space="preserve">Particolare rilievo ha l’individuazione del </w:t>
      </w:r>
      <w:r w:rsidRPr="00734BFF">
        <w:rPr>
          <w:rFonts w:ascii="Times New Roman" w:hAnsi="Times New Roman" w:cs="Times New Roman"/>
          <w:b/>
          <w:bCs/>
          <w:color w:val="000000"/>
          <w:sz w:val="24"/>
          <w:szCs w:val="24"/>
        </w:rPr>
        <w:t>tutor interno</w:t>
      </w:r>
      <w:r w:rsidRPr="00734BFF">
        <w:rPr>
          <w:rFonts w:ascii="Times New Roman" w:hAnsi="Times New Roman" w:cs="Times New Roman"/>
          <w:bCs/>
          <w:color w:val="000000"/>
          <w:sz w:val="24"/>
          <w:szCs w:val="24"/>
        </w:rPr>
        <w:t xml:space="preserve">, nominato dal Dirigente scolastico che dovrà seguire lo studente con disabilità e che può essere identificato nel docente di sostegno o nell’assistente educatore, e quella del </w:t>
      </w:r>
      <w:r w:rsidRPr="00575D41">
        <w:rPr>
          <w:rFonts w:ascii="Times New Roman" w:hAnsi="Times New Roman" w:cs="Times New Roman"/>
          <w:b/>
          <w:color w:val="000000"/>
          <w:sz w:val="24"/>
          <w:szCs w:val="24"/>
        </w:rPr>
        <w:t>tutor esterno</w:t>
      </w:r>
      <w:r w:rsidRPr="00734BFF">
        <w:rPr>
          <w:rFonts w:ascii="Times New Roman" w:hAnsi="Times New Roman" w:cs="Times New Roman"/>
          <w:bCs/>
          <w:color w:val="000000"/>
          <w:sz w:val="24"/>
          <w:szCs w:val="24"/>
        </w:rPr>
        <w:t>, azienda</w:t>
      </w:r>
      <w:r>
        <w:rPr>
          <w:rFonts w:ascii="Times New Roman" w:hAnsi="Times New Roman" w:cs="Times New Roman"/>
          <w:bCs/>
          <w:color w:val="000000"/>
          <w:sz w:val="24"/>
          <w:szCs w:val="24"/>
        </w:rPr>
        <w:t>le o della struttura ospitante.</w:t>
      </w:r>
    </w:p>
    <w:p w14:paraId="02177689" w14:textId="77777777"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Compito del docente specializzato o dell’assistente educatore è quello di informare il tutor esterno sulle caratteristiche psicofisiche dello studente e delle sue determinanti nel rapportarsi con gli altri.</w:t>
      </w:r>
    </w:p>
    <w:p w14:paraId="592B1D24" w14:textId="77777777"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Di norma è il tutor esterno che alla fine del percorso, produce un report di valutazione e monitoraggio dei livelli di competenza raggiunti dallo studente con disabilità. I report del tutor aziendale saranno acquisiti dal Consiglio di classe per la valutazione dell’intero percorso di alternanza dello studente con disabilità.</w:t>
      </w:r>
    </w:p>
    <w:p w14:paraId="6609D0D5" w14:textId="068F473F" w:rsidR="00783222" w:rsidRPr="00734BFF" w:rsidRDefault="00783222" w:rsidP="00CA56C0">
      <w:pPr>
        <w:shd w:val="clear" w:color="auto" w:fill="FFFFFF"/>
        <w:spacing w:after="216" w:line="278" w:lineRule="exact"/>
        <w:ind w:left="70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 xml:space="preserve">Questi </w:t>
      </w:r>
      <w:r w:rsidR="00575D41" w:rsidRPr="00734BFF">
        <w:rPr>
          <w:rFonts w:ascii="Times New Roman" w:hAnsi="Times New Roman" w:cs="Times New Roman"/>
          <w:bCs/>
          <w:color w:val="000000"/>
          <w:sz w:val="24"/>
          <w:szCs w:val="24"/>
        </w:rPr>
        <w:t>dati, infine</w:t>
      </w:r>
      <w:r w:rsidRPr="00734BFF">
        <w:rPr>
          <w:rFonts w:ascii="Times New Roman" w:hAnsi="Times New Roman" w:cs="Times New Roman"/>
          <w:bCs/>
          <w:color w:val="000000"/>
          <w:sz w:val="24"/>
          <w:szCs w:val="24"/>
        </w:rPr>
        <w:t>, saranno introdotti nel PEI, nella seconda parte del riquadro 8.4:</w:t>
      </w:r>
    </w:p>
    <w:p w14:paraId="219D7BA9" w14:textId="77777777" w:rsidR="00783222" w:rsidRPr="00734BFF" w:rsidRDefault="00783222" w:rsidP="00CA56C0">
      <w:pPr>
        <w:pStyle w:val="Paragrafoelenco"/>
        <w:numPr>
          <w:ilvl w:val="0"/>
          <w:numId w:val="30"/>
        </w:numPr>
        <w:shd w:val="clear" w:color="auto" w:fill="FFFFFF"/>
        <w:spacing w:after="216" w:line="278" w:lineRule="exact"/>
        <w:ind w:left="142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OBIETTIVI DI COMPETENZA DEL PROGETTO FORMATIVO</w:t>
      </w:r>
    </w:p>
    <w:p w14:paraId="319DB4AC" w14:textId="77777777" w:rsidR="00783222" w:rsidRPr="00734BFF" w:rsidRDefault="00783222" w:rsidP="00CA56C0">
      <w:pPr>
        <w:pStyle w:val="Paragrafoelenco"/>
        <w:numPr>
          <w:ilvl w:val="0"/>
          <w:numId w:val="30"/>
        </w:numPr>
        <w:shd w:val="clear" w:color="auto" w:fill="FFFFFF"/>
        <w:spacing w:after="216" w:line="278" w:lineRule="exact"/>
        <w:ind w:left="142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TIPOLOGIA DEL CONTESTO CON L’INDICAZIONE DELLE BARRIERE E DEI FACILITATORI</w:t>
      </w:r>
      <w:r>
        <w:rPr>
          <w:rFonts w:ascii="Times New Roman" w:hAnsi="Times New Roman" w:cs="Times New Roman"/>
          <w:bCs/>
          <w:color w:val="000000"/>
          <w:sz w:val="24"/>
          <w:szCs w:val="24"/>
        </w:rPr>
        <w:t xml:space="preserve"> </w:t>
      </w:r>
      <w:r w:rsidRPr="00734BFF">
        <w:rPr>
          <w:rFonts w:ascii="Times New Roman" w:hAnsi="Times New Roman" w:cs="Times New Roman"/>
          <w:bCs/>
          <w:color w:val="000000"/>
          <w:sz w:val="24"/>
          <w:szCs w:val="24"/>
        </w:rPr>
        <w:t>nello specifico contesto ove si realizza il percorso</w:t>
      </w:r>
    </w:p>
    <w:p w14:paraId="0A28FFC2" w14:textId="77777777" w:rsidR="00783222" w:rsidRPr="00734BFF" w:rsidRDefault="00783222" w:rsidP="00CA56C0">
      <w:pPr>
        <w:pStyle w:val="Paragrafoelenco"/>
        <w:numPr>
          <w:ilvl w:val="0"/>
          <w:numId w:val="30"/>
        </w:numPr>
        <w:shd w:val="clear" w:color="auto" w:fill="FFFFFF"/>
        <w:spacing w:after="216" w:line="278" w:lineRule="exact"/>
        <w:ind w:left="142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 xml:space="preserve">TIPOLOGIE DI ATTIVITÀ (es: incontro con esperti, visite aziendali, impresa formativa simulata, project work in e con l’impresa, tirocini, progetti di imprenditorialità ecc.) e </w:t>
      </w:r>
      <w:r w:rsidRPr="00734BFF">
        <w:rPr>
          <w:rFonts w:ascii="Times New Roman" w:hAnsi="Times New Roman" w:cs="Times New Roman"/>
          <w:bCs/>
          <w:color w:val="000000"/>
          <w:sz w:val="24"/>
          <w:szCs w:val="24"/>
        </w:rPr>
        <w:lastRenderedPageBreak/>
        <w:t>MODALITÀ/FASI di svolgimento delle attività previste</w:t>
      </w:r>
    </w:p>
    <w:p w14:paraId="61E85DB6" w14:textId="77777777" w:rsidR="00783222" w:rsidRPr="00734BFF" w:rsidRDefault="00783222" w:rsidP="00CA56C0">
      <w:pPr>
        <w:pStyle w:val="Paragrafoelenco"/>
        <w:numPr>
          <w:ilvl w:val="0"/>
          <w:numId w:val="30"/>
        </w:numPr>
        <w:shd w:val="clear" w:color="auto" w:fill="FFFFFF"/>
        <w:spacing w:after="216" w:line="278" w:lineRule="exact"/>
        <w:ind w:left="142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MONITORAGGIO E VALUTAZIONE</w:t>
      </w:r>
    </w:p>
    <w:p w14:paraId="2A5FFDB7" w14:textId="77777777" w:rsidR="00783222" w:rsidRPr="00734BFF" w:rsidRDefault="00783222" w:rsidP="00CA56C0">
      <w:pPr>
        <w:pStyle w:val="Paragrafoelenco"/>
        <w:numPr>
          <w:ilvl w:val="0"/>
          <w:numId w:val="30"/>
        </w:numPr>
        <w:shd w:val="clear" w:color="auto" w:fill="FFFFFF"/>
        <w:spacing w:after="216" w:line="278" w:lineRule="exact"/>
        <w:ind w:left="142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COINVOLGIMENTO DELLA RETE DI COLLABORAZIONE DEI SERVIZI TERRITORIALI per la prosecuzione del percorso di studi o per l’inserimento nel mondo del lavoro</w:t>
      </w:r>
    </w:p>
    <w:p w14:paraId="3F950CDA" w14:textId="77777777" w:rsidR="00783222" w:rsidRPr="00734BFF" w:rsidRDefault="00783222" w:rsidP="00CA56C0">
      <w:pPr>
        <w:pStyle w:val="Paragrafoelenco"/>
        <w:numPr>
          <w:ilvl w:val="0"/>
          <w:numId w:val="30"/>
        </w:numPr>
        <w:shd w:val="clear" w:color="auto" w:fill="FFFFFF"/>
        <w:spacing w:after="216" w:line="278" w:lineRule="exact"/>
        <w:ind w:left="1428"/>
        <w:jc w:val="both"/>
        <w:rPr>
          <w:rFonts w:ascii="Times New Roman" w:hAnsi="Times New Roman" w:cs="Times New Roman"/>
          <w:bCs/>
          <w:color w:val="000000"/>
          <w:sz w:val="24"/>
          <w:szCs w:val="24"/>
        </w:rPr>
      </w:pPr>
      <w:r w:rsidRPr="00734BFF">
        <w:rPr>
          <w:rFonts w:ascii="Times New Roman" w:hAnsi="Times New Roman" w:cs="Times New Roman"/>
          <w:bCs/>
          <w:color w:val="000000"/>
          <w:sz w:val="24"/>
          <w:szCs w:val="24"/>
        </w:rPr>
        <w:t>Osservazioni dello Studente o della Studentessa.</w:t>
      </w:r>
    </w:p>
    <w:p w14:paraId="2100CC50" w14:textId="77777777" w:rsidR="00243B39" w:rsidRDefault="00A47C92" w:rsidP="00A47C92">
      <w:pPr>
        <w:shd w:val="clear" w:color="auto" w:fill="FFFFFF"/>
        <w:tabs>
          <w:tab w:val="left" w:pos="240"/>
        </w:tabs>
        <w:spacing w:before="230" w:line="276" w:lineRule="auto"/>
        <w:jc w:val="both"/>
        <w:rPr>
          <w:rFonts w:ascii="Times New Roman" w:hAnsi="Times New Roman" w:cs="Times New Roman"/>
          <w:b/>
          <w:bCs/>
          <w:color w:val="BF8F00" w:themeColor="accent4" w:themeShade="BF"/>
          <w:sz w:val="28"/>
          <w:szCs w:val="28"/>
        </w:rPr>
      </w:pPr>
      <w:r>
        <w:rPr>
          <w:rFonts w:ascii="Times New Roman" w:hAnsi="Times New Roman" w:cs="Times New Roman"/>
          <w:b/>
          <w:bCs/>
          <w:color w:val="BF8F00" w:themeColor="accent4" w:themeShade="BF"/>
          <w:sz w:val="28"/>
          <w:szCs w:val="28"/>
        </w:rPr>
        <w:tab/>
      </w:r>
    </w:p>
    <w:p w14:paraId="40F1E9E7" w14:textId="36AADDB3" w:rsidR="00CA56C0" w:rsidRDefault="001E2D5F" w:rsidP="00243B39">
      <w:pPr>
        <w:shd w:val="clear" w:color="auto" w:fill="FFFFFF"/>
        <w:tabs>
          <w:tab w:val="left" w:pos="240"/>
        </w:tabs>
        <w:spacing w:before="230" w:line="276" w:lineRule="auto"/>
        <w:ind w:left="284"/>
        <w:jc w:val="both"/>
        <w:rPr>
          <w:rFonts w:ascii="Times New Roman" w:hAnsi="Times New Roman" w:cs="Times New Roman"/>
          <w:b/>
          <w:bCs/>
          <w:color w:val="BF8F00" w:themeColor="accent4" w:themeShade="BF"/>
          <w:sz w:val="28"/>
          <w:szCs w:val="28"/>
        </w:rPr>
      </w:pPr>
      <w:r>
        <w:rPr>
          <w:rFonts w:ascii="Times New Roman" w:hAnsi="Times New Roman" w:cs="Times New Roman"/>
          <w:b/>
          <w:bCs/>
          <w:color w:val="BF8F00" w:themeColor="accent4" w:themeShade="BF"/>
          <w:sz w:val="28"/>
          <w:szCs w:val="28"/>
        </w:rPr>
        <w:t>5.8</w:t>
      </w:r>
      <w:r w:rsidR="00783222" w:rsidRPr="00783222">
        <w:rPr>
          <w:rFonts w:ascii="Times New Roman" w:hAnsi="Times New Roman" w:cs="Times New Roman"/>
          <w:b/>
          <w:bCs/>
          <w:color w:val="BF8F00" w:themeColor="accent4" w:themeShade="BF"/>
          <w:sz w:val="28"/>
          <w:szCs w:val="28"/>
        </w:rPr>
        <w:t xml:space="preserve"> PROVE INVALSI</w:t>
      </w:r>
    </w:p>
    <w:p w14:paraId="740CFB66" w14:textId="77777777" w:rsidR="00CA56C0" w:rsidRPr="00783222" w:rsidRDefault="00CA56C0" w:rsidP="00CA56C0">
      <w:pPr>
        <w:shd w:val="clear" w:color="auto" w:fill="FFFFFF"/>
        <w:tabs>
          <w:tab w:val="left" w:pos="240"/>
        </w:tabs>
        <w:spacing w:line="276" w:lineRule="auto"/>
        <w:ind w:left="240"/>
        <w:jc w:val="both"/>
        <w:rPr>
          <w:rFonts w:ascii="Times New Roman" w:hAnsi="Times New Roman" w:cs="Times New Roman"/>
          <w:b/>
          <w:bCs/>
          <w:color w:val="BF8F00" w:themeColor="accent4" w:themeShade="BF"/>
          <w:sz w:val="28"/>
          <w:szCs w:val="28"/>
        </w:rPr>
      </w:pPr>
    </w:p>
    <w:p w14:paraId="4ADCBF43" w14:textId="77777777" w:rsidR="007D435D" w:rsidRDefault="00783222" w:rsidP="007D435D">
      <w:pPr>
        <w:shd w:val="clear" w:color="auto" w:fill="FFFFFF"/>
        <w:spacing w:line="276" w:lineRule="auto"/>
        <w:ind w:left="240"/>
        <w:jc w:val="both"/>
        <w:rPr>
          <w:rFonts w:ascii="Times New Roman" w:hAnsi="Times New Roman" w:cs="Times New Roman"/>
          <w:bCs/>
          <w:color w:val="000000"/>
          <w:sz w:val="24"/>
          <w:szCs w:val="24"/>
        </w:rPr>
      </w:pPr>
      <w:r w:rsidRPr="00B04728">
        <w:rPr>
          <w:rFonts w:ascii="Times New Roman" w:hAnsi="Times New Roman" w:cs="Times New Roman"/>
          <w:bCs/>
          <w:color w:val="000000"/>
          <w:sz w:val="24"/>
          <w:szCs w:val="24"/>
        </w:rPr>
        <w:t>Le alunne e gli alunni con disabilità partecipano alle Prove INVALSI secondo le modalità previste dal proprio PEI – Piano Educativo Individualizzato. In base a tale documento il consiglio di classe o i docenti contitolari della classe possono prevedere adeguate misure compensative o dispensative per lo svolgimento delle Prove o decidere di farle svolgere nel loro formato standard.</w:t>
      </w:r>
    </w:p>
    <w:p w14:paraId="230F1E6C" w14:textId="11A244B6" w:rsidR="00783222" w:rsidRPr="00B04728" w:rsidRDefault="00783222" w:rsidP="007D435D">
      <w:pPr>
        <w:shd w:val="clear" w:color="auto" w:fill="FFFFFF"/>
        <w:spacing w:line="276" w:lineRule="auto"/>
        <w:ind w:left="240"/>
        <w:jc w:val="both"/>
        <w:rPr>
          <w:rFonts w:ascii="Times New Roman" w:hAnsi="Times New Roman" w:cs="Times New Roman"/>
          <w:bCs/>
          <w:color w:val="000000"/>
          <w:sz w:val="24"/>
          <w:szCs w:val="24"/>
        </w:rPr>
      </w:pPr>
      <w:r w:rsidRPr="00B04728">
        <w:rPr>
          <w:rFonts w:ascii="Times New Roman" w:hAnsi="Times New Roman" w:cs="Times New Roman"/>
          <w:bCs/>
          <w:color w:val="000000"/>
          <w:sz w:val="24"/>
          <w:szCs w:val="24"/>
        </w:rPr>
        <w:t>Anche se un allievo dispensato non partecipa a una o più Prove INVALSI, il consiglio di classe può decidere di coinvolgerlo ugualmente e di farlo essere presente durante la somministrazione. L’eventuale presenza del docente di sostegno deve essere però organizzata in modo tale da non interferire con lo svolgimento delle Prove per gli altri allievi.</w:t>
      </w:r>
    </w:p>
    <w:p w14:paraId="451F668F" w14:textId="3488D1E2" w:rsidR="00783222" w:rsidRPr="00CA56C0" w:rsidRDefault="00783222" w:rsidP="007D435D">
      <w:pPr>
        <w:shd w:val="clear" w:color="auto" w:fill="FFFFFF"/>
        <w:spacing w:line="276" w:lineRule="auto"/>
        <w:ind w:left="240"/>
        <w:jc w:val="both"/>
        <w:rPr>
          <w:rFonts w:ascii="Times New Roman" w:hAnsi="Times New Roman" w:cs="Times New Roman"/>
          <w:bCs/>
          <w:color w:val="000000"/>
          <w:sz w:val="24"/>
          <w:szCs w:val="24"/>
        </w:rPr>
      </w:pPr>
      <w:r w:rsidRPr="00B04728">
        <w:rPr>
          <w:rFonts w:ascii="Times New Roman" w:hAnsi="Times New Roman" w:cs="Times New Roman"/>
          <w:bCs/>
          <w:color w:val="000000"/>
          <w:sz w:val="24"/>
          <w:szCs w:val="24"/>
        </w:rPr>
        <w:t xml:space="preserve">Gli allievi dispensati da una o più Prove o che sostengono prove differenziate secondo quanto previsto dal consiglio di </w:t>
      </w:r>
      <w:r w:rsidR="00575D41" w:rsidRPr="00B04728">
        <w:rPr>
          <w:rFonts w:ascii="Times New Roman" w:hAnsi="Times New Roman" w:cs="Times New Roman"/>
          <w:bCs/>
          <w:color w:val="000000"/>
          <w:sz w:val="24"/>
          <w:szCs w:val="24"/>
        </w:rPr>
        <w:t>classe, ad esempio,</w:t>
      </w:r>
      <w:r w:rsidRPr="00B04728">
        <w:rPr>
          <w:rFonts w:ascii="Times New Roman" w:hAnsi="Times New Roman" w:cs="Times New Roman"/>
          <w:bCs/>
          <w:color w:val="000000"/>
          <w:sz w:val="24"/>
          <w:szCs w:val="24"/>
        </w:rPr>
        <w:t xml:space="preserve"> nel formato per sordi o in Braille, non ricevono al termine del primo e del secondo ciclo di studi la descrizione dei livelli di appre</w:t>
      </w:r>
      <w:r w:rsidR="00CA56C0">
        <w:rPr>
          <w:rFonts w:ascii="Times New Roman" w:hAnsi="Times New Roman" w:cs="Times New Roman"/>
          <w:bCs/>
          <w:color w:val="000000"/>
          <w:sz w:val="24"/>
          <w:szCs w:val="24"/>
        </w:rPr>
        <w:t>ndimento da parte dell’INVALSI.</w:t>
      </w:r>
    </w:p>
    <w:p w14:paraId="29A0D629" w14:textId="0C3C8CA6" w:rsidR="006A0CC5" w:rsidRPr="006A0CC5" w:rsidRDefault="001E2D5F" w:rsidP="006A0CC5">
      <w:pPr>
        <w:shd w:val="clear" w:color="auto" w:fill="FFFFFF"/>
        <w:tabs>
          <w:tab w:val="left" w:pos="240"/>
        </w:tabs>
        <w:spacing w:before="240" w:line="276" w:lineRule="auto"/>
        <w:ind w:left="284"/>
        <w:jc w:val="both"/>
        <w:rPr>
          <w:rFonts w:ascii="Times New Roman" w:hAnsi="Times New Roman" w:cs="Times New Roman"/>
          <w:b/>
          <w:color w:val="000000"/>
          <w:sz w:val="24"/>
          <w:szCs w:val="24"/>
        </w:rPr>
      </w:pPr>
      <w:r>
        <w:rPr>
          <w:rFonts w:ascii="Times New Roman" w:hAnsi="Times New Roman" w:cs="Times New Roman"/>
          <w:b/>
          <w:bCs/>
          <w:color w:val="BF8F00" w:themeColor="accent4" w:themeShade="BF"/>
          <w:sz w:val="28"/>
          <w:szCs w:val="28"/>
        </w:rPr>
        <w:t>5.9</w:t>
      </w:r>
      <w:r w:rsidR="00575D41">
        <w:rPr>
          <w:rFonts w:ascii="Times New Roman" w:hAnsi="Times New Roman" w:cs="Times New Roman"/>
          <w:b/>
          <w:bCs/>
          <w:color w:val="BF8F00" w:themeColor="accent4" w:themeShade="BF"/>
          <w:sz w:val="28"/>
          <w:szCs w:val="28"/>
        </w:rPr>
        <w:t xml:space="preserve"> </w:t>
      </w:r>
      <w:r w:rsidR="00575D41" w:rsidRPr="006A0CC5">
        <w:rPr>
          <w:rFonts w:ascii="Times New Roman" w:hAnsi="Times New Roman" w:cs="Times New Roman"/>
          <w:b/>
          <w:bCs/>
          <w:color w:val="BF8F00" w:themeColor="accent4" w:themeShade="BF"/>
          <w:sz w:val="28"/>
          <w:szCs w:val="28"/>
        </w:rPr>
        <w:t>MODALITÀ</w:t>
      </w:r>
      <w:r w:rsidR="00EC201A" w:rsidRPr="006A0CC5">
        <w:rPr>
          <w:rFonts w:ascii="Times New Roman" w:hAnsi="Times New Roman" w:cs="Times New Roman"/>
          <w:b/>
          <w:bCs/>
          <w:color w:val="BF8F00" w:themeColor="accent4" w:themeShade="BF"/>
          <w:sz w:val="28"/>
          <w:szCs w:val="28"/>
        </w:rPr>
        <w:t xml:space="preserve"> DI VERIFICA E </w:t>
      </w:r>
      <w:r w:rsidR="001E168A" w:rsidRPr="006A0CC5">
        <w:rPr>
          <w:rFonts w:ascii="Times New Roman" w:hAnsi="Times New Roman" w:cs="Times New Roman"/>
          <w:b/>
          <w:bCs/>
          <w:color w:val="BF8F00" w:themeColor="accent4" w:themeShade="BF"/>
          <w:sz w:val="28"/>
          <w:szCs w:val="28"/>
        </w:rPr>
        <w:t>VALUTAZIONE</w:t>
      </w:r>
      <w:r w:rsidR="001E168A" w:rsidRPr="006A0CC5">
        <w:rPr>
          <w:rFonts w:ascii="Times New Roman" w:hAnsi="Times New Roman" w:cs="Times New Roman"/>
          <w:b/>
          <w:color w:val="BF8F00" w:themeColor="accent4" w:themeShade="BF"/>
          <w:sz w:val="28"/>
          <w:szCs w:val="28"/>
        </w:rPr>
        <w:t xml:space="preserve"> –</w:t>
      </w:r>
      <w:r w:rsidR="00EC201A" w:rsidRPr="006A0CC5">
        <w:rPr>
          <w:rFonts w:ascii="Times New Roman" w:hAnsi="Times New Roman" w:cs="Times New Roman"/>
          <w:b/>
          <w:color w:val="BF8F00" w:themeColor="accent4" w:themeShade="BF"/>
          <w:sz w:val="28"/>
          <w:szCs w:val="28"/>
        </w:rPr>
        <w:t xml:space="preserve"> D.P.R. n.122 giugno 09</w:t>
      </w:r>
      <w:r w:rsidR="00EC201A" w:rsidRPr="006A0CC5">
        <w:rPr>
          <w:rFonts w:ascii="Times New Roman" w:hAnsi="Times New Roman" w:cs="Times New Roman"/>
          <w:b/>
          <w:color w:val="BF8F00" w:themeColor="accent4" w:themeShade="BF"/>
          <w:sz w:val="24"/>
          <w:szCs w:val="24"/>
        </w:rPr>
        <w:t xml:space="preserve"> </w:t>
      </w:r>
      <w:r w:rsidR="00EC201A" w:rsidRPr="006A0CC5">
        <w:rPr>
          <w:rFonts w:ascii="Times New Roman" w:hAnsi="Times New Roman" w:cs="Times New Roman"/>
          <w:b/>
          <w:color w:val="000000"/>
          <w:sz w:val="24"/>
          <w:szCs w:val="24"/>
        </w:rPr>
        <w:t xml:space="preserve">– </w:t>
      </w:r>
    </w:p>
    <w:p w14:paraId="1932A5A7" w14:textId="77777777" w:rsidR="007D435D" w:rsidRDefault="007D435D" w:rsidP="00CA56C0">
      <w:pPr>
        <w:shd w:val="clear" w:color="auto" w:fill="FFFFFF"/>
        <w:tabs>
          <w:tab w:val="left" w:pos="240"/>
        </w:tabs>
        <w:spacing w:line="276" w:lineRule="auto"/>
        <w:ind w:left="284"/>
        <w:jc w:val="both"/>
        <w:rPr>
          <w:rFonts w:ascii="Times New Roman" w:hAnsi="Times New Roman" w:cs="Times New Roman"/>
          <w:color w:val="000000"/>
          <w:sz w:val="24"/>
          <w:szCs w:val="24"/>
        </w:rPr>
      </w:pPr>
    </w:p>
    <w:p w14:paraId="32556690" w14:textId="1A44B026" w:rsidR="00CA71B3" w:rsidRDefault="00EC201A" w:rsidP="00CA56C0">
      <w:pPr>
        <w:shd w:val="clear" w:color="auto" w:fill="FFFFFF"/>
        <w:tabs>
          <w:tab w:val="left" w:pos="240"/>
        </w:tabs>
        <w:spacing w:line="276" w:lineRule="auto"/>
        <w:ind w:left="284"/>
        <w:jc w:val="both"/>
        <w:rPr>
          <w:rFonts w:ascii="Times New Roman" w:hAnsi="Times New Roman" w:cs="Times New Roman"/>
          <w:color w:val="000000"/>
          <w:sz w:val="24"/>
          <w:szCs w:val="24"/>
        </w:rPr>
      </w:pPr>
      <w:r w:rsidRPr="00B62593">
        <w:rPr>
          <w:rFonts w:ascii="Times New Roman" w:hAnsi="Times New Roman" w:cs="Times New Roman"/>
          <w:color w:val="000000"/>
          <w:sz w:val="24"/>
          <w:szCs w:val="24"/>
        </w:rPr>
        <w:t xml:space="preserve">La valutazione deve essere congruente con quanto definito nel PEI e va espressa in decimi. </w:t>
      </w:r>
    </w:p>
    <w:p w14:paraId="58265FB2" w14:textId="77777777" w:rsidR="006A0CC5" w:rsidRDefault="00EC201A" w:rsidP="00CA56C0">
      <w:pPr>
        <w:shd w:val="clear" w:color="auto" w:fill="FFFFFF"/>
        <w:tabs>
          <w:tab w:val="left" w:pos="240"/>
        </w:tabs>
        <w:spacing w:line="276" w:lineRule="auto"/>
        <w:ind w:left="284"/>
        <w:jc w:val="both"/>
        <w:rPr>
          <w:rFonts w:ascii="Times New Roman" w:hAnsi="Times New Roman" w:cs="Times New Roman"/>
          <w:color w:val="000000"/>
          <w:sz w:val="24"/>
          <w:szCs w:val="24"/>
        </w:rPr>
      </w:pPr>
      <w:r w:rsidRPr="00B62593">
        <w:rPr>
          <w:rFonts w:ascii="Times New Roman" w:hAnsi="Times New Roman" w:cs="Times New Roman"/>
          <w:color w:val="000000"/>
          <w:sz w:val="24"/>
          <w:szCs w:val="24"/>
        </w:rPr>
        <w:t xml:space="preserve">Il </w:t>
      </w:r>
      <w:proofErr w:type="spellStart"/>
      <w:r w:rsidRPr="00B62593">
        <w:rPr>
          <w:rFonts w:ascii="Times New Roman" w:hAnsi="Times New Roman" w:cs="Times New Roman"/>
          <w:color w:val="000000"/>
          <w:sz w:val="24"/>
          <w:szCs w:val="24"/>
        </w:rPr>
        <w:t>C</w:t>
      </w:r>
      <w:r w:rsidR="00C4291C">
        <w:rPr>
          <w:rFonts w:ascii="Times New Roman" w:hAnsi="Times New Roman" w:cs="Times New Roman"/>
          <w:color w:val="000000"/>
          <w:sz w:val="24"/>
          <w:szCs w:val="24"/>
        </w:rPr>
        <w:t>.</w:t>
      </w:r>
      <w:r w:rsidRPr="00B62593">
        <w:rPr>
          <w:rFonts w:ascii="Times New Roman" w:hAnsi="Times New Roman" w:cs="Times New Roman"/>
          <w:color w:val="000000"/>
          <w:sz w:val="24"/>
          <w:szCs w:val="24"/>
        </w:rPr>
        <w:t>d</w:t>
      </w:r>
      <w:r w:rsidR="00C4291C">
        <w:rPr>
          <w:rFonts w:ascii="Times New Roman" w:hAnsi="Times New Roman" w:cs="Times New Roman"/>
          <w:color w:val="000000"/>
          <w:sz w:val="24"/>
          <w:szCs w:val="24"/>
        </w:rPr>
        <w:t>.</w:t>
      </w:r>
      <w:r w:rsidRPr="00B62593">
        <w:rPr>
          <w:rFonts w:ascii="Times New Roman" w:hAnsi="Times New Roman" w:cs="Times New Roman"/>
          <w:color w:val="000000"/>
          <w:sz w:val="24"/>
          <w:szCs w:val="24"/>
        </w:rPr>
        <w:t>C</w:t>
      </w:r>
      <w:proofErr w:type="spellEnd"/>
      <w:r w:rsidR="00C4291C">
        <w:rPr>
          <w:rFonts w:ascii="Times New Roman" w:hAnsi="Times New Roman" w:cs="Times New Roman"/>
          <w:color w:val="000000"/>
          <w:sz w:val="24"/>
          <w:szCs w:val="24"/>
        </w:rPr>
        <w:t>.</w:t>
      </w:r>
      <w:r w:rsidRPr="00B62593">
        <w:rPr>
          <w:rFonts w:ascii="Times New Roman" w:hAnsi="Times New Roman" w:cs="Times New Roman"/>
          <w:color w:val="000000"/>
          <w:sz w:val="24"/>
          <w:szCs w:val="24"/>
        </w:rPr>
        <w:t xml:space="preserve"> definisce nel PEI i criteri didattici da adottare per le verifiche e la valutazione. </w:t>
      </w:r>
    </w:p>
    <w:p w14:paraId="2A44D6C5" w14:textId="77777777" w:rsidR="006A0CC5" w:rsidRDefault="00EC201A" w:rsidP="00CA56C0">
      <w:pPr>
        <w:shd w:val="clear" w:color="auto" w:fill="FFFFFF"/>
        <w:tabs>
          <w:tab w:val="left" w:pos="240"/>
        </w:tabs>
        <w:spacing w:line="276" w:lineRule="auto"/>
        <w:ind w:left="284"/>
        <w:jc w:val="both"/>
        <w:rPr>
          <w:rFonts w:ascii="Times New Roman" w:hAnsi="Times New Roman" w:cs="Times New Roman"/>
          <w:color w:val="000000"/>
          <w:spacing w:val="-1"/>
          <w:sz w:val="24"/>
          <w:szCs w:val="24"/>
        </w:rPr>
      </w:pPr>
      <w:r w:rsidRPr="00B62593">
        <w:rPr>
          <w:rFonts w:ascii="Times New Roman" w:hAnsi="Times New Roman" w:cs="Times New Roman"/>
          <w:color w:val="000000"/>
          <w:sz w:val="24"/>
          <w:szCs w:val="24"/>
        </w:rPr>
        <w:t>Le prove di verifica possono essere uguali o differenziate rispetto a quelle della classe, in relazione alla tipologia di PEI</w:t>
      </w:r>
      <w:r w:rsidR="00BA15C1">
        <w:rPr>
          <w:rFonts w:ascii="Times New Roman" w:hAnsi="Times New Roman" w:cs="Times New Roman"/>
          <w:color w:val="000000"/>
          <w:sz w:val="24"/>
          <w:szCs w:val="24"/>
        </w:rPr>
        <w:t xml:space="preserve"> </w:t>
      </w:r>
      <w:r w:rsidRPr="00B62593">
        <w:rPr>
          <w:rFonts w:ascii="Times New Roman" w:hAnsi="Times New Roman" w:cs="Times New Roman"/>
          <w:color w:val="000000"/>
          <w:sz w:val="24"/>
          <w:szCs w:val="24"/>
        </w:rPr>
        <w:t>progett</w:t>
      </w:r>
      <w:r w:rsidR="006030F0">
        <w:rPr>
          <w:rFonts w:ascii="Times New Roman" w:hAnsi="Times New Roman" w:cs="Times New Roman"/>
          <w:color w:val="000000"/>
          <w:sz w:val="24"/>
          <w:szCs w:val="24"/>
        </w:rPr>
        <w:t>ato</w:t>
      </w:r>
      <w:r w:rsidRPr="00B62593">
        <w:rPr>
          <w:rFonts w:ascii="Times New Roman" w:hAnsi="Times New Roman" w:cs="Times New Roman"/>
          <w:color w:val="000000"/>
          <w:sz w:val="24"/>
          <w:szCs w:val="24"/>
        </w:rPr>
        <w:t xml:space="preserve">. Dove è possibile si consiglia di non differenziare le prove scritte articolandole piuttosto </w:t>
      </w:r>
      <w:r w:rsidRPr="00B62593">
        <w:rPr>
          <w:rFonts w:ascii="Times New Roman" w:hAnsi="Times New Roman" w:cs="Times New Roman"/>
          <w:color w:val="000000"/>
          <w:spacing w:val="-1"/>
          <w:sz w:val="24"/>
          <w:szCs w:val="24"/>
        </w:rPr>
        <w:t xml:space="preserve">in richieste graduate a difficoltà crescente. </w:t>
      </w:r>
    </w:p>
    <w:p w14:paraId="6F8831BE" w14:textId="77777777" w:rsidR="006A0CC5" w:rsidRDefault="00EC201A" w:rsidP="00CA56C0">
      <w:pPr>
        <w:shd w:val="clear" w:color="auto" w:fill="FFFFFF"/>
        <w:tabs>
          <w:tab w:val="left" w:pos="240"/>
        </w:tabs>
        <w:spacing w:line="276" w:lineRule="auto"/>
        <w:ind w:left="284"/>
        <w:jc w:val="both"/>
        <w:rPr>
          <w:rFonts w:ascii="Times New Roman" w:hAnsi="Times New Roman" w:cs="Times New Roman"/>
          <w:color w:val="000000"/>
          <w:sz w:val="24"/>
          <w:szCs w:val="24"/>
        </w:rPr>
      </w:pPr>
      <w:r w:rsidRPr="00B62593">
        <w:rPr>
          <w:rFonts w:ascii="Times New Roman" w:hAnsi="Times New Roman" w:cs="Times New Roman"/>
          <w:color w:val="000000"/>
          <w:spacing w:val="-1"/>
          <w:sz w:val="24"/>
          <w:szCs w:val="24"/>
        </w:rPr>
        <w:t xml:space="preserve">I colloqui orali e le prove in attività pratiche o espressive </w:t>
      </w:r>
      <w:r w:rsidRPr="00B62593">
        <w:rPr>
          <w:rFonts w:ascii="Times New Roman" w:hAnsi="Times New Roman" w:cs="Times New Roman"/>
          <w:color w:val="000000"/>
          <w:sz w:val="24"/>
          <w:szCs w:val="24"/>
        </w:rPr>
        <w:t>hanno valore complementare e/o compensativo e concorrono a de</w:t>
      </w:r>
      <w:r>
        <w:rPr>
          <w:rFonts w:ascii="Times New Roman" w:hAnsi="Times New Roman" w:cs="Times New Roman"/>
          <w:color w:val="000000"/>
          <w:sz w:val="24"/>
          <w:szCs w:val="24"/>
        </w:rPr>
        <w:t>finire le competenze raggiunte.</w:t>
      </w:r>
    </w:p>
    <w:p w14:paraId="6B129642" w14:textId="56E9489F" w:rsidR="00E53CA0" w:rsidRDefault="006030F0" w:rsidP="00CA56C0">
      <w:pPr>
        <w:shd w:val="clear" w:color="auto" w:fill="FFFFFF"/>
        <w:tabs>
          <w:tab w:val="left" w:pos="240"/>
        </w:tabs>
        <w:spacing w:line="276" w:lineRule="auto"/>
        <w:ind w:left="284"/>
        <w:jc w:val="both"/>
      </w:pPr>
      <w:r>
        <w:t xml:space="preserve"> </w:t>
      </w:r>
      <w:r w:rsidR="00511073" w:rsidRPr="00511073">
        <w:rPr>
          <w:rFonts w:ascii="Times New Roman" w:hAnsi="Times New Roman" w:cs="Times New Roman"/>
          <w:color w:val="000000"/>
          <w:sz w:val="24"/>
          <w:szCs w:val="24"/>
        </w:rPr>
        <w:t>Le prove di verifica o anche solo i momenti di verifica formativa e sommativa vanno concordate con il docente di sostegno, così pure la valutazione</w:t>
      </w:r>
      <w:r w:rsidR="00511073">
        <w:rPr>
          <w:rFonts w:ascii="Times New Roman" w:hAnsi="Times New Roman" w:cs="Times New Roman"/>
          <w:color w:val="000000"/>
          <w:sz w:val="24"/>
          <w:szCs w:val="24"/>
        </w:rPr>
        <w:t>.</w:t>
      </w:r>
    </w:p>
    <w:p w14:paraId="38A5EC58" w14:textId="431B4CC0" w:rsidR="001E168A" w:rsidRPr="00E53CA0" w:rsidRDefault="00EC201A" w:rsidP="00CA56C0">
      <w:pPr>
        <w:shd w:val="clear" w:color="auto" w:fill="FFFFFF"/>
        <w:tabs>
          <w:tab w:val="left" w:pos="240"/>
        </w:tabs>
        <w:spacing w:before="240" w:line="276" w:lineRule="auto"/>
        <w:ind w:left="284"/>
        <w:jc w:val="both"/>
      </w:pPr>
      <w:r w:rsidRPr="00B62593">
        <w:rPr>
          <w:rFonts w:ascii="Times New Roman" w:hAnsi="Times New Roman" w:cs="Times New Roman"/>
          <w:color w:val="000000"/>
          <w:sz w:val="24"/>
          <w:szCs w:val="24"/>
        </w:rPr>
        <w:t>Nella scuola secondaria di secondo grado gli studenti con disabilità in sede d’esame poss</w:t>
      </w:r>
      <w:r>
        <w:rPr>
          <w:rFonts w:ascii="Times New Roman" w:hAnsi="Times New Roman" w:cs="Times New Roman"/>
          <w:color w:val="000000"/>
          <w:sz w:val="24"/>
          <w:szCs w:val="24"/>
        </w:rPr>
        <w:t>ono svolgere prove equipollenti o differenziate</w:t>
      </w:r>
      <w:r w:rsidRPr="00B62593">
        <w:rPr>
          <w:rFonts w:ascii="Times New Roman" w:hAnsi="Times New Roman" w:cs="Times New Roman"/>
          <w:color w:val="000000"/>
          <w:sz w:val="24"/>
          <w:szCs w:val="24"/>
        </w:rPr>
        <w:t xml:space="preserve"> in linea con gli interventi educativi/didattici e programmati nel PEI. Nel diploma</w:t>
      </w:r>
      <w:r>
        <w:rPr>
          <w:rFonts w:ascii="Times New Roman" w:hAnsi="Times New Roman" w:cs="Times New Roman"/>
          <w:color w:val="000000"/>
          <w:sz w:val="24"/>
          <w:szCs w:val="24"/>
        </w:rPr>
        <w:t xml:space="preserve"> o attestato di frequenza</w:t>
      </w:r>
      <w:r w:rsidRPr="00B62593">
        <w:rPr>
          <w:rFonts w:ascii="Times New Roman" w:hAnsi="Times New Roman" w:cs="Times New Roman"/>
          <w:color w:val="000000"/>
          <w:sz w:val="24"/>
          <w:szCs w:val="24"/>
        </w:rPr>
        <w:t xml:space="preserve"> e nei relativi certificati non verrà però fatta menzione delle prove differenziate affrontate in sede d’esame né riferimenti alla certificazione o dati identificativi della disabilità.</w:t>
      </w:r>
      <w:r w:rsidR="006030F0">
        <w:t xml:space="preserve"> </w:t>
      </w:r>
      <w:r>
        <w:rPr>
          <w:rFonts w:ascii="Times New Roman" w:hAnsi="Times New Roman" w:cs="Times New Roman"/>
          <w:color w:val="000000"/>
          <w:sz w:val="24"/>
          <w:szCs w:val="24"/>
        </w:rPr>
        <w:t>L’attestato di frequenza, riconosciuto in caso di Esami di Stato con programmazioni differenziate, documenta il percorso scolastico e formativo dello studente.</w:t>
      </w:r>
    </w:p>
    <w:p w14:paraId="47B1C8B4" w14:textId="77777777" w:rsidR="005B49B4" w:rsidRDefault="005B49B4" w:rsidP="00CA56C0">
      <w:pPr>
        <w:widowControl/>
        <w:shd w:val="clear" w:color="auto" w:fill="FFFFFF"/>
        <w:autoSpaceDE/>
        <w:autoSpaceDN/>
        <w:adjustRightInd/>
        <w:spacing w:before="312" w:after="240"/>
        <w:ind w:left="328"/>
        <w:rPr>
          <w:rFonts w:ascii="Times New Roman" w:hAnsi="Times New Roman" w:cs="Times New Roman"/>
          <w:b/>
          <w:color w:val="BF8F00" w:themeColor="accent4" w:themeShade="BF"/>
          <w:sz w:val="24"/>
          <w:szCs w:val="24"/>
        </w:rPr>
      </w:pPr>
    </w:p>
    <w:p w14:paraId="2596215E" w14:textId="0B8ADEFB" w:rsidR="00511073" w:rsidRPr="00487BA1" w:rsidRDefault="00511073" w:rsidP="00CA56C0">
      <w:pPr>
        <w:widowControl/>
        <w:shd w:val="clear" w:color="auto" w:fill="FFFFFF"/>
        <w:autoSpaceDE/>
        <w:autoSpaceDN/>
        <w:adjustRightInd/>
        <w:spacing w:before="312" w:after="240"/>
        <w:ind w:left="328"/>
        <w:rPr>
          <w:rFonts w:ascii="Times New Roman" w:hAnsi="Times New Roman" w:cs="Times New Roman"/>
          <w:b/>
          <w:color w:val="212529"/>
          <w:sz w:val="24"/>
          <w:szCs w:val="24"/>
        </w:rPr>
      </w:pPr>
      <w:r w:rsidRPr="00487BA1">
        <w:rPr>
          <w:rFonts w:ascii="Times New Roman" w:hAnsi="Times New Roman" w:cs="Times New Roman"/>
          <w:b/>
          <w:color w:val="BF8F00" w:themeColor="accent4" w:themeShade="BF"/>
          <w:sz w:val="24"/>
          <w:szCs w:val="24"/>
        </w:rPr>
        <w:t>OSSERVAZIONE IMPORTANTE</w:t>
      </w:r>
    </w:p>
    <w:p w14:paraId="3429A122" w14:textId="5484B4D6" w:rsidR="00487BA1" w:rsidRDefault="00511073" w:rsidP="00243B39">
      <w:pPr>
        <w:widowControl/>
        <w:shd w:val="clear" w:color="auto" w:fill="FFFFFF"/>
        <w:autoSpaceDE/>
        <w:autoSpaceDN/>
        <w:adjustRightInd/>
        <w:spacing w:line="276" w:lineRule="auto"/>
        <w:ind w:left="328"/>
        <w:jc w:val="both"/>
        <w:rPr>
          <w:rFonts w:ascii="Times New Roman" w:hAnsi="Times New Roman" w:cs="Times New Roman"/>
          <w:sz w:val="24"/>
          <w:szCs w:val="24"/>
        </w:rPr>
      </w:pPr>
      <w:r w:rsidRPr="00511073">
        <w:rPr>
          <w:rFonts w:ascii="Times New Roman" w:hAnsi="Times New Roman" w:cs="Times New Roman"/>
          <w:sz w:val="24"/>
          <w:szCs w:val="24"/>
        </w:rPr>
        <w:lastRenderedPageBreak/>
        <w:t>Gli alunni sono valutati tenendo</w:t>
      </w:r>
      <w:r w:rsidR="00487BA1">
        <w:rPr>
          <w:rFonts w:ascii="Times New Roman" w:hAnsi="Times New Roman" w:cs="Times New Roman"/>
          <w:sz w:val="24"/>
          <w:szCs w:val="24"/>
        </w:rPr>
        <w:t>,</w:t>
      </w:r>
      <w:r w:rsidRPr="00511073">
        <w:rPr>
          <w:rFonts w:ascii="Times New Roman" w:hAnsi="Times New Roman" w:cs="Times New Roman"/>
          <w:sz w:val="24"/>
          <w:szCs w:val="24"/>
        </w:rPr>
        <w:t xml:space="preserve"> nella dovuta considerazione</w:t>
      </w:r>
      <w:r w:rsidR="00487BA1">
        <w:rPr>
          <w:rFonts w:ascii="Times New Roman" w:hAnsi="Times New Roman" w:cs="Times New Roman"/>
          <w:sz w:val="24"/>
          <w:szCs w:val="24"/>
        </w:rPr>
        <w:t>,</w:t>
      </w:r>
      <w:r w:rsidRPr="00511073">
        <w:rPr>
          <w:rFonts w:ascii="Times New Roman" w:hAnsi="Times New Roman" w:cs="Times New Roman"/>
          <w:sz w:val="24"/>
          <w:szCs w:val="24"/>
        </w:rPr>
        <w:t xml:space="preserve"> i risultati acquisiti nel corso della scansione temporale. Queste valutazioni vanno, naturalmente, riferite agli obiettivi minimi indicati nelle programm</w:t>
      </w:r>
      <w:r w:rsidR="003C6078">
        <w:rPr>
          <w:rFonts w:ascii="Times New Roman" w:hAnsi="Times New Roman" w:cs="Times New Roman"/>
          <w:sz w:val="24"/>
          <w:szCs w:val="24"/>
        </w:rPr>
        <w:t>azioni educative e didattiche inseriti ne</w:t>
      </w:r>
      <w:r w:rsidRPr="00511073">
        <w:rPr>
          <w:rFonts w:ascii="Times New Roman" w:hAnsi="Times New Roman" w:cs="Times New Roman"/>
          <w:sz w:val="24"/>
          <w:szCs w:val="24"/>
        </w:rPr>
        <w:t>l P</w:t>
      </w:r>
      <w:r w:rsidR="003C6078">
        <w:rPr>
          <w:rFonts w:ascii="Times New Roman" w:hAnsi="Times New Roman" w:cs="Times New Roman"/>
          <w:sz w:val="24"/>
          <w:szCs w:val="24"/>
        </w:rPr>
        <w:t>EI</w:t>
      </w:r>
      <w:r w:rsidRPr="00511073">
        <w:rPr>
          <w:rFonts w:ascii="Times New Roman" w:hAnsi="Times New Roman" w:cs="Times New Roman"/>
          <w:sz w:val="24"/>
          <w:szCs w:val="24"/>
        </w:rPr>
        <w:t>.</w:t>
      </w:r>
    </w:p>
    <w:p w14:paraId="64E2BF05" w14:textId="3C1776D5" w:rsidR="00511073" w:rsidRPr="00511073" w:rsidRDefault="00511073" w:rsidP="00243B39">
      <w:pPr>
        <w:widowControl/>
        <w:shd w:val="clear" w:color="auto" w:fill="FFFFFF"/>
        <w:autoSpaceDE/>
        <w:autoSpaceDN/>
        <w:adjustRightInd/>
        <w:spacing w:line="276" w:lineRule="auto"/>
        <w:ind w:left="328"/>
        <w:jc w:val="both"/>
        <w:rPr>
          <w:rFonts w:ascii="Times New Roman" w:hAnsi="Times New Roman" w:cs="Times New Roman"/>
          <w:sz w:val="24"/>
          <w:szCs w:val="24"/>
        </w:rPr>
      </w:pPr>
      <w:r w:rsidRPr="00511073">
        <w:rPr>
          <w:rFonts w:ascii="Times New Roman" w:hAnsi="Times New Roman" w:cs="Times New Roman"/>
          <w:sz w:val="24"/>
          <w:szCs w:val="24"/>
        </w:rPr>
        <w:t>A margine della pagella (quindi, teniamo ben a mente, non sul tabellone) si deve provvedere a far annotare la seguente dicitura: “Valutazione riferita al PEI, ai sensi dell’O.M. n. 80/1995 art. 13, c. 3”.</w:t>
      </w:r>
    </w:p>
    <w:p w14:paraId="40D365A8" w14:textId="77777777" w:rsidR="00511073" w:rsidRPr="00511073" w:rsidRDefault="00511073" w:rsidP="00243B39">
      <w:pPr>
        <w:widowControl/>
        <w:shd w:val="clear" w:color="auto" w:fill="FFFFFF"/>
        <w:autoSpaceDE/>
        <w:autoSpaceDN/>
        <w:adjustRightInd/>
        <w:spacing w:line="276" w:lineRule="auto"/>
        <w:ind w:left="328"/>
        <w:jc w:val="both"/>
        <w:rPr>
          <w:rFonts w:ascii="Times New Roman" w:hAnsi="Times New Roman" w:cs="Times New Roman"/>
          <w:sz w:val="24"/>
          <w:szCs w:val="24"/>
        </w:rPr>
      </w:pPr>
      <w:r w:rsidRPr="00511073">
        <w:rPr>
          <w:rFonts w:ascii="Times New Roman" w:hAnsi="Times New Roman" w:cs="Times New Roman"/>
          <w:sz w:val="24"/>
          <w:szCs w:val="24"/>
        </w:rPr>
        <w:t>Esistono, poi, alcuni alunni per i quali è stato scandito un apposito percorso differenziato. In questo caso è necessario prevedere due diverse situazioni:</w:t>
      </w:r>
    </w:p>
    <w:p w14:paraId="08EFBC12" w14:textId="77777777" w:rsidR="00511073" w:rsidRPr="00511073" w:rsidRDefault="00511073" w:rsidP="00243B39">
      <w:pPr>
        <w:widowControl/>
        <w:numPr>
          <w:ilvl w:val="0"/>
          <w:numId w:val="26"/>
        </w:numPr>
        <w:shd w:val="clear" w:color="auto" w:fill="FFFFFF"/>
        <w:tabs>
          <w:tab w:val="clear" w:pos="720"/>
          <w:tab w:val="num" w:pos="764"/>
        </w:tabs>
        <w:autoSpaceDE/>
        <w:autoSpaceDN/>
        <w:adjustRightInd/>
        <w:spacing w:before="100" w:beforeAutospacing="1" w:after="100" w:afterAutospacing="1" w:line="276" w:lineRule="auto"/>
        <w:ind w:left="753" w:hanging="283"/>
        <w:jc w:val="both"/>
        <w:rPr>
          <w:rFonts w:ascii="Times New Roman" w:hAnsi="Times New Roman" w:cs="Times New Roman"/>
          <w:sz w:val="24"/>
          <w:szCs w:val="24"/>
        </w:rPr>
      </w:pPr>
      <w:r w:rsidRPr="00511073">
        <w:rPr>
          <w:rFonts w:ascii="Times New Roman" w:hAnsi="Times New Roman" w:cs="Times New Roman"/>
          <w:sz w:val="24"/>
          <w:szCs w:val="24"/>
        </w:rPr>
        <w:t>studentesse e studenti per i quali è stata definita e scandita una programmazione distinta per ciascuna disciplina: ed in questo specifico caso tali alunni sono valutati tenendo in considerazione i risultati (valutazioni riportate sul registro dei singoli docenti curriculari) raggiunti nel corso del quadrimestre o dell’intero anno scolastico. In questo caso le valutazioni fanno riferimento agli obiettivi diversificati concordati nel PEI.</w:t>
      </w:r>
    </w:p>
    <w:p w14:paraId="700EB070" w14:textId="008BA51D" w:rsidR="00511073" w:rsidRPr="00511073" w:rsidRDefault="00511073" w:rsidP="00243B39">
      <w:pPr>
        <w:widowControl/>
        <w:numPr>
          <w:ilvl w:val="0"/>
          <w:numId w:val="26"/>
        </w:numPr>
        <w:shd w:val="clear" w:color="auto" w:fill="FFFFFF"/>
        <w:tabs>
          <w:tab w:val="clear" w:pos="720"/>
          <w:tab w:val="num" w:pos="764"/>
        </w:tabs>
        <w:autoSpaceDE/>
        <w:autoSpaceDN/>
        <w:adjustRightInd/>
        <w:spacing w:before="100" w:beforeAutospacing="1" w:after="100" w:afterAutospacing="1" w:line="276" w:lineRule="auto"/>
        <w:ind w:left="753" w:hanging="283"/>
        <w:jc w:val="both"/>
        <w:rPr>
          <w:rFonts w:ascii="Times New Roman" w:hAnsi="Times New Roman" w:cs="Times New Roman"/>
          <w:sz w:val="24"/>
          <w:szCs w:val="24"/>
        </w:rPr>
      </w:pPr>
      <w:r w:rsidRPr="00511073">
        <w:rPr>
          <w:rFonts w:ascii="Times New Roman" w:hAnsi="Times New Roman" w:cs="Times New Roman"/>
          <w:sz w:val="24"/>
          <w:szCs w:val="24"/>
        </w:rPr>
        <w:t>alunni con dis</w:t>
      </w:r>
      <w:r w:rsidR="00487BA1">
        <w:rPr>
          <w:rFonts w:ascii="Times New Roman" w:hAnsi="Times New Roman" w:cs="Times New Roman"/>
          <w:sz w:val="24"/>
          <w:szCs w:val="24"/>
        </w:rPr>
        <w:t>abilità medio-grave, che svolgono una programmazione differenziata e un orario ridotto (quindi non svolgono una o più discipline)</w:t>
      </w:r>
    </w:p>
    <w:p w14:paraId="04009664" w14:textId="01DBD8A0" w:rsidR="00511073" w:rsidRPr="00511073" w:rsidRDefault="00511073" w:rsidP="00243B39">
      <w:pPr>
        <w:widowControl/>
        <w:shd w:val="clear" w:color="auto" w:fill="FFFFFF"/>
        <w:autoSpaceDE/>
        <w:autoSpaceDN/>
        <w:adjustRightInd/>
        <w:spacing w:before="312" w:after="240" w:line="276" w:lineRule="auto"/>
        <w:ind w:left="470"/>
        <w:jc w:val="both"/>
        <w:rPr>
          <w:rFonts w:ascii="Times New Roman" w:hAnsi="Times New Roman" w:cs="Times New Roman"/>
          <w:sz w:val="24"/>
          <w:szCs w:val="24"/>
        </w:rPr>
      </w:pPr>
      <w:r w:rsidRPr="00511073">
        <w:rPr>
          <w:rFonts w:ascii="Times New Roman" w:hAnsi="Times New Roman" w:cs="Times New Roman"/>
          <w:sz w:val="24"/>
          <w:szCs w:val="24"/>
        </w:rPr>
        <w:t xml:space="preserve">In ambedue le tipologie di scrutini, va redatta e approvata dall’intero Consiglio di Classe la “Scheda di </w:t>
      </w:r>
      <w:r w:rsidR="00487BA1">
        <w:rPr>
          <w:rFonts w:ascii="Times New Roman" w:hAnsi="Times New Roman" w:cs="Times New Roman"/>
          <w:sz w:val="24"/>
          <w:szCs w:val="24"/>
        </w:rPr>
        <w:t>valutazione” e</w:t>
      </w:r>
      <w:r w:rsidRPr="00511073">
        <w:rPr>
          <w:rFonts w:ascii="Times New Roman" w:hAnsi="Times New Roman" w:cs="Times New Roman"/>
          <w:sz w:val="24"/>
          <w:szCs w:val="24"/>
        </w:rPr>
        <w:t xml:space="preserve"> deve essere posta a fianco della pagella (e non, dunque, sul tabellone) la seguente annotazione: </w:t>
      </w:r>
      <w:r w:rsidRPr="00511073">
        <w:rPr>
          <w:rFonts w:ascii="Times New Roman" w:hAnsi="Times New Roman" w:cs="Times New Roman"/>
          <w:i/>
          <w:iCs/>
          <w:sz w:val="24"/>
          <w:szCs w:val="24"/>
        </w:rPr>
        <w:t>Valutazione riferita al PEI, ai sensi dell’O.M. n. 80/1995 art. </w:t>
      </w:r>
      <w:r w:rsidRPr="00511073">
        <w:rPr>
          <w:rFonts w:ascii="Times New Roman" w:hAnsi="Times New Roman" w:cs="Times New Roman"/>
          <w:b/>
          <w:bCs/>
          <w:i/>
          <w:iCs/>
          <w:sz w:val="24"/>
          <w:szCs w:val="24"/>
        </w:rPr>
        <w:t>13, c. 4”</w:t>
      </w:r>
    </w:p>
    <w:p w14:paraId="6A122EE4" w14:textId="17F7AB80" w:rsidR="00487BA1" w:rsidRDefault="00487BA1" w:rsidP="00243B39">
      <w:pPr>
        <w:widowControl/>
        <w:shd w:val="clear" w:color="auto" w:fill="FFFFFF"/>
        <w:autoSpaceDE/>
        <w:autoSpaceDN/>
        <w:adjustRightInd/>
        <w:spacing w:before="312" w:after="240" w:line="276" w:lineRule="auto"/>
        <w:ind w:left="470"/>
        <w:jc w:val="both"/>
        <w:rPr>
          <w:rFonts w:ascii="Times New Roman" w:hAnsi="Times New Roman" w:cs="Times New Roman"/>
          <w:sz w:val="24"/>
          <w:szCs w:val="24"/>
        </w:rPr>
      </w:pPr>
      <w:r>
        <w:rPr>
          <w:rFonts w:ascii="Times New Roman" w:hAnsi="Times New Roman" w:cs="Times New Roman"/>
          <w:sz w:val="24"/>
          <w:szCs w:val="24"/>
        </w:rPr>
        <w:t xml:space="preserve">Per </w:t>
      </w:r>
      <w:r w:rsidR="00575D41">
        <w:rPr>
          <w:rFonts w:ascii="Times New Roman" w:hAnsi="Times New Roman" w:cs="Times New Roman"/>
          <w:sz w:val="24"/>
          <w:szCs w:val="24"/>
        </w:rPr>
        <w:t xml:space="preserve">gli </w:t>
      </w:r>
      <w:r w:rsidR="00575D41" w:rsidRPr="00511073">
        <w:rPr>
          <w:rFonts w:ascii="Times New Roman" w:hAnsi="Times New Roman" w:cs="Times New Roman"/>
          <w:sz w:val="24"/>
          <w:szCs w:val="24"/>
        </w:rPr>
        <w:t>alunni</w:t>
      </w:r>
      <w:r w:rsidR="00511073" w:rsidRPr="00511073">
        <w:rPr>
          <w:rFonts w:ascii="Times New Roman" w:hAnsi="Times New Roman" w:cs="Times New Roman"/>
          <w:sz w:val="24"/>
          <w:szCs w:val="24"/>
        </w:rPr>
        <w:t xml:space="preserve"> con minorazioni fisiche o sensoriali</w:t>
      </w:r>
      <w:r w:rsidR="00B41949">
        <w:rPr>
          <w:rFonts w:ascii="Times New Roman" w:hAnsi="Times New Roman" w:cs="Times New Roman"/>
          <w:sz w:val="24"/>
          <w:szCs w:val="24"/>
        </w:rPr>
        <w:t xml:space="preserve"> che seguono programmazioni con </w:t>
      </w:r>
      <w:r w:rsidRPr="00B41949">
        <w:rPr>
          <w:rFonts w:ascii="Times New Roman" w:hAnsi="Times New Roman" w:cs="Times New Roman"/>
          <w:sz w:val="24"/>
          <w:szCs w:val="24"/>
        </w:rPr>
        <w:t>personali</w:t>
      </w:r>
      <w:r w:rsidR="00575D41" w:rsidRPr="00B41949">
        <w:rPr>
          <w:rFonts w:ascii="Times New Roman" w:hAnsi="Times New Roman" w:cs="Times New Roman"/>
          <w:sz w:val="24"/>
          <w:szCs w:val="24"/>
        </w:rPr>
        <w:t>zzazioni in relazione agli obiettivi specifici di apprendimento (conoscenze, abilità, competenze)</w:t>
      </w:r>
      <w:r w:rsidRPr="00B41949">
        <w:rPr>
          <w:rFonts w:ascii="Times New Roman" w:hAnsi="Times New Roman" w:cs="Times New Roman"/>
          <w:sz w:val="24"/>
          <w:szCs w:val="24"/>
        </w:rPr>
        <w:t>,</w:t>
      </w:r>
      <w:r w:rsidR="00511073" w:rsidRPr="00511073">
        <w:rPr>
          <w:rFonts w:ascii="Times New Roman" w:hAnsi="Times New Roman" w:cs="Times New Roman"/>
          <w:sz w:val="24"/>
          <w:szCs w:val="24"/>
        </w:rPr>
        <w:t xml:space="preserve"> non si procede, normalmen</w:t>
      </w:r>
      <w:r>
        <w:rPr>
          <w:rFonts w:ascii="Times New Roman" w:hAnsi="Times New Roman" w:cs="Times New Roman"/>
          <w:sz w:val="24"/>
          <w:szCs w:val="24"/>
        </w:rPr>
        <w:t>te, a valutazioni diversificate, ma ci si riferisce solo al PEI.</w:t>
      </w:r>
    </w:p>
    <w:p w14:paraId="732D6044" w14:textId="77777777" w:rsidR="00487BA1" w:rsidRPr="00AC1D4E" w:rsidRDefault="00511073" w:rsidP="00243B39">
      <w:pPr>
        <w:widowControl/>
        <w:shd w:val="clear" w:color="auto" w:fill="FFFFFF"/>
        <w:autoSpaceDE/>
        <w:autoSpaceDN/>
        <w:adjustRightInd/>
        <w:spacing w:line="276" w:lineRule="auto"/>
        <w:ind w:left="470"/>
        <w:jc w:val="both"/>
        <w:rPr>
          <w:rFonts w:ascii="Times New Roman" w:hAnsi="Times New Roman" w:cs="Times New Roman"/>
          <w:sz w:val="24"/>
          <w:szCs w:val="24"/>
        </w:rPr>
      </w:pPr>
      <w:r w:rsidRPr="00AC1D4E">
        <w:rPr>
          <w:rFonts w:ascii="Times New Roman" w:hAnsi="Times New Roman" w:cs="Times New Roman"/>
          <w:sz w:val="24"/>
          <w:szCs w:val="24"/>
        </w:rPr>
        <w:t>Di particolare importanza è, se parliamo di valutazione, il D.P.R. n°122 del 22 /06/2009 p</w:t>
      </w:r>
      <w:r w:rsidRPr="00AC1D4E">
        <w:rPr>
          <w:rFonts w:ascii="Times New Roman" w:hAnsi="Times New Roman" w:cs="Times New Roman"/>
          <w:i/>
          <w:iCs/>
          <w:sz w:val="24"/>
          <w:szCs w:val="24"/>
        </w:rPr>
        <w:t>ubblicato sulla G.U. n. 191 del 19/08/2009 con la denominazione “Regolamento recante coordinamento delle norme vigenti per la valutazione degli alunni e ulteriori modalità applicative in materia, ai sensi degli articoli 2 e 3 del decreto-legge 1° settembre 2008, n. 137, è stato convertito, con modificazioni, dalla legge 30 ottobre 2008, n. 169”.</w:t>
      </w:r>
    </w:p>
    <w:p w14:paraId="21CB30BA" w14:textId="1BD32183" w:rsidR="00487BA1" w:rsidRPr="00AC1D4E" w:rsidRDefault="00AC1D4E" w:rsidP="00243B39">
      <w:pPr>
        <w:widowControl/>
        <w:shd w:val="clear" w:color="auto" w:fill="FFFFFF"/>
        <w:autoSpaceDE/>
        <w:autoSpaceDN/>
        <w:adjustRightInd/>
        <w:spacing w:line="276" w:lineRule="auto"/>
        <w:ind w:left="470"/>
        <w:jc w:val="both"/>
        <w:rPr>
          <w:rFonts w:ascii="Times New Roman" w:hAnsi="Times New Roman" w:cs="Times New Roman"/>
          <w:sz w:val="24"/>
          <w:szCs w:val="24"/>
        </w:rPr>
      </w:pPr>
      <w:r w:rsidRPr="00AC1D4E">
        <w:rPr>
          <w:rFonts w:ascii="Times New Roman" w:hAnsi="Times New Roman" w:cs="Times New Roman"/>
          <w:bCs/>
          <w:sz w:val="24"/>
          <w:szCs w:val="24"/>
        </w:rPr>
        <w:t>In particolare,</w:t>
      </w:r>
      <w:r w:rsidR="00511073" w:rsidRPr="00AC1D4E">
        <w:rPr>
          <w:rFonts w:ascii="Times New Roman" w:hAnsi="Times New Roman" w:cs="Times New Roman"/>
          <w:bCs/>
          <w:sz w:val="24"/>
          <w:szCs w:val="24"/>
        </w:rPr>
        <w:t xml:space="preserve"> l’articolo 9</w:t>
      </w:r>
      <w:r w:rsidR="00511073" w:rsidRPr="00AC1D4E">
        <w:rPr>
          <w:rFonts w:ascii="Times New Roman" w:hAnsi="Times New Roman" w:cs="Times New Roman"/>
          <w:b/>
          <w:bCs/>
          <w:sz w:val="24"/>
          <w:szCs w:val="24"/>
        </w:rPr>
        <w:t xml:space="preserve"> </w:t>
      </w:r>
      <w:r w:rsidR="00511073" w:rsidRPr="00AC1D4E">
        <w:rPr>
          <w:rFonts w:ascii="Times New Roman" w:hAnsi="Times New Roman" w:cs="Times New Roman"/>
          <w:bCs/>
          <w:sz w:val="24"/>
          <w:szCs w:val="24"/>
        </w:rPr>
        <w:t>(Valutazione degli alunni con disabilità)</w:t>
      </w:r>
      <w:r w:rsidR="00511073" w:rsidRPr="00AC1D4E">
        <w:rPr>
          <w:rFonts w:ascii="Times New Roman" w:hAnsi="Times New Roman" w:cs="Times New Roman"/>
          <w:b/>
          <w:bCs/>
          <w:sz w:val="24"/>
          <w:szCs w:val="24"/>
        </w:rPr>
        <w:t xml:space="preserve"> </w:t>
      </w:r>
      <w:r w:rsidR="00511073" w:rsidRPr="00AC1D4E">
        <w:rPr>
          <w:rFonts w:ascii="Times New Roman" w:hAnsi="Times New Roman" w:cs="Times New Roman"/>
          <w:bCs/>
          <w:sz w:val="24"/>
          <w:szCs w:val="24"/>
        </w:rPr>
        <w:t>recita che:</w:t>
      </w:r>
    </w:p>
    <w:p w14:paraId="317B2C22" w14:textId="0B1912A2" w:rsidR="00E53CA0" w:rsidRPr="00AC1D4E" w:rsidRDefault="00511073" w:rsidP="00243B39">
      <w:pPr>
        <w:widowControl/>
        <w:shd w:val="clear" w:color="auto" w:fill="FFFFFF"/>
        <w:autoSpaceDE/>
        <w:autoSpaceDN/>
        <w:adjustRightInd/>
        <w:spacing w:line="276" w:lineRule="auto"/>
        <w:ind w:left="470"/>
        <w:jc w:val="both"/>
        <w:rPr>
          <w:rFonts w:ascii="Times New Roman" w:hAnsi="Times New Roman" w:cs="Times New Roman"/>
          <w:sz w:val="24"/>
          <w:szCs w:val="24"/>
        </w:rPr>
      </w:pPr>
      <w:r w:rsidRPr="00AC1D4E">
        <w:rPr>
          <w:rFonts w:ascii="Times New Roman" w:hAnsi="Times New Roman" w:cs="Times New Roman"/>
          <w:bCs/>
          <w:i/>
          <w:sz w:val="24"/>
          <w:szCs w:val="24"/>
        </w:rPr>
        <w:t>La valutazione degli alunni con disabilità certificata nelle forme e con le modalità previste dalle disposizioni in vigore è riferita al comportamento, alle discipline e alle attività svolte sulla base del piano educativo individualizzato previsto dall’articolo 314, comma 4, del testo unico di cui al decreto legislativo n. 297 del 1994, ed è espressa con voto in decimi secondo le modalità e condizioni indicate nei precedenti articoli.</w:t>
      </w:r>
    </w:p>
    <w:p w14:paraId="431DD118" w14:textId="48DD1D20" w:rsidR="00511073" w:rsidRPr="0027423E" w:rsidRDefault="00487BA1" w:rsidP="00487BA1">
      <w:pPr>
        <w:widowControl/>
        <w:shd w:val="clear" w:color="auto" w:fill="FFFFFF"/>
        <w:autoSpaceDE/>
        <w:autoSpaceDN/>
        <w:adjustRightInd/>
        <w:spacing w:before="312" w:after="240"/>
        <w:ind w:left="426"/>
        <w:rPr>
          <w:rFonts w:ascii="Times New Roman" w:hAnsi="Times New Roman" w:cs="Times New Roman"/>
          <w:color w:val="BF8F00" w:themeColor="accent4" w:themeShade="BF"/>
          <w:sz w:val="24"/>
          <w:szCs w:val="24"/>
        </w:rPr>
      </w:pPr>
      <w:r w:rsidRPr="0027423E">
        <w:rPr>
          <w:rFonts w:ascii="Times New Roman" w:hAnsi="Times New Roman" w:cs="Times New Roman"/>
          <w:b/>
          <w:bCs/>
          <w:color w:val="BF8F00" w:themeColor="accent4" w:themeShade="BF"/>
          <w:sz w:val="24"/>
          <w:szCs w:val="24"/>
        </w:rPr>
        <w:t>PROCEDURE PER LA VALUTAZIONE</w:t>
      </w:r>
    </w:p>
    <w:p w14:paraId="69EB6DF1" w14:textId="77777777" w:rsidR="00511073" w:rsidRDefault="00511073" w:rsidP="00243B39">
      <w:pPr>
        <w:widowControl/>
        <w:shd w:val="clear" w:color="auto" w:fill="FFFFFF"/>
        <w:autoSpaceDE/>
        <w:autoSpaceDN/>
        <w:adjustRightInd/>
        <w:spacing w:line="276" w:lineRule="auto"/>
        <w:ind w:left="426"/>
        <w:jc w:val="both"/>
        <w:rPr>
          <w:rFonts w:ascii="Times New Roman" w:hAnsi="Times New Roman" w:cs="Times New Roman"/>
          <w:color w:val="212529"/>
          <w:sz w:val="24"/>
          <w:szCs w:val="24"/>
        </w:rPr>
      </w:pPr>
      <w:r w:rsidRPr="00511073">
        <w:rPr>
          <w:rFonts w:ascii="Times New Roman" w:hAnsi="Times New Roman" w:cs="Times New Roman"/>
          <w:color w:val="212529"/>
          <w:sz w:val="24"/>
          <w:szCs w:val="24"/>
        </w:rPr>
        <w:t>Secondo quanto stabilito dal D.P.R. n°122/09 appellato “Regolamento sulla valutazione degli alunni”, le norme per la valutazione sono di assoluta competenza del massimo organo collegiale della scuola, ovvero il Collegio dei Docenti.</w:t>
      </w:r>
    </w:p>
    <w:p w14:paraId="511BC9D7" w14:textId="64A3635A" w:rsidR="00487BA1" w:rsidRPr="00487BA1" w:rsidRDefault="00487BA1" w:rsidP="00243B39">
      <w:pPr>
        <w:widowControl/>
        <w:shd w:val="clear" w:color="auto" w:fill="FFFFFF"/>
        <w:autoSpaceDE/>
        <w:autoSpaceDN/>
        <w:adjustRightInd/>
        <w:spacing w:line="276" w:lineRule="auto"/>
        <w:ind w:left="426"/>
        <w:jc w:val="both"/>
        <w:rPr>
          <w:rFonts w:ascii="Times New Roman" w:hAnsi="Times New Roman" w:cs="Times New Roman"/>
          <w:color w:val="212529"/>
          <w:sz w:val="24"/>
          <w:szCs w:val="24"/>
        </w:rPr>
      </w:pPr>
      <w:r w:rsidRPr="00487BA1">
        <w:rPr>
          <w:rFonts w:ascii="Times New Roman" w:hAnsi="Times New Roman" w:cs="Times New Roman"/>
          <w:color w:val="212529"/>
          <w:sz w:val="24"/>
          <w:szCs w:val="24"/>
        </w:rPr>
        <w:t>È evident</w:t>
      </w:r>
      <w:r w:rsidR="007D435D">
        <w:rPr>
          <w:rFonts w:ascii="Times New Roman" w:hAnsi="Times New Roman" w:cs="Times New Roman"/>
          <w:color w:val="212529"/>
          <w:sz w:val="24"/>
          <w:szCs w:val="24"/>
        </w:rPr>
        <w:t xml:space="preserve">e che non si può prescindere </w:t>
      </w:r>
      <w:r w:rsidRPr="00487BA1">
        <w:rPr>
          <w:rFonts w:ascii="Times New Roman" w:hAnsi="Times New Roman" w:cs="Times New Roman"/>
          <w:color w:val="212529"/>
          <w:sz w:val="24"/>
          <w:szCs w:val="24"/>
        </w:rPr>
        <w:t xml:space="preserve">da un apposito “Documento di valutazione diversificato per alunni diversamente abili con deficit” che tenga conto del grado di disabilità. È un documento di assoluta importanza per segnalare la vera inclusione di una scuola. </w:t>
      </w:r>
    </w:p>
    <w:p w14:paraId="6CDF1D63" w14:textId="385547D9" w:rsidR="00487BA1" w:rsidRDefault="00487BA1" w:rsidP="00243B39">
      <w:pPr>
        <w:widowControl/>
        <w:shd w:val="clear" w:color="auto" w:fill="FFFFFF"/>
        <w:autoSpaceDE/>
        <w:autoSpaceDN/>
        <w:adjustRightInd/>
        <w:spacing w:line="276" w:lineRule="auto"/>
        <w:ind w:left="426"/>
        <w:jc w:val="both"/>
        <w:rPr>
          <w:rFonts w:ascii="Times New Roman" w:hAnsi="Times New Roman" w:cs="Times New Roman"/>
          <w:color w:val="212529"/>
          <w:sz w:val="24"/>
          <w:szCs w:val="24"/>
        </w:rPr>
      </w:pPr>
      <w:r w:rsidRPr="00487BA1">
        <w:rPr>
          <w:rFonts w:ascii="Times New Roman" w:hAnsi="Times New Roman" w:cs="Times New Roman"/>
          <w:color w:val="212529"/>
          <w:sz w:val="24"/>
          <w:szCs w:val="24"/>
        </w:rPr>
        <w:t>In questo caso l’istituto predispone una Rubrica di valutazione che tenga conto della disabilità con specifici indicatori nelle diverse aree di intervento</w:t>
      </w:r>
      <w:r>
        <w:rPr>
          <w:rFonts w:ascii="Times New Roman" w:hAnsi="Times New Roman" w:cs="Times New Roman"/>
          <w:color w:val="212529"/>
          <w:sz w:val="24"/>
          <w:szCs w:val="24"/>
        </w:rPr>
        <w:t>.</w:t>
      </w:r>
    </w:p>
    <w:p w14:paraId="03A59302" w14:textId="77777777" w:rsidR="00243B39" w:rsidRDefault="00243B39" w:rsidP="00542AFC">
      <w:pPr>
        <w:widowControl/>
        <w:shd w:val="clear" w:color="auto" w:fill="FFFFFF"/>
        <w:autoSpaceDE/>
        <w:autoSpaceDN/>
        <w:adjustRightInd/>
        <w:ind w:left="426"/>
        <w:jc w:val="both"/>
        <w:rPr>
          <w:rFonts w:ascii="Times New Roman" w:hAnsi="Times New Roman" w:cs="Times New Roman"/>
          <w:b/>
          <w:bCs/>
          <w:color w:val="BF8F00" w:themeColor="accent4" w:themeShade="BF"/>
          <w:sz w:val="28"/>
          <w:szCs w:val="28"/>
        </w:rPr>
      </w:pPr>
    </w:p>
    <w:p w14:paraId="4E5BBAD7" w14:textId="168C1F46" w:rsidR="00A001BD" w:rsidRPr="00A001BD" w:rsidRDefault="001E2D5F" w:rsidP="00542AFC">
      <w:pPr>
        <w:widowControl/>
        <w:shd w:val="clear" w:color="auto" w:fill="FFFFFF"/>
        <w:autoSpaceDE/>
        <w:autoSpaceDN/>
        <w:adjustRightInd/>
        <w:ind w:left="426"/>
        <w:jc w:val="both"/>
        <w:rPr>
          <w:rFonts w:ascii="Times New Roman" w:hAnsi="Times New Roman" w:cs="Times New Roman"/>
          <w:b/>
          <w:bCs/>
          <w:color w:val="BF8F00" w:themeColor="accent4" w:themeShade="BF"/>
          <w:sz w:val="28"/>
          <w:szCs w:val="28"/>
        </w:rPr>
      </w:pPr>
      <w:r>
        <w:rPr>
          <w:rFonts w:ascii="Times New Roman" w:hAnsi="Times New Roman" w:cs="Times New Roman"/>
          <w:b/>
          <w:bCs/>
          <w:color w:val="BF8F00" w:themeColor="accent4" w:themeShade="BF"/>
          <w:sz w:val="28"/>
          <w:szCs w:val="28"/>
        </w:rPr>
        <w:t>5.10</w:t>
      </w:r>
      <w:r w:rsidR="00A001BD" w:rsidRPr="00A001BD">
        <w:rPr>
          <w:rFonts w:ascii="Times New Roman" w:hAnsi="Times New Roman" w:cs="Times New Roman"/>
          <w:b/>
          <w:bCs/>
          <w:color w:val="BF8F00" w:themeColor="accent4" w:themeShade="BF"/>
          <w:sz w:val="28"/>
          <w:szCs w:val="28"/>
        </w:rPr>
        <w:t xml:space="preserve"> PARTECIPAZIONE AGLI ESAMI DI STATO</w:t>
      </w:r>
    </w:p>
    <w:p w14:paraId="301B9FE7" w14:textId="77777777" w:rsidR="00A001BD" w:rsidRDefault="00A001BD" w:rsidP="00542AFC">
      <w:pPr>
        <w:widowControl/>
        <w:shd w:val="clear" w:color="auto" w:fill="FFFFFF"/>
        <w:autoSpaceDE/>
        <w:autoSpaceDN/>
        <w:adjustRightInd/>
        <w:ind w:left="426"/>
        <w:jc w:val="both"/>
        <w:rPr>
          <w:rFonts w:ascii="Times New Roman" w:hAnsi="Times New Roman" w:cs="Times New Roman"/>
          <w:b/>
          <w:color w:val="212529"/>
          <w:sz w:val="24"/>
          <w:szCs w:val="24"/>
        </w:rPr>
      </w:pPr>
    </w:p>
    <w:p w14:paraId="04A07F14" w14:textId="63F3CF99" w:rsidR="007D435D" w:rsidRDefault="00542AFC" w:rsidP="00243B39">
      <w:pPr>
        <w:widowControl/>
        <w:shd w:val="clear" w:color="auto" w:fill="FFFFFF"/>
        <w:autoSpaceDE/>
        <w:autoSpaceDN/>
        <w:adjustRightInd/>
        <w:spacing w:line="276" w:lineRule="auto"/>
        <w:ind w:left="426"/>
        <w:jc w:val="both"/>
        <w:rPr>
          <w:rFonts w:ascii="Times New Roman" w:hAnsi="Times New Roman" w:cs="Times New Roman"/>
          <w:color w:val="212529"/>
          <w:sz w:val="24"/>
          <w:szCs w:val="24"/>
        </w:rPr>
      </w:pPr>
      <w:r w:rsidRPr="00542AFC">
        <w:rPr>
          <w:rFonts w:ascii="Times New Roman" w:hAnsi="Times New Roman" w:cs="Times New Roman"/>
          <w:b/>
          <w:color w:val="212529"/>
          <w:sz w:val="24"/>
          <w:szCs w:val="24"/>
        </w:rPr>
        <w:t xml:space="preserve">Art.11 </w:t>
      </w:r>
      <w:proofErr w:type="spellStart"/>
      <w:r w:rsidRPr="00542AFC">
        <w:rPr>
          <w:rFonts w:ascii="Times New Roman" w:hAnsi="Times New Roman" w:cs="Times New Roman"/>
          <w:b/>
          <w:color w:val="212529"/>
          <w:sz w:val="24"/>
          <w:szCs w:val="24"/>
        </w:rPr>
        <w:t>D.lgs</w:t>
      </w:r>
      <w:proofErr w:type="spellEnd"/>
      <w:r w:rsidRPr="00542AFC">
        <w:rPr>
          <w:rFonts w:ascii="Times New Roman" w:hAnsi="Times New Roman" w:cs="Times New Roman"/>
          <w:b/>
          <w:color w:val="212529"/>
          <w:sz w:val="24"/>
          <w:szCs w:val="24"/>
        </w:rPr>
        <w:t xml:space="preserve"> n.62/2017</w:t>
      </w:r>
      <w:r w:rsidRPr="00542AFC">
        <w:rPr>
          <w:rFonts w:ascii="Times New Roman" w:hAnsi="Times New Roman" w:cs="Times New Roman"/>
          <w:color w:val="212529"/>
          <w:sz w:val="24"/>
          <w:szCs w:val="24"/>
        </w:rPr>
        <w:t xml:space="preserve"> </w:t>
      </w:r>
      <w:r w:rsidRPr="00542AFC">
        <w:rPr>
          <w:rFonts w:ascii="Times New Roman" w:hAnsi="Times New Roman" w:cs="Times New Roman"/>
          <w:b/>
          <w:color w:val="212529"/>
          <w:sz w:val="24"/>
          <w:szCs w:val="24"/>
        </w:rPr>
        <w:t>“Valutazione delle alunne e degli alunni con disabilità e DSA”</w:t>
      </w:r>
      <w:r w:rsidRPr="00542AFC">
        <w:rPr>
          <w:rFonts w:ascii="Times New Roman" w:hAnsi="Times New Roman" w:cs="Times New Roman"/>
          <w:color w:val="212529"/>
          <w:sz w:val="24"/>
          <w:szCs w:val="24"/>
        </w:rPr>
        <w:t xml:space="preserve"> recita: “L’ammissione alla classe </w:t>
      </w:r>
      <w:r w:rsidR="00B41949">
        <w:rPr>
          <w:rFonts w:ascii="Times New Roman" w:hAnsi="Times New Roman" w:cs="Times New Roman"/>
          <w:color w:val="212529"/>
          <w:sz w:val="24"/>
          <w:szCs w:val="24"/>
        </w:rPr>
        <w:t>successiva e all’esame di Stato</w:t>
      </w:r>
      <w:r w:rsidRPr="00542AFC">
        <w:rPr>
          <w:rFonts w:ascii="Times New Roman" w:hAnsi="Times New Roman" w:cs="Times New Roman"/>
          <w:color w:val="212529"/>
          <w:sz w:val="24"/>
          <w:szCs w:val="24"/>
        </w:rPr>
        <w:t xml:space="preserve"> avviene tenendo a riferimento il PEI. Gli alunni partecipano alle prove standardizzate, il consiglio può prevedere adeguate misure compensative o dispensative o predisporre specifici adattamenti o l’esonero della prova.</w:t>
      </w:r>
    </w:p>
    <w:p w14:paraId="30B8EA4C" w14:textId="22410C07" w:rsidR="00542AFC" w:rsidRPr="00542AFC" w:rsidRDefault="00542AFC" w:rsidP="00243B39">
      <w:pPr>
        <w:widowControl/>
        <w:shd w:val="clear" w:color="auto" w:fill="FFFFFF"/>
        <w:autoSpaceDE/>
        <w:autoSpaceDN/>
        <w:adjustRightInd/>
        <w:spacing w:line="276" w:lineRule="auto"/>
        <w:ind w:left="426"/>
        <w:jc w:val="both"/>
        <w:rPr>
          <w:rFonts w:ascii="Times New Roman" w:hAnsi="Times New Roman" w:cs="Times New Roman"/>
          <w:color w:val="212529"/>
          <w:sz w:val="24"/>
          <w:szCs w:val="24"/>
        </w:rPr>
      </w:pPr>
      <w:r w:rsidRPr="00542AFC">
        <w:rPr>
          <w:rFonts w:ascii="Times New Roman" w:hAnsi="Times New Roman" w:cs="Times New Roman"/>
          <w:color w:val="212529"/>
          <w:sz w:val="24"/>
          <w:szCs w:val="24"/>
        </w:rPr>
        <w:t>È previsto l’utilizzo di attrezzature tecniche e sussidi didattici in base a quanto utilizzato nel corso dell’anno scolastico per l’attuazione del PEI. Se necessario sono previste prove differenziate idonee a valutare il progresso dell’alunno in rapporto alle sue potenzialità e ai livelli di apprendimento iniziale. Le prove hanno valore equivalente ai fini del superamento dell’esame e del conseguimento del diploma finale.”</w:t>
      </w:r>
    </w:p>
    <w:p w14:paraId="1C807115" w14:textId="4F943ACC" w:rsidR="00A001BD" w:rsidRPr="007D435D" w:rsidRDefault="00542AFC" w:rsidP="00243B39">
      <w:pPr>
        <w:widowControl/>
        <w:shd w:val="clear" w:color="auto" w:fill="FFFFFF"/>
        <w:autoSpaceDE/>
        <w:autoSpaceDN/>
        <w:adjustRightInd/>
        <w:spacing w:line="276" w:lineRule="auto"/>
        <w:ind w:left="426"/>
        <w:jc w:val="both"/>
        <w:rPr>
          <w:rFonts w:ascii="Times New Roman" w:hAnsi="Times New Roman" w:cs="Times New Roman"/>
          <w:color w:val="212529"/>
          <w:sz w:val="24"/>
          <w:szCs w:val="24"/>
        </w:rPr>
      </w:pPr>
      <w:r w:rsidRPr="00542AFC">
        <w:rPr>
          <w:rFonts w:ascii="Times New Roman" w:hAnsi="Times New Roman" w:cs="Times New Roman"/>
          <w:color w:val="212529"/>
          <w:sz w:val="24"/>
          <w:szCs w:val="24"/>
        </w:rPr>
        <w:t>Agli alunni che non si presentano all’esame viene rilasciato un attestato di credito formativo, titolo valido per iscrizione e frequenza alla scuola secondaria di II grado, ai soli fini del riconoscimento di ulteriori crediti formativi.</w:t>
      </w:r>
    </w:p>
    <w:p w14:paraId="05B432F6" w14:textId="77777777" w:rsidR="003964EC" w:rsidRDefault="003964EC" w:rsidP="00243B39">
      <w:pPr>
        <w:widowControl/>
        <w:shd w:val="clear" w:color="auto" w:fill="FFFFFF"/>
        <w:autoSpaceDE/>
        <w:autoSpaceDN/>
        <w:adjustRightInd/>
        <w:spacing w:line="276" w:lineRule="auto"/>
        <w:jc w:val="both"/>
        <w:rPr>
          <w:rFonts w:ascii="Times New Roman" w:hAnsi="Times New Roman" w:cs="Times New Roman"/>
          <w:color w:val="212529"/>
          <w:sz w:val="24"/>
          <w:szCs w:val="24"/>
        </w:rPr>
      </w:pPr>
    </w:p>
    <w:p w14:paraId="34773C64" w14:textId="77777777" w:rsidR="007D435D" w:rsidRPr="00511073" w:rsidRDefault="007D435D" w:rsidP="00542AFC">
      <w:pPr>
        <w:widowControl/>
        <w:shd w:val="clear" w:color="auto" w:fill="FFFFFF"/>
        <w:autoSpaceDE/>
        <w:autoSpaceDN/>
        <w:adjustRightInd/>
        <w:ind w:left="426"/>
        <w:jc w:val="both"/>
        <w:rPr>
          <w:rFonts w:ascii="Times New Roman" w:hAnsi="Times New Roman" w:cs="Times New Roman"/>
          <w:color w:val="212529"/>
          <w:sz w:val="24"/>
          <w:szCs w:val="24"/>
        </w:rPr>
      </w:pPr>
    </w:p>
    <w:p w14:paraId="5CA7BCD2" w14:textId="2C2D56BF" w:rsidR="001B00DC" w:rsidRPr="00E066D4" w:rsidRDefault="00A001BD" w:rsidP="00E066D4">
      <w:pPr>
        <w:shd w:val="clear" w:color="auto" w:fill="FFFFFF"/>
        <w:ind w:left="284"/>
        <w:rPr>
          <w:color w:val="BF8F00" w:themeColor="accent4" w:themeShade="BF"/>
          <w:sz w:val="28"/>
          <w:szCs w:val="28"/>
        </w:rPr>
      </w:pPr>
      <w:r>
        <w:rPr>
          <w:rFonts w:ascii="Times New Roman" w:hAnsi="Times New Roman" w:cs="Times New Roman"/>
          <w:b/>
          <w:bCs/>
          <w:color w:val="BF8F00" w:themeColor="accent4" w:themeShade="BF"/>
          <w:sz w:val="28"/>
          <w:szCs w:val="28"/>
        </w:rPr>
        <w:t>5.1</w:t>
      </w:r>
      <w:r w:rsidR="001E2D5F">
        <w:rPr>
          <w:rFonts w:ascii="Times New Roman" w:hAnsi="Times New Roman" w:cs="Times New Roman"/>
          <w:b/>
          <w:bCs/>
          <w:color w:val="BF8F00" w:themeColor="accent4" w:themeShade="BF"/>
          <w:sz w:val="28"/>
          <w:szCs w:val="28"/>
        </w:rPr>
        <w:t>1</w:t>
      </w:r>
      <w:r w:rsidR="00A27A66" w:rsidRPr="00E066D4">
        <w:rPr>
          <w:rFonts w:ascii="Times New Roman" w:hAnsi="Times New Roman" w:cs="Times New Roman"/>
          <w:b/>
          <w:bCs/>
          <w:color w:val="BF8F00" w:themeColor="accent4" w:themeShade="BF"/>
          <w:sz w:val="28"/>
          <w:szCs w:val="28"/>
        </w:rPr>
        <w:t xml:space="preserve"> </w:t>
      </w:r>
      <w:r w:rsidR="004C3416" w:rsidRPr="00E066D4">
        <w:rPr>
          <w:rFonts w:ascii="Times New Roman" w:hAnsi="Times New Roman" w:cs="Times New Roman"/>
          <w:b/>
          <w:bCs/>
          <w:color w:val="BF8F00" w:themeColor="accent4" w:themeShade="BF"/>
          <w:sz w:val="28"/>
          <w:szCs w:val="28"/>
        </w:rPr>
        <w:t xml:space="preserve">PERSONALE E COMPITI </w:t>
      </w:r>
      <w:r w:rsidR="001B00DC" w:rsidRPr="00E066D4">
        <w:rPr>
          <w:rFonts w:ascii="Times New Roman" w:hAnsi="Times New Roman" w:cs="Times New Roman"/>
          <w:b/>
          <w:bCs/>
          <w:color w:val="BF8F00" w:themeColor="accent4" w:themeShade="BF"/>
          <w:sz w:val="28"/>
          <w:szCs w:val="28"/>
        </w:rPr>
        <w:t>PRES</w:t>
      </w:r>
      <w:r w:rsidR="002A2FA2" w:rsidRPr="00E066D4">
        <w:rPr>
          <w:rFonts w:ascii="Times New Roman" w:hAnsi="Times New Roman" w:cs="Times New Roman"/>
          <w:b/>
          <w:bCs/>
          <w:color w:val="BF8F00" w:themeColor="accent4" w:themeShade="BF"/>
          <w:sz w:val="28"/>
          <w:szCs w:val="28"/>
        </w:rPr>
        <w:t xml:space="preserve">POSTI ALL’ORGANIZZAZIONE </w:t>
      </w:r>
    </w:p>
    <w:p w14:paraId="2A03AD1E" w14:textId="77777777" w:rsidR="001B00DC" w:rsidRDefault="001B00DC" w:rsidP="001B00DC">
      <w:pPr>
        <w:shd w:val="clear" w:color="auto" w:fill="FFFFFF"/>
        <w:rPr>
          <w:sz w:val="24"/>
          <w:szCs w:val="24"/>
        </w:rPr>
      </w:pPr>
    </w:p>
    <w:p w14:paraId="6A150FCB" w14:textId="77777777" w:rsidR="001B00DC" w:rsidRPr="00620BF4" w:rsidRDefault="001B00DC" w:rsidP="001B00DC">
      <w:pPr>
        <w:shd w:val="clear" w:color="auto" w:fill="FFFFFF"/>
        <w:rPr>
          <w:sz w:val="24"/>
          <w:szCs w:val="24"/>
        </w:rPr>
      </w:pPr>
    </w:p>
    <w:tbl>
      <w:tblPr>
        <w:tblW w:w="9781" w:type="dxa"/>
        <w:tblInd w:w="324" w:type="dxa"/>
        <w:tblLayout w:type="fixed"/>
        <w:tblCellMar>
          <w:left w:w="40" w:type="dxa"/>
          <w:right w:w="40" w:type="dxa"/>
        </w:tblCellMar>
        <w:tblLook w:val="0000" w:firstRow="0" w:lastRow="0" w:firstColumn="0" w:lastColumn="0" w:noHBand="0" w:noVBand="0"/>
      </w:tblPr>
      <w:tblGrid>
        <w:gridCol w:w="2694"/>
        <w:gridCol w:w="7087"/>
      </w:tblGrid>
      <w:tr w:rsidR="001B00DC" w14:paraId="7C2FF06F" w14:textId="77777777" w:rsidTr="00E066D4">
        <w:trPr>
          <w:trHeight w:hRule="exact" w:val="39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50BCBEB" w14:textId="77777777" w:rsidR="001B00DC" w:rsidRPr="00E23AA8" w:rsidRDefault="001B00DC" w:rsidP="00C45231">
            <w:pPr>
              <w:shd w:val="clear" w:color="auto" w:fill="FFFFFF"/>
              <w:jc w:val="center"/>
              <w:rPr>
                <w:b/>
              </w:rPr>
            </w:pPr>
            <w:r w:rsidRPr="00E23AA8">
              <w:rPr>
                <w:rFonts w:ascii="Times New Roman" w:hAnsi="Times New Roman" w:cs="Times New Roman"/>
                <w:b/>
                <w:bCs/>
                <w:sz w:val="22"/>
                <w:szCs w:val="22"/>
              </w:rPr>
              <w:t>PERSONALE</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14:paraId="709AC2CC" w14:textId="77777777" w:rsidR="001B00DC" w:rsidRPr="00E23AA8" w:rsidRDefault="001B00DC" w:rsidP="00C45231">
            <w:pPr>
              <w:shd w:val="clear" w:color="auto" w:fill="FFFFFF"/>
              <w:jc w:val="center"/>
              <w:rPr>
                <w:b/>
              </w:rPr>
            </w:pPr>
            <w:r w:rsidRPr="00E23AA8">
              <w:rPr>
                <w:rFonts w:ascii="Times New Roman" w:hAnsi="Times New Roman" w:cs="Times New Roman"/>
                <w:b/>
                <w:bCs/>
                <w:sz w:val="22"/>
                <w:szCs w:val="22"/>
              </w:rPr>
              <w:t>COMPITI</w:t>
            </w:r>
          </w:p>
        </w:tc>
      </w:tr>
      <w:tr w:rsidR="001B00DC" w14:paraId="09B0776C" w14:textId="77777777" w:rsidTr="00E066D4">
        <w:trPr>
          <w:trHeight w:hRule="exact" w:val="4748"/>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627DAEB" w14:textId="77777777" w:rsidR="001B00DC" w:rsidRDefault="001B00DC" w:rsidP="00C45231">
            <w:pPr>
              <w:shd w:val="clear" w:color="auto" w:fill="FFFFFF"/>
            </w:pPr>
            <w:r>
              <w:rPr>
                <w:rFonts w:ascii="Times New Roman" w:hAnsi="Times New Roman" w:cs="Times New Roman"/>
                <w:b/>
                <w:bCs/>
                <w:color w:val="000000"/>
                <w:sz w:val="22"/>
                <w:szCs w:val="22"/>
              </w:rPr>
              <w:t>Dirigente scolastico</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14:paraId="5206484E" w14:textId="77777777" w:rsidR="00B34D59" w:rsidRPr="00B34D59" w:rsidRDefault="00B34D59" w:rsidP="00635FE6">
            <w:pPr>
              <w:numPr>
                <w:ilvl w:val="0"/>
                <w:numId w:val="4"/>
              </w:numPr>
              <w:shd w:val="clear" w:color="auto" w:fill="FFFFFF"/>
              <w:spacing w:line="250" w:lineRule="exact"/>
              <w:ind w:left="244" w:hanging="284"/>
              <w:jc w:val="both"/>
              <w:rPr>
                <w:rFonts w:ascii="Times New Roman" w:hAnsi="Times New Roman" w:cs="Times New Roman"/>
                <w:color w:val="000000"/>
                <w:sz w:val="22"/>
                <w:szCs w:val="22"/>
              </w:rPr>
            </w:pPr>
            <w:r w:rsidRPr="00B34D59">
              <w:rPr>
                <w:rFonts w:ascii="Times New Roman" w:hAnsi="Times New Roman" w:cs="Times New Roman"/>
                <w:color w:val="000000"/>
                <w:sz w:val="22"/>
                <w:szCs w:val="22"/>
              </w:rPr>
              <w:t xml:space="preserve">Promuove e incentiva attività diffuse di aggiornamento e di formazione del personale operante a scuola (docenti, collaboratori, assistenti) anche tramite corsi di aggiornamento. </w:t>
            </w:r>
          </w:p>
          <w:p w14:paraId="5610B77E" w14:textId="77777777" w:rsidR="00B34D59" w:rsidRPr="00B34D59" w:rsidRDefault="00B34D59" w:rsidP="00635FE6">
            <w:pPr>
              <w:numPr>
                <w:ilvl w:val="0"/>
                <w:numId w:val="4"/>
              </w:numPr>
              <w:shd w:val="clear" w:color="auto" w:fill="FFFFFF"/>
              <w:spacing w:line="250" w:lineRule="exact"/>
              <w:ind w:left="244" w:hanging="284"/>
              <w:jc w:val="both"/>
              <w:rPr>
                <w:rFonts w:ascii="Times New Roman" w:hAnsi="Times New Roman" w:cs="Times New Roman"/>
                <w:color w:val="000000"/>
                <w:sz w:val="22"/>
                <w:szCs w:val="22"/>
              </w:rPr>
            </w:pPr>
            <w:r w:rsidRPr="00B34D59">
              <w:rPr>
                <w:rFonts w:ascii="Times New Roman" w:hAnsi="Times New Roman" w:cs="Times New Roman"/>
                <w:color w:val="000000"/>
                <w:sz w:val="22"/>
                <w:szCs w:val="22"/>
              </w:rPr>
              <w:t xml:space="preserve">Valorizza progetti che attivino strategie orientate a potenziare il processo di Inclusione; </w:t>
            </w:r>
          </w:p>
          <w:p w14:paraId="5A5C50D6" w14:textId="77777777" w:rsidR="00B34D59" w:rsidRPr="00B34D59" w:rsidRDefault="00B34D59" w:rsidP="00635FE6">
            <w:pPr>
              <w:numPr>
                <w:ilvl w:val="0"/>
                <w:numId w:val="4"/>
              </w:numPr>
              <w:shd w:val="clear" w:color="auto" w:fill="FFFFFF"/>
              <w:spacing w:line="250" w:lineRule="exact"/>
              <w:ind w:left="244" w:hanging="284"/>
              <w:jc w:val="both"/>
              <w:rPr>
                <w:rFonts w:ascii="Times New Roman" w:hAnsi="Times New Roman" w:cs="Times New Roman"/>
                <w:color w:val="000000"/>
                <w:sz w:val="22"/>
                <w:szCs w:val="22"/>
              </w:rPr>
            </w:pPr>
            <w:r w:rsidRPr="00B34D59">
              <w:rPr>
                <w:rFonts w:ascii="Times New Roman" w:hAnsi="Times New Roman" w:cs="Times New Roman"/>
                <w:color w:val="000000"/>
                <w:sz w:val="22"/>
                <w:szCs w:val="22"/>
              </w:rPr>
              <w:t>Guida e coordina le azioni/iniziative/attività connesse con le procedure previste dalle norme di riferimento: presidenza del GLI, formazione delle classi, assegnazione degli insegnanti per le attività di sostegno.</w:t>
            </w:r>
          </w:p>
          <w:p w14:paraId="22960972" w14:textId="20E6A8C6" w:rsidR="00B34D59" w:rsidRPr="00B34D59" w:rsidRDefault="00B34D59" w:rsidP="00635FE6">
            <w:pPr>
              <w:numPr>
                <w:ilvl w:val="0"/>
                <w:numId w:val="4"/>
              </w:numPr>
              <w:shd w:val="clear" w:color="auto" w:fill="FFFFFF"/>
              <w:spacing w:line="250" w:lineRule="exact"/>
              <w:ind w:left="244" w:hanging="284"/>
              <w:jc w:val="both"/>
              <w:rPr>
                <w:rFonts w:ascii="Times New Roman" w:hAnsi="Times New Roman" w:cs="Times New Roman"/>
                <w:color w:val="000000"/>
                <w:sz w:val="22"/>
                <w:szCs w:val="22"/>
              </w:rPr>
            </w:pPr>
            <w:r w:rsidRPr="00B34D59">
              <w:rPr>
                <w:rFonts w:ascii="Times New Roman" w:hAnsi="Times New Roman" w:cs="Times New Roman"/>
                <w:color w:val="000000"/>
                <w:sz w:val="22"/>
                <w:szCs w:val="22"/>
              </w:rPr>
              <w:t>Indirizza l’operato dei singol</w:t>
            </w:r>
            <w:r w:rsidR="00256209">
              <w:rPr>
                <w:rFonts w:ascii="Times New Roman" w:hAnsi="Times New Roman" w:cs="Times New Roman"/>
                <w:color w:val="000000"/>
                <w:sz w:val="22"/>
                <w:szCs w:val="22"/>
              </w:rPr>
              <w:t>i Consigli di classe</w:t>
            </w:r>
            <w:r w:rsidRPr="00B34D59">
              <w:rPr>
                <w:rFonts w:ascii="Times New Roman" w:hAnsi="Times New Roman" w:cs="Times New Roman"/>
                <w:color w:val="000000"/>
                <w:sz w:val="22"/>
                <w:szCs w:val="22"/>
              </w:rPr>
              <w:t xml:space="preserve"> affinché promuovano e sviluppino le occasioni di apprendimento, favoriscano la partecipazione alle attività scolastiche, collaborino alla stesura del PEI.</w:t>
            </w:r>
          </w:p>
          <w:p w14:paraId="70F51CDF" w14:textId="77777777" w:rsidR="00B34D59" w:rsidRPr="00B34D59" w:rsidRDefault="00B34D59" w:rsidP="00635FE6">
            <w:pPr>
              <w:numPr>
                <w:ilvl w:val="0"/>
                <w:numId w:val="4"/>
              </w:numPr>
              <w:shd w:val="clear" w:color="auto" w:fill="FFFFFF"/>
              <w:spacing w:line="250" w:lineRule="exact"/>
              <w:ind w:left="244" w:hanging="284"/>
              <w:jc w:val="both"/>
              <w:rPr>
                <w:rFonts w:ascii="Times New Roman" w:hAnsi="Times New Roman" w:cs="Times New Roman"/>
                <w:color w:val="000000"/>
                <w:sz w:val="22"/>
                <w:szCs w:val="22"/>
              </w:rPr>
            </w:pPr>
            <w:r w:rsidRPr="00B34D59">
              <w:rPr>
                <w:rFonts w:ascii="Times New Roman" w:hAnsi="Times New Roman" w:cs="Times New Roman"/>
                <w:color w:val="000000"/>
                <w:sz w:val="22"/>
                <w:szCs w:val="22"/>
              </w:rPr>
              <w:t>Cura il raccordo con le div</w:t>
            </w:r>
            <w:r w:rsidR="00947358">
              <w:rPr>
                <w:rFonts w:ascii="Times New Roman" w:hAnsi="Times New Roman" w:cs="Times New Roman"/>
                <w:color w:val="000000"/>
                <w:sz w:val="22"/>
                <w:szCs w:val="22"/>
              </w:rPr>
              <w:t>erse realtà territoriali (enti territoriali</w:t>
            </w:r>
            <w:r w:rsidRPr="00B34D59">
              <w:rPr>
                <w:rFonts w:ascii="Times New Roman" w:hAnsi="Times New Roman" w:cs="Times New Roman"/>
                <w:color w:val="000000"/>
                <w:sz w:val="22"/>
                <w:szCs w:val="22"/>
              </w:rPr>
              <w:t xml:space="preserve">, enti di formazione, cooperative, scuole, servizi socio-sanitari, ecc.); </w:t>
            </w:r>
          </w:p>
          <w:p w14:paraId="06619BA3" w14:textId="77777777" w:rsidR="00B34D59" w:rsidRPr="00B34D59" w:rsidRDefault="00B34D59" w:rsidP="00635FE6">
            <w:pPr>
              <w:numPr>
                <w:ilvl w:val="0"/>
                <w:numId w:val="4"/>
              </w:numPr>
              <w:shd w:val="clear" w:color="auto" w:fill="FFFFFF"/>
              <w:spacing w:line="250" w:lineRule="exact"/>
              <w:ind w:left="244" w:hanging="284"/>
              <w:jc w:val="both"/>
              <w:rPr>
                <w:rFonts w:ascii="Times New Roman" w:hAnsi="Times New Roman" w:cs="Times New Roman"/>
                <w:color w:val="000000"/>
                <w:sz w:val="22"/>
                <w:szCs w:val="22"/>
              </w:rPr>
            </w:pPr>
            <w:r w:rsidRPr="00B34D59">
              <w:rPr>
                <w:rFonts w:ascii="Times New Roman" w:hAnsi="Times New Roman" w:cs="Times New Roman"/>
                <w:color w:val="000000"/>
                <w:sz w:val="22"/>
                <w:szCs w:val="22"/>
              </w:rPr>
              <w:t xml:space="preserve">Attiva specifiche azioni di orientamento per assicurare continuità nella presa in carico del soggetto da parte della scuola precedente e/o del percorso post-scolastico prescelto; </w:t>
            </w:r>
          </w:p>
          <w:p w14:paraId="699C832B" w14:textId="77777777" w:rsidR="00B34D59" w:rsidRPr="00B34D59" w:rsidRDefault="00B34D59" w:rsidP="00635FE6">
            <w:pPr>
              <w:numPr>
                <w:ilvl w:val="0"/>
                <w:numId w:val="4"/>
              </w:numPr>
              <w:shd w:val="clear" w:color="auto" w:fill="FFFFFF"/>
              <w:spacing w:line="250" w:lineRule="exact"/>
              <w:ind w:left="244" w:hanging="284"/>
              <w:jc w:val="both"/>
              <w:rPr>
                <w:rFonts w:ascii="Times New Roman" w:hAnsi="Times New Roman" w:cs="Times New Roman"/>
                <w:color w:val="000000"/>
                <w:sz w:val="22"/>
                <w:szCs w:val="22"/>
              </w:rPr>
            </w:pPr>
            <w:r w:rsidRPr="00B34D59">
              <w:rPr>
                <w:rFonts w:ascii="Times New Roman" w:hAnsi="Times New Roman" w:cs="Times New Roman"/>
                <w:color w:val="000000"/>
                <w:sz w:val="22"/>
                <w:szCs w:val="22"/>
              </w:rPr>
              <w:t>Intraprende le iniziative necessarie per individuare e rimuovere eventuali barriere architettoniche e/o senso-percettive.</w:t>
            </w:r>
          </w:p>
          <w:p w14:paraId="34610959" w14:textId="77777777" w:rsidR="00B34D59" w:rsidRDefault="00B34D59" w:rsidP="00B34D59">
            <w:pPr>
              <w:shd w:val="clear" w:color="auto" w:fill="FFFFFF"/>
              <w:spacing w:line="250" w:lineRule="exact"/>
            </w:pPr>
          </w:p>
        </w:tc>
      </w:tr>
      <w:tr w:rsidR="001B00DC" w14:paraId="294C273D" w14:textId="77777777" w:rsidTr="00E066D4">
        <w:trPr>
          <w:trHeight w:hRule="exact" w:val="272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1E226C7" w14:textId="77777777" w:rsidR="001B00DC" w:rsidRDefault="006030F0" w:rsidP="00C45231">
            <w:pPr>
              <w:shd w:val="clear" w:color="auto" w:fill="FFFFFF"/>
            </w:pPr>
            <w:r>
              <w:rPr>
                <w:rFonts w:ascii="Times New Roman" w:hAnsi="Times New Roman" w:cs="Times New Roman"/>
                <w:b/>
                <w:bCs/>
                <w:color w:val="000000"/>
                <w:sz w:val="22"/>
                <w:szCs w:val="22"/>
              </w:rPr>
              <w:t xml:space="preserve">Referenti </w:t>
            </w:r>
            <w:r w:rsidR="00196118">
              <w:rPr>
                <w:rFonts w:ascii="Times New Roman" w:hAnsi="Times New Roman" w:cs="Times New Roman"/>
                <w:b/>
                <w:bCs/>
                <w:color w:val="000000"/>
                <w:sz w:val="22"/>
                <w:szCs w:val="22"/>
              </w:rPr>
              <w:t>dell’</w:t>
            </w:r>
            <w:r>
              <w:rPr>
                <w:rFonts w:ascii="Times New Roman" w:hAnsi="Times New Roman" w:cs="Times New Roman"/>
                <w:b/>
                <w:bCs/>
                <w:color w:val="000000"/>
                <w:sz w:val="22"/>
                <w:szCs w:val="22"/>
              </w:rPr>
              <w:t>Inclusione</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14:paraId="6BF67123" w14:textId="77777777" w:rsidR="001B00DC" w:rsidRDefault="001B00DC" w:rsidP="00635FE6">
            <w:pPr>
              <w:numPr>
                <w:ilvl w:val="0"/>
                <w:numId w:val="4"/>
              </w:numPr>
              <w:shd w:val="clear" w:color="auto" w:fill="FFFFFF"/>
              <w:tabs>
                <w:tab w:val="left" w:pos="244"/>
              </w:tabs>
              <w:spacing w:line="250" w:lineRule="exact"/>
              <w:ind w:left="244" w:hanging="284"/>
              <w:jc w:val="both"/>
            </w:pPr>
            <w:r>
              <w:rPr>
                <w:rFonts w:ascii="Times New Roman" w:hAnsi="Times New Roman" w:cs="Times New Roman"/>
                <w:color w:val="000000"/>
                <w:sz w:val="22"/>
                <w:szCs w:val="22"/>
              </w:rPr>
              <w:t>Raccorda</w:t>
            </w:r>
            <w:r w:rsidR="006030F0">
              <w:rPr>
                <w:rFonts w:ascii="Times New Roman" w:hAnsi="Times New Roman" w:cs="Times New Roman"/>
                <w:color w:val="000000"/>
                <w:sz w:val="22"/>
                <w:szCs w:val="22"/>
              </w:rPr>
              <w:t>no</w:t>
            </w:r>
            <w:r w:rsidR="00947358">
              <w:rPr>
                <w:rFonts w:ascii="Times New Roman" w:hAnsi="Times New Roman" w:cs="Times New Roman"/>
                <w:color w:val="000000"/>
                <w:sz w:val="22"/>
                <w:szCs w:val="22"/>
              </w:rPr>
              <w:t xml:space="preserve"> le diverse realtà (enti territoriali, e</w:t>
            </w:r>
            <w:r>
              <w:rPr>
                <w:rFonts w:ascii="Times New Roman" w:hAnsi="Times New Roman" w:cs="Times New Roman"/>
                <w:color w:val="000000"/>
                <w:sz w:val="22"/>
                <w:szCs w:val="22"/>
              </w:rPr>
              <w:t>nti di formazione, cooperative, scuole, ASL e famiglie).</w:t>
            </w:r>
          </w:p>
          <w:p w14:paraId="685F4B8A" w14:textId="77777777" w:rsidR="001B00DC" w:rsidRDefault="001B00DC" w:rsidP="00635FE6">
            <w:pPr>
              <w:numPr>
                <w:ilvl w:val="0"/>
                <w:numId w:val="4"/>
              </w:numPr>
              <w:shd w:val="clear" w:color="auto" w:fill="FFFFFF"/>
              <w:spacing w:line="250" w:lineRule="exact"/>
              <w:ind w:left="244" w:hanging="284"/>
              <w:jc w:val="both"/>
            </w:pPr>
            <w:r>
              <w:rPr>
                <w:rFonts w:ascii="Times New Roman" w:hAnsi="Times New Roman" w:cs="Times New Roman"/>
                <w:color w:val="000000"/>
                <w:sz w:val="22"/>
                <w:szCs w:val="22"/>
              </w:rPr>
              <w:t>Attua</w:t>
            </w:r>
            <w:r w:rsidR="006030F0">
              <w:rPr>
                <w:rFonts w:ascii="Times New Roman" w:hAnsi="Times New Roman" w:cs="Times New Roman"/>
                <w:color w:val="000000"/>
                <w:sz w:val="22"/>
                <w:szCs w:val="22"/>
              </w:rPr>
              <w:t>no</w:t>
            </w:r>
            <w:r>
              <w:rPr>
                <w:rFonts w:ascii="Times New Roman" w:hAnsi="Times New Roman" w:cs="Times New Roman"/>
                <w:color w:val="000000"/>
                <w:sz w:val="22"/>
                <w:szCs w:val="22"/>
              </w:rPr>
              <w:t xml:space="preserve"> il monitoraggio di alunni e risorse.</w:t>
            </w:r>
          </w:p>
          <w:p w14:paraId="2AE1E8D7" w14:textId="1ACC8BEF" w:rsidR="001B00DC" w:rsidRDefault="001B00DC" w:rsidP="00635FE6">
            <w:pPr>
              <w:numPr>
                <w:ilvl w:val="0"/>
                <w:numId w:val="4"/>
              </w:numPr>
              <w:shd w:val="clear" w:color="auto" w:fill="FFFFFF"/>
              <w:spacing w:line="250" w:lineRule="exact"/>
              <w:ind w:left="244" w:hanging="284"/>
              <w:jc w:val="both"/>
            </w:pPr>
            <w:r>
              <w:rPr>
                <w:rFonts w:ascii="Times New Roman" w:hAnsi="Times New Roman" w:cs="Times New Roman"/>
                <w:color w:val="000000"/>
                <w:sz w:val="22"/>
                <w:szCs w:val="22"/>
              </w:rPr>
              <w:t>Coordina</w:t>
            </w:r>
            <w:r w:rsidR="006030F0">
              <w:rPr>
                <w:rFonts w:ascii="Times New Roman" w:hAnsi="Times New Roman" w:cs="Times New Roman"/>
                <w:color w:val="000000"/>
                <w:sz w:val="22"/>
                <w:szCs w:val="22"/>
              </w:rPr>
              <w:t>no</w:t>
            </w:r>
            <w:r w:rsidR="00256209">
              <w:rPr>
                <w:rFonts w:ascii="Times New Roman" w:hAnsi="Times New Roman" w:cs="Times New Roman"/>
                <w:color w:val="000000"/>
                <w:sz w:val="22"/>
                <w:szCs w:val="22"/>
              </w:rPr>
              <w:t xml:space="preserve"> il team dell’Inclusione</w:t>
            </w:r>
            <w:r>
              <w:rPr>
                <w:rFonts w:ascii="Times New Roman" w:hAnsi="Times New Roman" w:cs="Times New Roman"/>
                <w:color w:val="000000"/>
                <w:sz w:val="22"/>
                <w:szCs w:val="22"/>
              </w:rPr>
              <w:t>.</w:t>
            </w:r>
          </w:p>
          <w:p w14:paraId="37AE55AD" w14:textId="77777777" w:rsidR="001B00DC" w:rsidRDefault="006030F0" w:rsidP="00635FE6">
            <w:pPr>
              <w:numPr>
                <w:ilvl w:val="0"/>
                <w:numId w:val="4"/>
              </w:numPr>
              <w:shd w:val="clear" w:color="auto" w:fill="FFFFFF"/>
              <w:spacing w:line="250" w:lineRule="exact"/>
              <w:ind w:left="244" w:hanging="284"/>
              <w:jc w:val="both"/>
            </w:pPr>
            <w:r>
              <w:rPr>
                <w:rFonts w:ascii="Times New Roman" w:hAnsi="Times New Roman" w:cs="Times New Roman"/>
                <w:color w:val="000000"/>
                <w:sz w:val="22"/>
                <w:szCs w:val="22"/>
              </w:rPr>
              <w:t>Promuovono</w:t>
            </w:r>
            <w:r w:rsidR="001B00DC">
              <w:rPr>
                <w:rFonts w:ascii="Times New Roman" w:hAnsi="Times New Roman" w:cs="Times New Roman"/>
                <w:color w:val="000000"/>
                <w:sz w:val="22"/>
                <w:szCs w:val="22"/>
              </w:rPr>
              <w:t xml:space="preserve"> l’attivazione di laboratori specifici ed aggiornamento.</w:t>
            </w:r>
          </w:p>
          <w:p w14:paraId="361991F5" w14:textId="77777777" w:rsidR="001B00DC" w:rsidRDefault="001B00DC" w:rsidP="00635FE6">
            <w:pPr>
              <w:numPr>
                <w:ilvl w:val="0"/>
                <w:numId w:val="4"/>
              </w:numPr>
              <w:shd w:val="clear" w:color="auto" w:fill="FFFFFF"/>
              <w:spacing w:line="250" w:lineRule="exact"/>
              <w:ind w:left="244" w:hanging="284"/>
              <w:jc w:val="both"/>
              <w:rPr>
                <w:rFonts w:ascii="Times New Roman" w:hAnsi="Times New Roman" w:cs="Times New Roman"/>
                <w:color w:val="000000"/>
                <w:sz w:val="22"/>
                <w:szCs w:val="22"/>
              </w:rPr>
            </w:pPr>
            <w:r>
              <w:rPr>
                <w:rFonts w:ascii="Times New Roman" w:hAnsi="Times New Roman" w:cs="Times New Roman"/>
                <w:color w:val="000000"/>
                <w:sz w:val="22"/>
                <w:szCs w:val="22"/>
              </w:rPr>
              <w:t>Controlla</w:t>
            </w:r>
            <w:r w:rsidR="006030F0">
              <w:rPr>
                <w:rFonts w:ascii="Times New Roman" w:hAnsi="Times New Roman" w:cs="Times New Roman"/>
                <w:color w:val="000000"/>
                <w:sz w:val="22"/>
                <w:szCs w:val="22"/>
              </w:rPr>
              <w:t>no</w:t>
            </w:r>
            <w:r>
              <w:rPr>
                <w:rFonts w:ascii="Times New Roman" w:hAnsi="Times New Roman" w:cs="Times New Roman"/>
                <w:color w:val="000000"/>
                <w:sz w:val="22"/>
                <w:szCs w:val="22"/>
              </w:rPr>
              <w:t xml:space="preserve"> la documentazione in ingresso ed in uscita.</w:t>
            </w:r>
          </w:p>
          <w:p w14:paraId="0E01421E" w14:textId="4AE68D96" w:rsidR="001B00DC" w:rsidRPr="00B57358" w:rsidRDefault="001B00DC" w:rsidP="00635FE6">
            <w:pPr>
              <w:numPr>
                <w:ilvl w:val="0"/>
                <w:numId w:val="4"/>
              </w:numPr>
              <w:shd w:val="clear" w:color="auto" w:fill="FFFFFF"/>
              <w:spacing w:line="250" w:lineRule="exact"/>
              <w:ind w:left="244" w:hanging="284"/>
              <w:jc w:val="both"/>
            </w:pPr>
            <w:r>
              <w:rPr>
                <w:rFonts w:ascii="Times New Roman" w:hAnsi="Times New Roman" w:cs="Times New Roman"/>
                <w:color w:val="000000"/>
                <w:sz w:val="22"/>
                <w:szCs w:val="22"/>
              </w:rPr>
              <w:t>Partecipa</w:t>
            </w:r>
            <w:r w:rsidR="006030F0">
              <w:rPr>
                <w:rFonts w:ascii="Times New Roman" w:hAnsi="Times New Roman" w:cs="Times New Roman"/>
                <w:color w:val="000000"/>
                <w:sz w:val="22"/>
                <w:szCs w:val="22"/>
              </w:rPr>
              <w:t>no</w:t>
            </w:r>
            <w:r>
              <w:rPr>
                <w:rFonts w:ascii="Times New Roman" w:hAnsi="Times New Roman" w:cs="Times New Roman"/>
                <w:color w:val="000000"/>
                <w:sz w:val="22"/>
                <w:szCs w:val="22"/>
              </w:rPr>
              <w:t xml:space="preserve"> al GLI</w:t>
            </w:r>
            <w:r w:rsidR="00256209">
              <w:rPr>
                <w:rFonts w:ascii="Times New Roman" w:hAnsi="Times New Roman" w:cs="Times New Roman"/>
                <w:color w:val="000000"/>
                <w:sz w:val="22"/>
                <w:szCs w:val="22"/>
              </w:rPr>
              <w:t>.</w:t>
            </w:r>
          </w:p>
          <w:p w14:paraId="615231C4" w14:textId="1CAD2302" w:rsidR="001B00DC" w:rsidRDefault="006030F0" w:rsidP="00635FE6">
            <w:pPr>
              <w:numPr>
                <w:ilvl w:val="0"/>
                <w:numId w:val="4"/>
              </w:numPr>
              <w:shd w:val="clear" w:color="auto" w:fill="FFFFFF"/>
              <w:spacing w:line="250" w:lineRule="exact"/>
              <w:ind w:left="244" w:hanging="284"/>
              <w:jc w:val="both"/>
            </w:pPr>
            <w:r>
              <w:rPr>
                <w:rFonts w:ascii="Times New Roman" w:hAnsi="Times New Roman" w:cs="Times New Roman"/>
                <w:color w:val="000000"/>
                <w:sz w:val="22"/>
                <w:szCs w:val="22"/>
              </w:rPr>
              <w:t>Predispongono</w:t>
            </w:r>
            <w:r w:rsidR="001B00DC">
              <w:rPr>
                <w:rFonts w:ascii="Times New Roman" w:hAnsi="Times New Roman" w:cs="Times New Roman"/>
                <w:color w:val="000000"/>
                <w:sz w:val="22"/>
                <w:szCs w:val="22"/>
              </w:rPr>
              <w:t xml:space="preserve"> tutte le istanze per l’accesso ai servizi offerti dal territorio a favore dell’autonomia e dell’inclusione (trasporto scolastico, assis</w:t>
            </w:r>
            <w:r>
              <w:rPr>
                <w:rFonts w:ascii="Times New Roman" w:hAnsi="Times New Roman" w:cs="Times New Roman"/>
                <w:color w:val="000000"/>
                <w:sz w:val="22"/>
                <w:szCs w:val="22"/>
              </w:rPr>
              <w:t xml:space="preserve">tenza socio- educativa, </w:t>
            </w:r>
            <w:proofErr w:type="spellStart"/>
            <w:r>
              <w:rPr>
                <w:rFonts w:ascii="Times New Roman" w:hAnsi="Times New Roman" w:cs="Times New Roman"/>
                <w:color w:val="000000"/>
                <w:sz w:val="22"/>
                <w:szCs w:val="22"/>
              </w:rPr>
              <w:t>ecc</w:t>
            </w:r>
            <w:proofErr w:type="spellEnd"/>
            <w:r>
              <w:rPr>
                <w:rFonts w:ascii="Times New Roman" w:hAnsi="Times New Roman" w:cs="Times New Roman"/>
                <w:color w:val="000000"/>
                <w:sz w:val="22"/>
                <w:szCs w:val="22"/>
              </w:rPr>
              <w:t>…</w:t>
            </w:r>
            <w:r w:rsidR="00256209">
              <w:rPr>
                <w:rFonts w:ascii="Times New Roman" w:hAnsi="Times New Roman" w:cs="Times New Roman"/>
                <w:color w:val="000000"/>
                <w:sz w:val="22"/>
                <w:szCs w:val="22"/>
              </w:rPr>
              <w:t>).</w:t>
            </w:r>
          </w:p>
        </w:tc>
      </w:tr>
      <w:tr w:rsidR="001B00DC" w14:paraId="35085B38" w14:textId="77777777" w:rsidTr="00E066D4">
        <w:trPr>
          <w:trHeight w:hRule="exact" w:val="92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98A0C60" w14:textId="77777777" w:rsidR="001B00DC" w:rsidRDefault="001B00DC" w:rsidP="00C45231">
            <w:pPr>
              <w:shd w:val="clear" w:color="auto" w:fill="FFFFFF"/>
            </w:pPr>
            <w:r>
              <w:rPr>
                <w:rFonts w:ascii="Times New Roman" w:hAnsi="Times New Roman" w:cs="Times New Roman"/>
                <w:b/>
                <w:bCs/>
                <w:color w:val="000000"/>
                <w:sz w:val="22"/>
                <w:szCs w:val="22"/>
              </w:rPr>
              <w:lastRenderedPageBreak/>
              <w:t>Collaboratore scolastico</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14:paraId="7009A812" w14:textId="77777777" w:rsidR="001B00DC" w:rsidRDefault="001B00DC" w:rsidP="00635FE6">
            <w:pPr>
              <w:numPr>
                <w:ilvl w:val="0"/>
                <w:numId w:val="5"/>
              </w:numPr>
              <w:shd w:val="clear" w:color="auto" w:fill="FFFFFF"/>
              <w:spacing w:line="250" w:lineRule="exact"/>
              <w:ind w:left="243" w:hanging="243"/>
              <w:jc w:val="both"/>
            </w:pPr>
            <w:r>
              <w:rPr>
                <w:rFonts w:ascii="Times New Roman" w:hAnsi="Times New Roman" w:cs="Times New Roman"/>
                <w:color w:val="000000"/>
                <w:spacing w:val="-1"/>
                <w:sz w:val="22"/>
                <w:szCs w:val="22"/>
              </w:rPr>
              <w:t>Aiuta l’alunno disabile nei servizi, negli spostamenti interni, in laboratorio.</w:t>
            </w:r>
          </w:p>
          <w:p w14:paraId="3D81BBA4" w14:textId="77777777" w:rsidR="001B00DC" w:rsidRDefault="001B00DC" w:rsidP="00635FE6">
            <w:pPr>
              <w:numPr>
                <w:ilvl w:val="0"/>
                <w:numId w:val="5"/>
              </w:numPr>
              <w:shd w:val="clear" w:color="auto" w:fill="FFFFFF"/>
              <w:spacing w:line="250" w:lineRule="exact"/>
              <w:ind w:left="243" w:hanging="243"/>
              <w:jc w:val="both"/>
            </w:pPr>
            <w:r>
              <w:rPr>
                <w:rFonts w:ascii="Times New Roman" w:hAnsi="Times New Roman" w:cs="Times New Roman"/>
                <w:color w:val="000000"/>
                <w:sz w:val="22"/>
                <w:szCs w:val="22"/>
              </w:rPr>
              <w:t>Collabora per il potenziamento dell’autonomia,</w:t>
            </w:r>
            <w:r>
              <w:t xml:space="preserve"> </w:t>
            </w:r>
            <w:r>
              <w:rPr>
                <w:rFonts w:ascii="Times New Roman" w:hAnsi="Times New Roman" w:cs="Times New Roman"/>
                <w:color w:val="000000"/>
                <w:sz w:val="22"/>
                <w:szCs w:val="22"/>
              </w:rPr>
              <w:t>della comunicazione e della relazione dell’alunno.</w:t>
            </w:r>
          </w:p>
        </w:tc>
      </w:tr>
      <w:tr w:rsidR="001B00DC" w14:paraId="66ABCEF3" w14:textId="77777777" w:rsidTr="00243B39">
        <w:trPr>
          <w:trHeight w:hRule="exact" w:val="2000"/>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CA0489D" w14:textId="4EEC85FF" w:rsidR="001B00DC" w:rsidRDefault="005335D9" w:rsidP="00C45231">
            <w:pPr>
              <w:shd w:val="clear" w:color="auto" w:fill="FFFFFF"/>
            </w:pPr>
            <w:r>
              <w:rPr>
                <w:rFonts w:ascii="Times New Roman" w:hAnsi="Times New Roman" w:cs="Times New Roman"/>
                <w:b/>
                <w:bCs/>
                <w:color w:val="000000"/>
                <w:sz w:val="22"/>
                <w:szCs w:val="22"/>
              </w:rPr>
              <w:t>Docente di sostegno</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14:paraId="4C0E7DA2" w14:textId="77777777" w:rsidR="001B00DC" w:rsidRPr="006030F0" w:rsidRDefault="001B00DC" w:rsidP="00635FE6">
            <w:pPr>
              <w:numPr>
                <w:ilvl w:val="0"/>
                <w:numId w:val="6"/>
              </w:numPr>
              <w:shd w:val="clear" w:color="auto" w:fill="FFFFFF"/>
              <w:spacing w:line="274" w:lineRule="exact"/>
              <w:ind w:left="243" w:hanging="243"/>
              <w:jc w:val="both"/>
              <w:rPr>
                <w:rFonts w:ascii="Times New Roman" w:hAnsi="Times New Roman" w:cs="Times New Roman"/>
                <w:color w:val="000000"/>
                <w:sz w:val="22"/>
                <w:szCs w:val="22"/>
              </w:rPr>
            </w:pPr>
            <w:r w:rsidRPr="006030F0">
              <w:rPr>
                <w:rFonts w:ascii="Times New Roman" w:hAnsi="Times New Roman" w:cs="Times New Roman"/>
                <w:color w:val="000000"/>
                <w:spacing w:val="-1"/>
                <w:sz w:val="22"/>
                <w:szCs w:val="22"/>
              </w:rPr>
              <w:t>E’ titolare della classe in cui è inserito</w:t>
            </w:r>
            <w:r w:rsidRPr="006030F0">
              <w:rPr>
                <w:sz w:val="22"/>
                <w:szCs w:val="22"/>
              </w:rPr>
              <w:t xml:space="preserve"> </w:t>
            </w:r>
            <w:r w:rsidR="006030F0">
              <w:rPr>
                <w:rFonts w:ascii="Times New Roman" w:hAnsi="Times New Roman" w:cs="Times New Roman"/>
                <w:color w:val="000000"/>
                <w:sz w:val="22"/>
                <w:szCs w:val="22"/>
              </w:rPr>
              <w:t>l’alunno certificato.</w:t>
            </w:r>
          </w:p>
          <w:p w14:paraId="62F69E72" w14:textId="77777777" w:rsidR="001B00DC" w:rsidRDefault="001B00DC" w:rsidP="00635FE6">
            <w:pPr>
              <w:numPr>
                <w:ilvl w:val="0"/>
                <w:numId w:val="6"/>
              </w:numPr>
              <w:shd w:val="clear" w:color="auto" w:fill="FFFFFF"/>
              <w:spacing w:line="274" w:lineRule="exact"/>
              <w:ind w:left="243" w:hanging="243"/>
              <w:jc w:val="both"/>
            </w:pPr>
            <w:r w:rsidRPr="006030F0">
              <w:rPr>
                <w:rFonts w:ascii="Times New Roman" w:hAnsi="Times New Roman" w:cs="Times New Roman"/>
                <w:color w:val="000000"/>
                <w:sz w:val="22"/>
                <w:szCs w:val="22"/>
              </w:rPr>
              <w:t>Partecipa alla programmazione educativa e didattica e alla</w:t>
            </w:r>
            <w:r w:rsidRPr="006030F0">
              <w:rPr>
                <w:sz w:val="22"/>
                <w:szCs w:val="22"/>
              </w:rPr>
              <w:t xml:space="preserve"> </w:t>
            </w:r>
            <w:r w:rsidRPr="006030F0">
              <w:rPr>
                <w:rFonts w:ascii="Times New Roman" w:hAnsi="Times New Roman" w:cs="Times New Roman"/>
                <w:color w:val="000000"/>
                <w:sz w:val="22"/>
                <w:szCs w:val="22"/>
              </w:rPr>
              <w:t>valutazione</w:t>
            </w:r>
            <w:r>
              <w:rPr>
                <w:rFonts w:ascii="Times New Roman" w:hAnsi="Times New Roman" w:cs="Times New Roman"/>
                <w:color w:val="000000"/>
                <w:sz w:val="24"/>
                <w:szCs w:val="24"/>
              </w:rPr>
              <w:t>.</w:t>
            </w:r>
          </w:p>
          <w:p w14:paraId="2A295927" w14:textId="77777777" w:rsidR="001B00DC" w:rsidRDefault="001B00DC" w:rsidP="00635FE6">
            <w:pPr>
              <w:numPr>
                <w:ilvl w:val="0"/>
                <w:numId w:val="6"/>
              </w:numPr>
              <w:shd w:val="clear" w:color="auto" w:fill="FFFFFF"/>
              <w:spacing w:line="250" w:lineRule="exact"/>
              <w:ind w:left="243" w:hanging="243"/>
              <w:jc w:val="both"/>
            </w:pPr>
            <w:r>
              <w:rPr>
                <w:rFonts w:ascii="Times New Roman" w:hAnsi="Times New Roman" w:cs="Times New Roman"/>
                <w:color w:val="000000"/>
                <w:sz w:val="22"/>
                <w:szCs w:val="22"/>
              </w:rPr>
              <w:t>Cura gli aspetti metodologici e didattici.</w:t>
            </w:r>
          </w:p>
          <w:p w14:paraId="0F4DE990" w14:textId="77777777" w:rsidR="001B00DC" w:rsidRDefault="001B00DC" w:rsidP="00635FE6">
            <w:pPr>
              <w:numPr>
                <w:ilvl w:val="0"/>
                <w:numId w:val="6"/>
              </w:numPr>
              <w:shd w:val="clear" w:color="auto" w:fill="FFFFFF"/>
              <w:spacing w:line="250" w:lineRule="exact"/>
              <w:ind w:left="243" w:hanging="243"/>
              <w:jc w:val="both"/>
            </w:pPr>
            <w:r>
              <w:rPr>
                <w:rFonts w:ascii="Times New Roman" w:hAnsi="Times New Roman" w:cs="Times New Roman"/>
                <w:color w:val="000000"/>
                <w:sz w:val="22"/>
                <w:szCs w:val="22"/>
              </w:rPr>
              <w:t>Svolge il ruolo di mediatore dei contenuti programmatici, relazionali e didattici.</w:t>
            </w:r>
          </w:p>
          <w:p w14:paraId="3B05FC39" w14:textId="77777777" w:rsidR="001B00DC" w:rsidRDefault="001B00DC" w:rsidP="00635FE6">
            <w:pPr>
              <w:numPr>
                <w:ilvl w:val="0"/>
                <w:numId w:val="6"/>
              </w:numPr>
              <w:shd w:val="clear" w:color="auto" w:fill="FFFFFF"/>
              <w:spacing w:line="250" w:lineRule="exact"/>
              <w:ind w:left="243" w:hanging="243"/>
              <w:jc w:val="both"/>
            </w:pPr>
            <w:r>
              <w:rPr>
                <w:rFonts w:ascii="Times New Roman" w:hAnsi="Times New Roman" w:cs="Times New Roman"/>
                <w:color w:val="000000"/>
                <w:sz w:val="22"/>
                <w:szCs w:val="22"/>
              </w:rPr>
              <w:t>Compila le documentazioni previste (PDF, PEI</w:t>
            </w:r>
            <w:r w:rsidR="00750B4B">
              <w:rPr>
                <w:rFonts w:ascii="Times New Roman" w:hAnsi="Times New Roman" w:cs="Times New Roman"/>
                <w:color w:val="000000"/>
                <w:sz w:val="22"/>
                <w:szCs w:val="22"/>
              </w:rPr>
              <w:t>,</w:t>
            </w:r>
            <w:r>
              <w:rPr>
                <w:rFonts w:ascii="Times New Roman" w:hAnsi="Times New Roman" w:cs="Times New Roman"/>
                <w:color w:val="000000"/>
                <w:sz w:val="22"/>
                <w:szCs w:val="22"/>
              </w:rPr>
              <w:t xml:space="preserve"> RELAZIONI</w:t>
            </w:r>
            <w:r>
              <w:t xml:space="preserve"> </w:t>
            </w:r>
            <w:r>
              <w:rPr>
                <w:rFonts w:ascii="Times New Roman" w:hAnsi="Times New Roman" w:cs="Times New Roman"/>
                <w:color w:val="000000"/>
                <w:sz w:val="22"/>
                <w:szCs w:val="22"/>
              </w:rPr>
              <w:t>FINALI…).</w:t>
            </w:r>
          </w:p>
          <w:p w14:paraId="07CBF03F" w14:textId="66294EDC" w:rsidR="001B00DC" w:rsidRPr="00243B39" w:rsidRDefault="00750B4B" w:rsidP="00635FE6">
            <w:pPr>
              <w:numPr>
                <w:ilvl w:val="0"/>
                <w:numId w:val="6"/>
              </w:numPr>
              <w:shd w:val="clear" w:color="auto" w:fill="FFFFFF"/>
              <w:spacing w:line="250" w:lineRule="exact"/>
              <w:ind w:left="243" w:hanging="243"/>
              <w:jc w:val="both"/>
            </w:pPr>
            <w:r>
              <w:rPr>
                <w:rFonts w:ascii="Times New Roman" w:hAnsi="Times New Roman" w:cs="Times New Roman"/>
                <w:color w:val="000000"/>
                <w:sz w:val="22"/>
                <w:szCs w:val="22"/>
              </w:rPr>
              <w:t>C</w:t>
            </w:r>
            <w:r w:rsidR="00E203D6">
              <w:rPr>
                <w:rFonts w:ascii="Times New Roman" w:hAnsi="Times New Roman" w:cs="Times New Roman"/>
                <w:color w:val="000000"/>
                <w:sz w:val="22"/>
                <w:szCs w:val="22"/>
              </w:rPr>
              <w:t>u</w:t>
            </w:r>
            <w:r>
              <w:rPr>
                <w:rFonts w:ascii="Times New Roman" w:hAnsi="Times New Roman" w:cs="Times New Roman"/>
                <w:color w:val="000000"/>
                <w:sz w:val="22"/>
                <w:szCs w:val="22"/>
              </w:rPr>
              <w:t>ra</w:t>
            </w:r>
            <w:r w:rsidR="001B00DC">
              <w:rPr>
                <w:rFonts w:ascii="Times New Roman" w:hAnsi="Times New Roman" w:cs="Times New Roman"/>
                <w:color w:val="000000"/>
                <w:sz w:val="22"/>
                <w:szCs w:val="22"/>
              </w:rPr>
              <w:t xml:space="preserve"> i rapporti con famiglia, </w:t>
            </w:r>
            <w:r>
              <w:rPr>
                <w:rFonts w:ascii="Times New Roman" w:hAnsi="Times New Roman" w:cs="Times New Roman"/>
                <w:color w:val="000000"/>
                <w:sz w:val="22"/>
                <w:szCs w:val="22"/>
              </w:rPr>
              <w:t xml:space="preserve">con gli </w:t>
            </w:r>
            <w:r w:rsidR="005B49B4">
              <w:rPr>
                <w:rFonts w:ascii="Times New Roman" w:hAnsi="Times New Roman" w:cs="Times New Roman"/>
                <w:color w:val="000000"/>
                <w:sz w:val="22"/>
                <w:szCs w:val="22"/>
              </w:rPr>
              <w:t>operatori AIAS, ASL</w:t>
            </w:r>
          </w:p>
          <w:p w14:paraId="35CC53B0" w14:textId="77777777" w:rsidR="00243B39" w:rsidRPr="00243B39" w:rsidRDefault="00243B39" w:rsidP="00243B39">
            <w:pPr>
              <w:shd w:val="clear" w:color="auto" w:fill="FFFFFF"/>
              <w:spacing w:line="250" w:lineRule="exact"/>
              <w:ind w:left="243"/>
              <w:jc w:val="both"/>
            </w:pPr>
          </w:p>
          <w:p w14:paraId="6FA9F869" w14:textId="77777777" w:rsidR="00243B39" w:rsidRPr="00E203D6" w:rsidRDefault="00243B39" w:rsidP="00635FE6">
            <w:pPr>
              <w:numPr>
                <w:ilvl w:val="0"/>
                <w:numId w:val="6"/>
              </w:numPr>
              <w:shd w:val="clear" w:color="auto" w:fill="FFFFFF"/>
              <w:spacing w:line="250" w:lineRule="exact"/>
              <w:ind w:left="243" w:hanging="243"/>
              <w:jc w:val="both"/>
            </w:pPr>
          </w:p>
        </w:tc>
      </w:tr>
      <w:tr w:rsidR="001B00DC" w14:paraId="2636B69D" w14:textId="77777777" w:rsidTr="00243B39">
        <w:trPr>
          <w:trHeight w:hRule="exact" w:val="155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82F3563" w14:textId="77777777" w:rsidR="001B00DC" w:rsidRDefault="00196118" w:rsidP="00C45231">
            <w:pPr>
              <w:shd w:val="clear" w:color="auto" w:fill="FFFFFF"/>
            </w:pPr>
            <w:r>
              <w:rPr>
                <w:rFonts w:ascii="Times New Roman" w:hAnsi="Times New Roman" w:cs="Times New Roman"/>
                <w:b/>
                <w:bCs/>
                <w:color w:val="000000"/>
                <w:sz w:val="22"/>
                <w:szCs w:val="22"/>
              </w:rPr>
              <w:t>Docente curricolare</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14:paraId="7620137E" w14:textId="77777777" w:rsidR="001B00DC" w:rsidRDefault="00E203D6" w:rsidP="00635FE6">
            <w:pPr>
              <w:numPr>
                <w:ilvl w:val="0"/>
                <w:numId w:val="7"/>
              </w:numPr>
              <w:shd w:val="clear" w:color="auto" w:fill="FFFFFF"/>
              <w:spacing w:line="250" w:lineRule="exact"/>
              <w:ind w:left="243" w:right="158" w:hanging="243"/>
              <w:jc w:val="both"/>
              <w:rPr>
                <w:rFonts w:ascii="Times New Roman" w:hAnsi="Times New Roman" w:cs="Times New Roman"/>
                <w:color w:val="000000"/>
                <w:sz w:val="22"/>
                <w:szCs w:val="22"/>
              </w:rPr>
            </w:pPr>
            <w:r>
              <w:rPr>
                <w:rFonts w:ascii="Times New Roman" w:hAnsi="Times New Roman" w:cs="Times New Roman"/>
                <w:color w:val="000000"/>
                <w:sz w:val="22"/>
                <w:szCs w:val="22"/>
              </w:rPr>
              <w:t>Cura</w:t>
            </w:r>
            <w:r w:rsidR="001B00DC">
              <w:rPr>
                <w:rFonts w:ascii="Times New Roman" w:hAnsi="Times New Roman" w:cs="Times New Roman"/>
                <w:color w:val="000000"/>
                <w:sz w:val="22"/>
                <w:szCs w:val="22"/>
              </w:rPr>
              <w:t xml:space="preserve"> i rapp</w:t>
            </w:r>
            <w:r>
              <w:rPr>
                <w:rFonts w:ascii="Times New Roman" w:hAnsi="Times New Roman" w:cs="Times New Roman"/>
                <w:color w:val="000000"/>
                <w:sz w:val="22"/>
                <w:szCs w:val="22"/>
              </w:rPr>
              <w:t>orti con famiglia.</w:t>
            </w:r>
          </w:p>
          <w:p w14:paraId="4798C4A1" w14:textId="4B9575C7" w:rsidR="001B00DC" w:rsidRDefault="001B00DC" w:rsidP="00635FE6">
            <w:pPr>
              <w:numPr>
                <w:ilvl w:val="0"/>
                <w:numId w:val="7"/>
              </w:numPr>
              <w:shd w:val="clear" w:color="auto" w:fill="FFFFFF"/>
              <w:spacing w:line="250" w:lineRule="exact"/>
              <w:ind w:left="243" w:right="158" w:hanging="243"/>
              <w:jc w:val="both"/>
              <w:rPr>
                <w:rFonts w:ascii="Times New Roman" w:hAnsi="Times New Roman" w:cs="Times New Roman"/>
                <w:color w:val="000000"/>
                <w:spacing w:val="-1"/>
                <w:sz w:val="22"/>
                <w:szCs w:val="22"/>
              </w:rPr>
            </w:pPr>
            <w:r>
              <w:rPr>
                <w:rFonts w:ascii="Times New Roman" w:hAnsi="Times New Roman" w:cs="Times New Roman"/>
                <w:color w:val="000000"/>
                <w:spacing w:val="-1"/>
                <w:sz w:val="22"/>
                <w:szCs w:val="22"/>
              </w:rPr>
              <w:t>Accoglie l’alunno nel gruppo class</w:t>
            </w:r>
            <w:r w:rsidR="00256209">
              <w:rPr>
                <w:rFonts w:ascii="Times New Roman" w:hAnsi="Times New Roman" w:cs="Times New Roman"/>
                <w:color w:val="000000"/>
                <w:spacing w:val="-1"/>
                <w:sz w:val="22"/>
                <w:szCs w:val="22"/>
              </w:rPr>
              <w:t>e e ne garantisce l’inclusione</w:t>
            </w:r>
            <w:r>
              <w:rPr>
                <w:rFonts w:ascii="Times New Roman" w:hAnsi="Times New Roman" w:cs="Times New Roman"/>
                <w:color w:val="000000"/>
                <w:spacing w:val="-1"/>
                <w:sz w:val="22"/>
                <w:szCs w:val="22"/>
              </w:rPr>
              <w:t xml:space="preserve">. </w:t>
            </w:r>
          </w:p>
          <w:p w14:paraId="4ABC3811" w14:textId="4170D538" w:rsidR="001B00DC" w:rsidRDefault="001B00DC" w:rsidP="00635FE6">
            <w:pPr>
              <w:numPr>
                <w:ilvl w:val="0"/>
                <w:numId w:val="7"/>
              </w:numPr>
              <w:shd w:val="clear" w:color="auto" w:fill="FFFFFF"/>
              <w:spacing w:line="250" w:lineRule="exact"/>
              <w:ind w:left="243" w:right="158" w:hanging="243"/>
              <w:jc w:val="both"/>
              <w:rPr>
                <w:rFonts w:ascii="Times New Roman" w:hAnsi="Times New Roman" w:cs="Times New Roman"/>
                <w:color w:val="000000"/>
                <w:sz w:val="22"/>
                <w:szCs w:val="22"/>
              </w:rPr>
            </w:pPr>
            <w:r>
              <w:rPr>
                <w:rFonts w:ascii="Times New Roman" w:hAnsi="Times New Roman" w:cs="Times New Roman"/>
                <w:color w:val="000000"/>
                <w:sz w:val="22"/>
                <w:szCs w:val="22"/>
              </w:rPr>
              <w:t>Partecipa alla</w:t>
            </w:r>
            <w:r w:rsidR="00256209">
              <w:rPr>
                <w:rFonts w:ascii="Times New Roman" w:hAnsi="Times New Roman" w:cs="Times New Roman"/>
                <w:color w:val="000000"/>
                <w:sz w:val="22"/>
                <w:szCs w:val="22"/>
              </w:rPr>
              <w:t xml:space="preserve"> stesura della documentazione P</w:t>
            </w:r>
            <w:r>
              <w:rPr>
                <w:rFonts w:ascii="Times New Roman" w:hAnsi="Times New Roman" w:cs="Times New Roman"/>
                <w:color w:val="000000"/>
                <w:sz w:val="22"/>
                <w:szCs w:val="22"/>
              </w:rPr>
              <w:t>F, PEI…</w:t>
            </w:r>
          </w:p>
          <w:p w14:paraId="31BFCD60" w14:textId="77777777" w:rsidR="001B00DC" w:rsidRDefault="001B00DC" w:rsidP="00635FE6">
            <w:pPr>
              <w:numPr>
                <w:ilvl w:val="0"/>
                <w:numId w:val="7"/>
              </w:numPr>
              <w:shd w:val="clear" w:color="auto" w:fill="FFFFFF"/>
              <w:spacing w:line="250" w:lineRule="exact"/>
              <w:ind w:left="243" w:right="158" w:hanging="243"/>
              <w:jc w:val="both"/>
            </w:pPr>
            <w:r>
              <w:rPr>
                <w:rFonts w:ascii="Times New Roman" w:hAnsi="Times New Roman" w:cs="Times New Roman"/>
                <w:color w:val="000000"/>
                <w:sz w:val="22"/>
                <w:szCs w:val="22"/>
              </w:rPr>
              <w:t>Collabora con l’insegnante di sostegno per favorire l’autonomia dell’alunno.</w:t>
            </w:r>
          </w:p>
        </w:tc>
      </w:tr>
      <w:tr w:rsidR="001B00DC" w14:paraId="5BDB78F8" w14:textId="77777777" w:rsidTr="00E066D4">
        <w:trPr>
          <w:trHeight w:hRule="exact" w:val="170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1C087D9A" w14:textId="77777777" w:rsidR="001B00DC" w:rsidRDefault="001B00DC" w:rsidP="00E203D6">
            <w:pPr>
              <w:shd w:val="clear" w:color="auto" w:fill="FFFFFF"/>
              <w:spacing w:line="254" w:lineRule="exact"/>
              <w:ind w:right="307"/>
            </w:pPr>
            <w:r>
              <w:rPr>
                <w:rFonts w:ascii="Times New Roman" w:hAnsi="Times New Roman" w:cs="Times New Roman"/>
                <w:b/>
                <w:bCs/>
                <w:color w:val="000000"/>
                <w:spacing w:val="-1"/>
                <w:sz w:val="22"/>
                <w:szCs w:val="22"/>
              </w:rPr>
              <w:t xml:space="preserve">Assistente </w:t>
            </w:r>
            <w:r w:rsidR="00E203D6">
              <w:rPr>
                <w:rFonts w:ascii="Times New Roman" w:hAnsi="Times New Roman" w:cs="Times New Roman"/>
                <w:b/>
                <w:bCs/>
                <w:color w:val="000000"/>
                <w:spacing w:val="-1"/>
                <w:sz w:val="22"/>
                <w:szCs w:val="22"/>
              </w:rPr>
              <w:t>socio-educativo</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14:paraId="0CC74B40" w14:textId="62DD6D16" w:rsidR="00947358" w:rsidRPr="00947358" w:rsidRDefault="00947358" w:rsidP="00635FE6">
            <w:pPr>
              <w:numPr>
                <w:ilvl w:val="0"/>
                <w:numId w:val="8"/>
              </w:numPr>
              <w:shd w:val="clear" w:color="auto" w:fill="FFFFFF"/>
              <w:spacing w:line="250" w:lineRule="exact"/>
              <w:ind w:left="243" w:hanging="283"/>
              <w:jc w:val="both"/>
              <w:rPr>
                <w:rFonts w:ascii="Times New Roman" w:hAnsi="Times New Roman" w:cs="Times New Roman"/>
                <w:sz w:val="22"/>
                <w:szCs w:val="22"/>
              </w:rPr>
            </w:pPr>
            <w:r w:rsidRPr="00947358">
              <w:rPr>
                <w:rFonts w:ascii="Times New Roman" w:hAnsi="Times New Roman" w:cs="Times New Roman"/>
                <w:sz w:val="22"/>
                <w:szCs w:val="22"/>
              </w:rPr>
              <w:t>Elabora il proprio progetto d’intervento: il PSEI</w:t>
            </w:r>
            <w:r w:rsidR="005335D9">
              <w:rPr>
                <w:rFonts w:ascii="Times New Roman" w:hAnsi="Times New Roman" w:cs="Times New Roman"/>
                <w:sz w:val="22"/>
                <w:szCs w:val="22"/>
              </w:rPr>
              <w:t xml:space="preserve"> (MODELLO 6)</w:t>
            </w:r>
          </w:p>
          <w:p w14:paraId="549E829B" w14:textId="77777777" w:rsidR="001B00DC" w:rsidRDefault="001B00DC" w:rsidP="00635FE6">
            <w:pPr>
              <w:numPr>
                <w:ilvl w:val="0"/>
                <w:numId w:val="8"/>
              </w:numPr>
              <w:shd w:val="clear" w:color="auto" w:fill="FFFFFF"/>
              <w:spacing w:line="250" w:lineRule="exact"/>
              <w:ind w:left="243" w:hanging="283"/>
              <w:jc w:val="both"/>
            </w:pPr>
            <w:r>
              <w:rPr>
                <w:rFonts w:ascii="Times New Roman" w:hAnsi="Times New Roman" w:cs="Times New Roman"/>
                <w:color w:val="000000"/>
                <w:sz w:val="22"/>
                <w:szCs w:val="22"/>
              </w:rPr>
              <w:t>Collabora alla formulazione del PEI</w:t>
            </w:r>
            <w:r w:rsidR="00947358">
              <w:rPr>
                <w:rFonts w:ascii="Times New Roman" w:hAnsi="Times New Roman" w:cs="Times New Roman"/>
                <w:color w:val="000000"/>
                <w:sz w:val="22"/>
                <w:szCs w:val="22"/>
              </w:rPr>
              <w:t xml:space="preserve"> e alla definizione degli obiettivi transdisciplinari</w:t>
            </w:r>
            <w:r>
              <w:rPr>
                <w:rFonts w:ascii="Times New Roman" w:hAnsi="Times New Roman" w:cs="Times New Roman"/>
                <w:color w:val="000000"/>
                <w:sz w:val="22"/>
                <w:szCs w:val="22"/>
              </w:rPr>
              <w:t>.</w:t>
            </w:r>
          </w:p>
          <w:p w14:paraId="60056287" w14:textId="77777777" w:rsidR="001B00DC" w:rsidRDefault="001B00DC" w:rsidP="00635FE6">
            <w:pPr>
              <w:numPr>
                <w:ilvl w:val="0"/>
                <w:numId w:val="8"/>
              </w:numPr>
              <w:shd w:val="clear" w:color="auto" w:fill="FFFFFF"/>
              <w:spacing w:line="250" w:lineRule="exact"/>
              <w:ind w:left="243" w:hanging="283"/>
              <w:jc w:val="both"/>
            </w:pPr>
            <w:r>
              <w:rPr>
                <w:rFonts w:ascii="Times New Roman" w:hAnsi="Times New Roman" w:cs="Times New Roman"/>
                <w:color w:val="000000"/>
                <w:sz w:val="22"/>
                <w:szCs w:val="22"/>
              </w:rPr>
              <w:t>Collabora con gli insegnanti per la partecipazione</w:t>
            </w:r>
            <w:r>
              <w:t xml:space="preserve"> </w:t>
            </w:r>
            <w:r>
              <w:rPr>
                <w:rFonts w:ascii="Times New Roman" w:hAnsi="Times New Roman" w:cs="Times New Roman"/>
                <w:color w:val="000000"/>
                <w:sz w:val="22"/>
                <w:szCs w:val="22"/>
              </w:rPr>
              <w:t>dell’alunno a tutte le attività scolastiche e formative.</w:t>
            </w:r>
          </w:p>
          <w:p w14:paraId="49A1B64D" w14:textId="6EA347B2" w:rsidR="00256209" w:rsidRDefault="001B00DC" w:rsidP="00635FE6">
            <w:pPr>
              <w:numPr>
                <w:ilvl w:val="0"/>
                <w:numId w:val="8"/>
              </w:numPr>
              <w:shd w:val="clear" w:color="auto" w:fill="FFFFFF"/>
              <w:spacing w:line="250" w:lineRule="exact"/>
              <w:ind w:left="243" w:hanging="283"/>
              <w:jc w:val="both"/>
            </w:pPr>
            <w:r>
              <w:rPr>
                <w:rFonts w:ascii="Times New Roman" w:hAnsi="Times New Roman" w:cs="Times New Roman"/>
                <w:color w:val="000000"/>
                <w:spacing w:val="-1"/>
                <w:sz w:val="22"/>
                <w:szCs w:val="22"/>
              </w:rPr>
              <w:t xml:space="preserve">Si attiva per il potenziamento </w:t>
            </w:r>
            <w:r w:rsidR="00E203D6">
              <w:rPr>
                <w:rFonts w:ascii="Times New Roman" w:hAnsi="Times New Roman" w:cs="Times New Roman"/>
                <w:color w:val="000000"/>
                <w:spacing w:val="-1"/>
                <w:sz w:val="22"/>
                <w:szCs w:val="22"/>
              </w:rPr>
              <w:t xml:space="preserve">dell’autonomia dell’alunno </w:t>
            </w:r>
            <w:r w:rsidR="00E203D6" w:rsidRPr="00E203D6">
              <w:rPr>
                <w:rFonts w:ascii="Times New Roman" w:hAnsi="Times New Roman" w:cs="Times New Roman"/>
                <w:color w:val="000000"/>
                <w:sz w:val="22"/>
                <w:szCs w:val="22"/>
              </w:rPr>
              <w:t xml:space="preserve">nella </w:t>
            </w:r>
            <w:r w:rsidRPr="00E203D6">
              <w:rPr>
                <w:rFonts w:ascii="Times New Roman" w:hAnsi="Times New Roman" w:cs="Times New Roman"/>
                <w:color w:val="000000"/>
                <w:sz w:val="22"/>
                <w:szCs w:val="22"/>
              </w:rPr>
              <w:t>relazione</w:t>
            </w:r>
            <w:r w:rsidR="00E203D6">
              <w:rPr>
                <w:rFonts w:ascii="Times New Roman" w:hAnsi="Times New Roman" w:cs="Times New Roman"/>
                <w:color w:val="000000"/>
                <w:sz w:val="22"/>
                <w:szCs w:val="22"/>
              </w:rPr>
              <w:t xml:space="preserve"> e nella partecipazione a tutte le attività scolastiche</w:t>
            </w:r>
            <w:r w:rsidRPr="00E203D6">
              <w:rPr>
                <w:rFonts w:ascii="Times New Roman" w:hAnsi="Times New Roman" w:cs="Times New Roman"/>
                <w:color w:val="000000"/>
                <w:sz w:val="22"/>
                <w:szCs w:val="22"/>
              </w:rPr>
              <w:t>.</w:t>
            </w:r>
          </w:p>
          <w:p w14:paraId="7B07296F" w14:textId="6F8A5933" w:rsidR="001B00DC" w:rsidRPr="00256209" w:rsidRDefault="001B00DC" w:rsidP="00256209"/>
        </w:tc>
      </w:tr>
      <w:tr w:rsidR="001B00DC" w14:paraId="733B2354" w14:textId="77777777" w:rsidTr="005B49B4">
        <w:trPr>
          <w:trHeight w:hRule="exact" w:val="1018"/>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DBCA980" w14:textId="634ED398" w:rsidR="001B00DC" w:rsidRDefault="007D435D" w:rsidP="00C45231">
            <w:pPr>
              <w:shd w:val="clear" w:color="auto" w:fill="FFFFFF"/>
            </w:pPr>
            <w:r>
              <w:rPr>
                <w:rFonts w:ascii="Times New Roman" w:hAnsi="Times New Roman" w:cs="Times New Roman"/>
                <w:b/>
                <w:bCs/>
                <w:color w:val="000000"/>
                <w:sz w:val="22"/>
                <w:szCs w:val="22"/>
              </w:rPr>
              <w:t>Genitori</w:t>
            </w:r>
          </w:p>
        </w:tc>
        <w:tc>
          <w:tcPr>
            <w:tcW w:w="7087" w:type="dxa"/>
            <w:tcBorders>
              <w:top w:val="single" w:sz="6" w:space="0" w:color="auto"/>
              <w:left w:val="single" w:sz="6" w:space="0" w:color="auto"/>
              <w:bottom w:val="single" w:sz="6" w:space="0" w:color="auto"/>
              <w:right w:val="single" w:sz="6" w:space="0" w:color="auto"/>
            </w:tcBorders>
            <w:shd w:val="clear" w:color="auto" w:fill="FFFFFF"/>
          </w:tcPr>
          <w:p w14:paraId="19BF3A17" w14:textId="6750FEDA" w:rsidR="001B00DC" w:rsidRDefault="001B00DC" w:rsidP="00635FE6">
            <w:pPr>
              <w:numPr>
                <w:ilvl w:val="0"/>
                <w:numId w:val="9"/>
              </w:numPr>
              <w:shd w:val="clear" w:color="auto" w:fill="FFFFFF"/>
              <w:spacing w:line="250" w:lineRule="exact"/>
              <w:ind w:left="243" w:hanging="243"/>
            </w:pPr>
            <w:r>
              <w:rPr>
                <w:rFonts w:ascii="Times New Roman" w:hAnsi="Times New Roman" w:cs="Times New Roman"/>
                <w:color w:val="000000"/>
                <w:sz w:val="22"/>
                <w:szCs w:val="22"/>
              </w:rPr>
              <w:t>Forniscono le informazioni</w:t>
            </w:r>
            <w:r w:rsidR="00256209">
              <w:rPr>
                <w:rFonts w:ascii="Times New Roman" w:hAnsi="Times New Roman" w:cs="Times New Roman"/>
                <w:color w:val="000000"/>
                <w:sz w:val="22"/>
                <w:szCs w:val="22"/>
              </w:rPr>
              <w:t xml:space="preserve"> e la documentazione sullo studente</w:t>
            </w:r>
            <w:r>
              <w:rPr>
                <w:rFonts w:ascii="Times New Roman" w:hAnsi="Times New Roman" w:cs="Times New Roman"/>
                <w:color w:val="000000"/>
                <w:sz w:val="22"/>
                <w:szCs w:val="22"/>
              </w:rPr>
              <w:t>.</w:t>
            </w:r>
          </w:p>
          <w:p w14:paraId="58244CBC" w14:textId="2B339800" w:rsidR="001B00DC" w:rsidRDefault="001B00DC" w:rsidP="00635FE6">
            <w:pPr>
              <w:numPr>
                <w:ilvl w:val="0"/>
                <w:numId w:val="9"/>
              </w:numPr>
              <w:shd w:val="clear" w:color="auto" w:fill="FFFFFF"/>
              <w:spacing w:line="250" w:lineRule="exact"/>
              <w:ind w:left="243" w:hanging="243"/>
            </w:pPr>
            <w:r>
              <w:rPr>
                <w:rFonts w:ascii="Times New Roman" w:hAnsi="Times New Roman" w:cs="Times New Roman"/>
                <w:color w:val="000000"/>
                <w:spacing w:val="-1"/>
                <w:sz w:val="22"/>
                <w:szCs w:val="22"/>
              </w:rPr>
              <w:t>Collaborano alla stesura del PEI</w:t>
            </w:r>
            <w:r w:rsidR="00256209">
              <w:rPr>
                <w:rFonts w:ascii="Times New Roman" w:hAnsi="Times New Roman" w:cs="Times New Roman"/>
                <w:color w:val="000000"/>
                <w:spacing w:val="-1"/>
                <w:sz w:val="22"/>
                <w:szCs w:val="22"/>
              </w:rPr>
              <w:t>, del PF</w:t>
            </w:r>
            <w:r w:rsidR="00243B39">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rPr>
              <w:t xml:space="preserve"> in base alle loro competenze.</w:t>
            </w:r>
          </w:p>
          <w:p w14:paraId="03A0B3F9" w14:textId="2F90AC5E" w:rsidR="001B00DC" w:rsidRPr="00947358" w:rsidRDefault="00256209" w:rsidP="00635FE6">
            <w:pPr>
              <w:numPr>
                <w:ilvl w:val="0"/>
                <w:numId w:val="9"/>
              </w:numPr>
              <w:shd w:val="clear" w:color="auto" w:fill="FFFFFF"/>
              <w:spacing w:line="250" w:lineRule="exact"/>
              <w:ind w:left="243" w:hanging="243"/>
            </w:pPr>
            <w:r>
              <w:rPr>
                <w:rFonts w:ascii="Times New Roman" w:hAnsi="Times New Roman" w:cs="Times New Roman"/>
                <w:color w:val="000000"/>
                <w:sz w:val="22"/>
                <w:szCs w:val="22"/>
              </w:rPr>
              <w:t>Partecipano</w:t>
            </w:r>
            <w:r w:rsidR="00E203D6">
              <w:rPr>
                <w:rFonts w:ascii="Times New Roman" w:hAnsi="Times New Roman" w:cs="Times New Roman"/>
                <w:color w:val="000000"/>
                <w:sz w:val="22"/>
                <w:szCs w:val="22"/>
              </w:rPr>
              <w:t xml:space="preserve"> al GLI e GL</w:t>
            </w:r>
            <w:r w:rsidR="001B00DC">
              <w:rPr>
                <w:rFonts w:ascii="Times New Roman" w:hAnsi="Times New Roman" w:cs="Times New Roman"/>
                <w:color w:val="000000"/>
                <w:sz w:val="22"/>
                <w:szCs w:val="22"/>
              </w:rPr>
              <w:t>O</w:t>
            </w:r>
            <w:r w:rsidR="00E203D6">
              <w:rPr>
                <w:rFonts w:ascii="Times New Roman" w:hAnsi="Times New Roman" w:cs="Times New Roman"/>
                <w:color w:val="000000"/>
                <w:sz w:val="22"/>
                <w:szCs w:val="22"/>
              </w:rPr>
              <w:t>.</w:t>
            </w:r>
          </w:p>
          <w:p w14:paraId="47250B9B" w14:textId="77777777" w:rsidR="00947358" w:rsidRDefault="00947358" w:rsidP="00947358">
            <w:pPr>
              <w:shd w:val="clear" w:color="auto" w:fill="FFFFFF"/>
              <w:spacing w:line="250" w:lineRule="exact"/>
              <w:ind w:left="243"/>
            </w:pPr>
          </w:p>
        </w:tc>
      </w:tr>
    </w:tbl>
    <w:p w14:paraId="3EC74E8B" w14:textId="77777777" w:rsidR="00196118" w:rsidRDefault="00196118" w:rsidP="009A5060">
      <w:pPr>
        <w:pStyle w:val="NormaleWeb"/>
        <w:spacing w:before="240" w:beforeAutospacing="0" w:after="240" w:afterAutospacing="0"/>
        <w:jc w:val="both"/>
        <w:rPr>
          <w:rFonts w:ascii="Calibri" w:hAnsi="Calibri" w:cs="Calibri"/>
          <w:color w:val="4D4D4D"/>
        </w:rPr>
      </w:pPr>
    </w:p>
    <w:p w14:paraId="7F1CFC3D" w14:textId="7A95A8D0" w:rsidR="00066C9F" w:rsidRPr="00E066D4" w:rsidRDefault="00A001BD" w:rsidP="00E066D4">
      <w:pPr>
        <w:shd w:val="clear" w:color="auto" w:fill="FFFFFF"/>
        <w:ind w:left="284"/>
        <w:rPr>
          <w:rFonts w:ascii="Times New Roman" w:hAnsi="Times New Roman" w:cs="Times New Roman"/>
          <w:b/>
          <w:bCs/>
          <w:color w:val="BF8F00" w:themeColor="accent4" w:themeShade="BF"/>
          <w:spacing w:val="-1"/>
          <w:sz w:val="28"/>
          <w:szCs w:val="28"/>
        </w:rPr>
      </w:pPr>
      <w:r>
        <w:rPr>
          <w:rFonts w:ascii="Times New Roman" w:hAnsi="Times New Roman" w:cs="Times New Roman"/>
          <w:b/>
          <w:bCs/>
          <w:color w:val="BF8F00" w:themeColor="accent4" w:themeShade="BF"/>
          <w:spacing w:val="-1"/>
          <w:sz w:val="28"/>
          <w:szCs w:val="28"/>
        </w:rPr>
        <w:t>5.1</w:t>
      </w:r>
      <w:r w:rsidR="001E2D5F">
        <w:rPr>
          <w:rFonts w:ascii="Times New Roman" w:hAnsi="Times New Roman" w:cs="Times New Roman"/>
          <w:b/>
          <w:bCs/>
          <w:color w:val="BF8F00" w:themeColor="accent4" w:themeShade="BF"/>
          <w:spacing w:val="-1"/>
          <w:sz w:val="28"/>
          <w:szCs w:val="28"/>
        </w:rPr>
        <w:t xml:space="preserve">2 </w:t>
      </w:r>
      <w:r w:rsidR="00066C9F" w:rsidRPr="00E066D4">
        <w:rPr>
          <w:rFonts w:ascii="Times New Roman" w:hAnsi="Times New Roman" w:cs="Times New Roman"/>
          <w:b/>
          <w:bCs/>
          <w:color w:val="BF8F00" w:themeColor="accent4" w:themeShade="BF"/>
          <w:spacing w:val="-1"/>
          <w:sz w:val="28"/>
          <w:szCs w:val="28"/>
        </w:rPr>
        <w:t xml:space="preserve">TABELLA DEI </w:t>
      </w:r>
      <w:r w:rsidR="00AF2765" w:rsidRPr="00E066D4">
        <w:rPr>
          <w:rFonts w:ascii="Times New Roman" w:hAnsi="Times New Roman" w:cs="Times New Roman"/>
          <w:b/>
          <w:bCs/>
          <w:color w:val="BF8F00" w:themeColor="accent4" w:themeShade="BF"/>
          <w:spacing w:val="-1"/>
          <w:sz w:val="28"/>
          <w:szCs w:val="28"/>
        </w:rPr>
        <w:t>DOCUMENTI: REDAZIONE E TEMPISTICA</w:t>
      </w:r>
    </w:p>
    <w:p w14:paraId="1605B6E2" w14:textId="77777777" w:rsidR="00066C9F" w:rsidRDefault="00066C9F" w:rsidP="00066C9F">
      <w:pPr>
        <w:shd w:val="clear" w:color="auto" w:fill="FFFFFF"/>
        <w:ind w:left="110"/>
        <w:rPr>
          <w:sz w:val="24"/>
          <w:szCs w:val="24"/>
        </w:rPr>
      </w:pPr>
    </w:p>
    <w:tbl>
      <w:tblPr>
        <w:tblW w:w="9639" w:type="dxa"/>
        <w:tblInd w:w="466" w:type="dxa"/>
        <w:tblLayout w:type="fixed"/>
        <w:tblCellMar>
          <w:left w:w="40" w:type="dxa"/>
          <w:right w:w="40" w:type="dxa"/>
        </w:tblCellMar>
        <w:tblLook w:val="0000" w:firstRow="0" w:lastRow="0" w:firstColumn="0" w:lastColumn="0" w:noHBand="0" w:noVBand="0"/>
      </w:tblPr>
      <w:tblGrid>
        <w:gridCol w:w="3345"/>
        <w:gridCol w:w="2787"/>
        <w:gridCol w:w="3507"/>
      </w:tblGrid>
      <w:tr w:rsidR="00066C9F" w:rsidRPr="00066C9F" w14:paraId="1E5646E0" w14:textId="77777777" w:rsidTr="00E066D4">
        <w:trPr>
          <w:trHeight w:hRule="exact" w:val="505"/>
        </w:trPr>
        <w:tc>
          <w:tcPr>
            <w:tcW w:w="3345" w:type="dxa"/>
            <w:tcBorders>
              <w:top w:val="single" w:sz="6" w:space="0" w:color="auto"/>
              <w:left w:val="single" w:sz="6" w:space="0" w:color="auto"/>
              <w:bottom w:val="single" w:sz="6" w:space="0" w:color="auto"/>
              <w:right w:val="single" w:sz="6" w:space="0" w:color="auto"/>
            </w:tcBorders>
            <w:shd w:val="clear" w:color="auto" w:fill="FFFFFF"/>
          </w:tcPr>
          <w:p w14:paraId="7445C65A" w14:textId="77777777" w:rsidR="00066C9F" w:rsidRPr="00066C9F" w:rsidRDefault="00066C9F" w:rsidP="00066C9F">
            <w:pPr>
              <w:shd w:val="clear" w:color="auto" w:fill="FFFFFF"/>
              <w:jc w:val="center"/>
            </w:pPr>
            <w:r w:rsidRPr="00066C9F">
              <w:rPr>
                <w:rFonts w:ascii="Times New Roman" w:hAnsi="Times New Roman" w:cs="Times New Roman"/>
                <w:b/>
                <w:bCs/>
                <w:sz w:val="22"/>
                <w:szCs w:val="22"/>
              </w:rPr>
              <w:t>DOCUMENTO</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14:paraId="33D76B20" w14:textId="77777777" w:rsidR="00066C9F" w:rsidRPr="00066C9F" w:rsidRDefault="00066C9F" w:rsidP="00066C9F">
            <w:pPr>
              <w:shd w:val="clear" w:color="auto" w:fill="FFFFFF"/>
              <w:jc w:val="center"/>
            </w:pPr>
            <w:r w:rsidRPr="00066C9F">
              <w:rPr>
                <w:rFonts w:ascii="Times New Roman" w:hAnsi="Times New Roman" w:cs="Times New Roman"/>
                <w:b/>
                <w:bCs/>
                <w:sz w:val="22"/>
                <w:szCs w:val="22"/>
              </w:rPr>
              <w:t>CHI LO REDIGE</w:t>
            </w: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6A356AFC" w14:textId="77777777" w:rsidR="00066C9F" w:rsidRPr="00066C9F" w:rsidRDefault="00066C9F" w:rsidP="00066C9F">
            <w:pPr>
              <w:shd w:val="clear" w:color="auto" w:fill="FFFFFF"/>
              <w:jc w:val="center"/>
            </w:pPr>
            <w:r w:rsidRPr="00066C9F">
              <w:rPr>
                <w:rFonts w:ascii="Times New Roman" w:hAnsi="Times New Roman" w:cs="Times New Roman"/>
                <w:b/>
                <w:bCs/>
                <w:sz w:val="22"/>
                <w:szCs w:val="22"/>
              </w:rPr>
              <w:t>QUANDO</w:t>
            </w:r>
          </w:p>
        </w:tc>
      </w:tr>
      <w:tr w:rsidR="00066C9F" w:rsidRPr="00066C9F" w14:paraId="34F1735B" w14:textId="77777777" w:rsidTr="00E066D4">
        <w:trPr>
          <w:trHeight w:hRule="exact" w:val="1636"/>
        </w:trPr>
        <w:tc>
          <w:tcPr>
            <w:tcW w:w="3345" w:type="dxa"/>
            <w:tcBorders>
              <w:top w:val="single" w:sz="6" w:space="0" w:color="auto"/>
              <w:left w:val="single" w:sz="6" w:space="0" w:color="auto"/>
              <w:bottom w:val="single" w:sz="6" w:space="0" w:color="auto"/>
              <w:right w:val="single" w:sz="6" w:space="0" w:color="auto"/>
            </w:tcBorders>
            <w:shd w:val="clear" w:color="auto" w:fill="FFFFFF"/>
          </w:tcPr>
          <w:p w14:paraId="6EE9C67B" w14:textId="4AFB945E" w:rsidR="00066C9F" w:rsidRPr="00066C9F" w:rsidRDefault="0047040A" w:rsidP="00947358">
            <w:pPr>
              <w:shd w:val="clear" w:color="auto" w:fill="FFFFFF"/>
              <w:spacing w:line="250" w:lineRule="exact"/>
              <w:ind w:right="5"/>
            </w:pPr>
            <w:r>
              <w:rPr>
                <w:rFonts w:ascii="Times New Roman" w:hAnsi="Times New Roman" w:cs="Times New Roman"/>
                <w:b/>
                <w:bCs/>
                <w:color w:val="000000"/>
                <w:sz w:val="22"/>
                <w:szCs w:val="22"/>
              </w:rPr>
              <w:t>CERTIFICAZIONE DI DISABILITA’</w:t>
            </w:r>
            <w:r w:rsidR="00066C9F" w:rsidRPr="00066C9F">
              <w:rPr>
                <w:rFonts w:ascii="Times New Roman" w:hAnsi="Times New Roman" w:cs="Times New Roman"/>
                <w:b/>
                <w:bCs/>
                <w:color w:val="000000"/>
                <w:sz w:val="22"/>
                <w:szCs w:val="22"/>
              </w:rPr>
              <w:t xml:space="preserve"> </w:t>
            </w:r>
            <w:r w:rsidR="00066C9F" w:rsidRPr="00066C9F">
              <w:rPr>
                <w:rFonts w:ascii="Times New Roman" w:hAnsi="Times New Roman" w:cs="Times New Roman"/>
                <w:color w:val="000000"/>
                <w:sz w:val="22"/>
                <w:szCs w:val="22"/>
              </w:rPr>
              <w:t xml:space="preserve">(art. 2, D.P.R. 24.02.1994) contiene l’indicazione di </w:t>
            </w:r>
            <w:r w:rsidR="00066C9F" w:rsidRPr="00066C9F">
              <w:rPr>
                <w:rFonts w:ascii="Times New Roman" w:hAnsi="Times New Roman" w:cs="Times New Roman"/>
                <w:color w:val="000000"/>
                <w:spacing w:val="-1"/>
                <w:sz w:val="22"/>
                <w:szCs w:val="22"/>
              </w:rPr>
              <w:t xml:space="preserve">patologia, gravità e necessità di addetto </w:t>
            </w:r>
            <w:r w:rsidR="00066C9F" w:rsidRPr="00066C9F">
              <w:rPr>
                <w:rFonts w:ascii="Times New Roman" w:hAnsi="Times New Roman" w:cs="Times New Roman"/>
                <w:color w:val="000000"/>
                <w:sz w:val="22"/>
                <w:szCs w:val="22"/>
              </w:rPr>
              <w:t>all’assistenza.</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14:paraId="197044FD" w14:textId="77777777" w:rsidR="00066C9F" w:rsidRPr="00066C9F" w:rsidRDefault="00066C9F" w:rsidP="00066C9F">
            <w:pPr>
              <w:shd w:val="clear" w:color="auto" w:fill="FFFFFF"/>
              <w:spacing w:line="250" w:lineRule="exact"/>
              <w:ind w:right="206"/>
              <w:jc w:val="both"/>
            </w:pPr>
            <w:r w:rsidRPr="00066C9F">
              <w:rPr>
                <w:rFonts w:ascii="Times New Roman" w:hAnsi="Times New Roman" w:cs="Times New Roman"/>
                <w:b/>
                <w:bCs/>
                <w:color w:val="000000"/>
                <w:spacing w:val="-2"/>
                <w:sz w:val="22"/>
                <w:szCs w:val="22"/>
              </w:rPr>
              <w:t xml:space="preserve">La Commissione </w:t>
            </w:r>
            <w:r w:rsidRPr="00066C9F">
              <w:rPr>
                <w:rFonts w:ascii="Times New Roman" w:hAnsi="Times New Roman" w:cs="Times New Roman"/>
                <w:b/>
                <w:bCs/>
                <w:color w:val="000000"/>
                <w:sz w:val="22"/>
                <w:szCs w:val="22"/>
              </w:rPr>
              <w:t>dell’ASL</w:t>
            </w:r>
            <w:r w:rsidR="002E6D53">
              <w:rPr>
                <w:rFonts w:ascii="Times New Roman" w:hAnsi="Times New Roman" w:cs="Times New Roman"/>
                <w:b/>
                <w:bCs/>
                <w:color w:val="000000"/>
                <w:sz w:val="22"/>
                <w:szCs w:val="22"/>
              </w:rPr>
              <w:t xml:space="preserve"> </w:t>
            </w:r>
            <w:r>
              <w:rPr>
                <w:rFonts w:ascii="Times New Roman" w:hAnsi="Times New Roman" w:cs="Times New Roman"/>
                <w:b/>
                <w:bCs/>
                <w:color w:val="000000"/>
                <w:sz w:val="22"/>
                <w:szCs w:val="22"/>
              </w:rPr>
              <w:t>o dell’INPS</w:t>
            </w:r>
            <w:r w:rsidRPr="00066C9F">
              <w:rPr>
                <w:rFonts w:ascii="Times New Roman" w:hAnsi="Times New Roman" w:cs="Times New Roman"/>
                <w:color w:val="000000"/>
                <w:sz w:val="22"/>
                <w:szCs w:val="22"/>
              </w:rPr>
              <w:t>, su richiesta della famiglia.</w:t>
            </w: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03134B65" w14:textId="77777777" w:rsidR="00066C9F" w:rsidRPr="00066C9F" w:rsidRDefault="00947358" w:rsidP="00066C9F">
            <w:pPr>
              <w:shd w:val="clear" w:color="auto" w:fill="FFFFFF"/>
              <w:spacing w:line="250" w:lineRule="exact"/>
              <w:ind w:right="5"/>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Di norma </w:t>
            </w:r>
            <w:r w:rsidR="00066C9F" w:rsidRPr="00066C9F">
              <w:rPr>
                <w:rFonts w:ascii="Times New Roman" w:hAnsi="Times New Roman" w:cs="Times New Roman"/>
                <w:color w:val="000000"/>
                <w:sz w:val="22"/>
                <w:szCs w:val="22"/>
              </w:rPr>
              <w:t xml:space="preserve">la certificazione avviene nel </w:t>
            </w:r>
            <w:r w:rsidR="00066C9F" w:rsidRPr="00066C9F">
              <w:rPr>
                <w:rFonts w:ascii="Times New Roman" w:hAnsi="Times New Roman" w:cs="Times New Roman"/>
                <w:color w:val="000000"/>
                <w:spacing w:val="-1"/>
                <w:sz w:val="22"/>
                <w:szCs w:val="22"/>
              </w:rPr>
              <w:t xml:space="preserve">primo anno di scolarizzazione ed è rinnovata </w:t>
            </w:r>
            <w:r w:rsidR="00066C9F" w:rsidRPr="00066C9F">
              <w:rPr>
                <w:rFonts w:ascii="Times New Roman" w:hAnsi="Times New Roman" w:cs="Times New Roman"/>
                <w:color w:val="000000"/>
                <w:sz w:val="22"/>
                <w:szCs w:val="22"/>
              </w:rPr>
              <w:t xml:space="preserve">ad ogni passaggio di ciclo scolastico. </w:t>
            </w:r>
          </w:p>
          <w:p w14:paraId="16401EFC" w14:textId="77777777" w:rsidR="00066C9F" w:rsidRPr="00066C9F" w:rsidRDefault="00066C9F" w:rsidP="00066C9F">
            <w:pPr>
              <w:shd w:val="clear" w:color="auto" w:fill="FFFFFF"/>
              <w:spacing w:line="250" w:lineRule="exact"/>
              <w:ind w:right="5"/>
              <w:jc w:val="both"/>
            </w:pPr>
            <w:r w:rsidRPr="00066C9F">
              <w:rPr>
                <w:rFonts w:ascii="Times New Roman" w:hAnsi="Times New Roman" w:cs="Times New Roman"/>
                <w:color w:val="000000"/>
                <w:sz w:val="22"/>
                <w:szCs w:val="22"/>
              </w:rPr>
              <w:t xml:space="preserve">Viene consegnata alla scuola tramite i genitori </w:t>
            </w:r>
            <w:r w:rsidRPr="00066C9F">
              <w:rPr>
                <w:rFonts w:ascii="Times New Roman" w:hAnsi="Times New Roman" w:cs="Times New Roman"/>
                <w:b/>
                <w:bCs/>
                <w:color w:val="000000"/>
                <w:sz w:val="22"/>
                <w:szCs w:val="22"/>
              </w:rPr>
              <w:t>entro il 31 di maggio.</w:t>
            </w:r>
          </w:p>
        </w:tc>
      </w:tr>
      <w:tr w:rsidR="00AC1D4E" w:rsidRPr="00066C9F" w14:paraId="0FB5D014" w14:textId="77777777" w:rsidTr="00191DE1">
        <w:trPr>
          <w:trHeight w:hRule="exact" w:val="2709"/>
        </w:trPr>
        <w:tc>
          <w:tcPr>
            <w:tcW w:w="3345" w:type="dxa"/>
            <w:tcBorders>
              <w:top w:val="single" w:sz="6" w:space="0" w:color="auto"/>
              <w:left w:val="single" w:sz="6" w:space="0" w:color="auto"/>
              <w:bottom w:val="single" w:sz="6" w:space="0" w:color="auto"/>
              <w:right w:val="single" w:sz="6" w:space="0" w:color="auto"/>
            </w:tcBorders>
            <w:shd w:val="clear" w:color="auto" w:fill="FFFFFF"/>
          </w:tcPr>
          <w:p w14:paraId="461EED23" w14:textId="7F94676E" w:rsidR="00AC1D4E" w:rsidRPr="00512E97" w:rsidRDefault="00AC1D4E" w:rsidP="00AC1D4E">
            <w:pPr>
              <w:shd w:val="clear" w:color="auto" w:fill="FFFFFF"/>
              <w:rPr>
                <w:rFonts w:ascii="Times New Roman" w:hAnsi="Times New Roman" w:cs="Times New Roman"/>
                <w:b/>
                <w:bCs/>
                <w:color w:val="000000"/>
                <w:spacing w:val="-2"/>
                <w:sz w:val="22"/>
                <w:szCs w:val="22"/>
              </w:rPr>
            </w:pPr>
            <w:r w:rsidRPr="00066C9F">
              <w:rPr>
                <w:rFonts w:ascii="Times New Roman" w:hAnsi="Times New Roman" w:cs="Times New Roman"/>
                <w:b/>
                <w:bCs/>
                <w:color w:val="000000"/>
                <w:sz w:val="22"/>
                <w:szCs w:val="22"/>
              </w:rPr>
              <w:t xml:space="preserve">PROFILO DINAMICO FUNZIONALE </w:t>
            </w:r>
            <w:r>
              <w:rPr>
                <w:rFonts w:ascii="Times New Roman" w:hAnsi="Times New Roman" w:cs="Times New Roman"/>
                <w:color w:val="000000"/>
                <w:sz w:val="22"/>
                <w:szCs w:val="22"/>
              </w:rPr>
              <w:t>(</w:t>
            </w:r>
            <w:r w:rsidRPr="00066C9F">
              <w:rPr>
                <w:rFonts w:ascii="Times New Roman" w:hAnsi="Times New Roman" w:cs="Times New Roman"/>
                <w:color w:val="000000"/>
                <w:sz w:val="22"/>
                <w:szCs w:val="22"/>
              </w:rPr>
              <w:t>art. 4, D.P.R. 24.02.1994)</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14:paraId="7B50E06B" w14:textId="77777777" w:rsidR="00AC1D4E" w:rsidRDefault="00AC1D4E" w:rsidP="00AC1D4E">
            <w:pPr>
              <w:shd w:val="clear" w:color="auto" w:fill="FFFFFF"/>
              <w:spacing w:line="250" w:lineRule="exact"/>
              <w:ind w:right="24"/>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GL</w:t>
            </w:r>
            <w:r w:rsidRPr="00066C9F">
              <w:rPr>
                <w:rFonts w:ascii="Times New Roman" w:hAnsi="Times New Roman" w:cs="Times New Roman"/>
                <w:b/>
                <w:bCs/>
                <w:color w:val="000000"/>
                <w:sz w:val="22"/>
                <w:szCs w:val="22"/>
              </w:rPr>
              <w:t>O,</w:t>
            </w:r>
            <w:r>
              <w:rPr>
                <w:rFonts w:ascii="Times New Roman" w:hAnsi="Times New Roman" w:cs="Times New Roman"/>
                <w:bCs/>
                <w:color w:val="000000"/>
                <w:sz w:val="22"/>
                <w:szCs w:val="22"/>
              </w:rPr>
              <w:t xml:space="preserve"> </w:t>
            </w:r>
            <w:r w:rsidRPr="00066C9F">
              <w:rPr>
                <w:rFonts w:ascii="Times New Roman" w:hAnsi="Times New Roman" w:cs="Times New Roman"/>
                <w:bCs/>
                <w:color w:val="000000"/>
                <w:sz w:val="22"/>
                <w:szCs w:val="22"/>
              </w:rPr>
              <w:t xml:space="preserve">Operatori ASL in </w:t>
            </w:r>
            <w:r w:rsidRPr="00066C9F">
              <w:rPr>
                <w:rFonts w:ascii="Times New Roman" w:hAnsi="Times New Roman" w:cs="Times New Roman"/>
                <w:bCs/>
                <w:color w:val="000000"/>
                <w:spacing w:val="-1"/>
                <w:sz w:val="22"/>
                <w:szCs w:val="22"/>
              </w:rPr>
              <w:t xml:space="preserve">collaborazione con </w:t>
            </w:r>
            <w:r w:rsidRPr="00066C9F">
              <w:rPr>
                <w:rFonts w:ascii="Times New Roman" w:hAnsi="Times New Roman" w:cs="Times New Roman"/>
                <w:bCs/>
                <w:color w:val="000000"/>
                <w:sz w:val="22"/>
                <w:szCs w:val="22"/>
              </w:rPr>
              <w:t>gli insegnanti e i genitori</w:t>
            </w:r>
            <w:r w:rsidRPr="00066C9F">
              <w:rPr>
                <w:rFonts w:ascii="Times New Roman" w:hAnsi="Times New Roman" w:cs="Times New Roman"/>
                <w:b/>
                <w:bCs/>
                <w:color w:val="000000"/>
                <w:sz w:val="22"/>
                <w:szCs w:val="22"/>
              </w:rPr>
              <w:t>.</w:t>
            </w:r>
          </w:p>
          <w:p w14:paraId="2B7C209F" w14:textId="77777777" w:rsidR="00AC1D4E" w:rsidRPr="00066C9F" w:rsidRDefault="00AC1D4E" w:rsidP="00AC1D4E">
            <w:pPr>
              <w:shd w:val="clear" w:color="auto" w:fill="FFFFFF"/>
              <w:spacing w:line="250" w:lineRule="exact"/>
              <w:ind w:right="24"/>
              <w:jc w:val="both"/>
              <w:rPr>
                <w:rFonts w:ascii="Times New Roman" w:hAnsi="Times New Roman" w:cs="Times New Roman"/>
                <w:b/>
                <w:bCs/>
                <w:color w:val="000000"/>
                <w:spacing w:val="-2"/>
                <w:sz w:val="22"/>
                <w:szCs w:val="22"/>
              </w:rPr>
            </w:pP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53FC437C" w14:textId="5170AA93" w:rsidR="00AC1D4E" w:rsidRPr="00191DE1" w:rsidRDefault="00AC1D4E" w:rsidP="00191DE1">
            <w:pPr>
              <w:shd w:val="clear" w:color="auto" w:fill="FFFFFF"/>
              <w:spacing w:line="250" w:lineRule="exact"/>
              <w:ind w:right="355"/>
              <w:jc w:val="both"/>
              <w:rPr>
                <w:rFonts w:ascii="Times New Roman" w:hAnsi="Times New Roman" w:cs="Times New Roman"/>
                <w:color w:val="000000"/>
              </w:rPr>
            </w:pPr>
            <w:r w:rsidRPr="00191DE1">
              <w:rPr>
                <w:rFonts w:ascii="Times New Roman" w:hAnsi="Times New Roman" w:cs="Times New Roman"/>
                <w:color w:val="000000"/>
              </w:rPr>
              <w:t>Il PDF viene redatto durante gli incontri</w:t>
            </w:r>
            <w:r w:rsidRPr="00191DE1">
              <w:t xml:space="preserve"> </w:t>
            </w:r>
            <w:r w:rsidRPr="00191DE1">
              <w:rPr>
                <w:rFonts w:ascii="Times New Roman" w:hAnsi="Times New Roman" w:cs="Times New Roman"/>
                <w:color w:val="000000"/>
              </w:rPr>
              <w:t xml:space="preserve">programmati all’inizio della vita scolastica dell’alunno e di norma aggiornato ogni due anni o quando si ravvisano particolari situazioni di cambiamento positivo o negativo. </w:t>
            </w:r>
            <w:r w:rsidRPr="00191DE1">
              <w:rPr>
                <w:rFonts w:ascii="Times New Roman" w:hAnsi="Times New Roman" w:cs="Times New Roman"/>
                <w:color w:val="000000"/>
                <w:u w:val="single"/>
              </w:rPr>
              <w:t xml:space="preserve">Il PDF è stato </w:t>
            </w:r>
            <w:r w:rsidR="00191DE1" w:rsidRPr="00191DE1">
              <w:rPr>
                <w:rFonts w:ascii="Times New Roman" w:hAnsi="Times New Roman" w:cs="Times New Roman"/>
                <w:color w:val="000000"/>
                <w:u w:val="single"/>
              </w:rPr>
              <w:t>sostituito</w:t>
            </w:r>
            <w:r w:rsidRPr="00191DE1">
              <w:rPr>
                <w:rFonts w:ascii="Times New Roman" w:hAnsi="Times New Roman" w:cs="Times New Roman"/>
                <w:color w:val="000000"/>
                <w:u w:val="single"/>
              </w:rPr>
              <w:t xml:space="preserve"> dal PF</w:t>
            </w:r>
            <w:r w:rsidRPr="00191DE1">
              <w:rPr>
                <w:rFonts w:ascii="Times New Roman" w:hAnsi="Times New Roman" w:cs="Times New Roman"/>
                <w:color w:val="000000"/>
              </w:rPr>
              <w:t>, che ingloba sia la diagnosi funzionale che il PDF</w:t>
            </w:r>
            <w:r w:rsidR="00191DE1">
              <w:rPr>
                <w:rFonts w:ascii="Times New Roman" w:hAnsi="Times New Roman" w:cs="Times New Roman"/>
                <w:color w:val="000000"/>
              </w:rPr>
              <w:t xml:space="preserve"> ed</w:t>
            </w:r>
            <w:r w:rsidRPr="00191DE1">
              <w:rPr>
                <w:rFonts w:ascii="Times New Roman" w:hAnsi="Times New Roman" w:cs="Times New Roman"/>
                <w:color w:val="000000"/>
              </w:rPr>
              <w:t xml:space="preserve"> ha</w:t>
            </w:r>
            <w:r w:rsidR="00191DE1">
              <w:rPr>
                <w:rFonts w:ascii="Times New Roman" w:hAnsi="Times New Roman" w:cs="Times New Roman"/>
                <w:color w:val="000000"/>
              </w:rPr>
              <w:t xml:space="preserve"> </w:t>
            </w:r>
            <w:r w:rsidRPr="00191DE1">
              <w:rPr>
                <w:rFonts w:ascii="Times New Roman" w:hAnsi="Times New Roman" w:cs="Times New Roman"/>
                <w:color w:val="000000"/>
              </w:rPr>
              <w:t>validità giuridica dal 1° settembre 2019.</w:t>
            </w:r>
          </w:p>
        </w:tc>
      </w:tr>
      <w:tr w:rsidR="00AC1D4E" w:rsidRPr="00066C9F" w14:paraId="162B31E7" w14:textId="77777777" w:rsidTr="00E066D4">
        <w:trPr>
          <w:trHeight w:hRule="exact" w:val="2319"/>
        </w:trPr>
        <w:tc>
          <w:tcPr>
            <w:tcW w:w="3345" w:type="dxa"/>
            <w:tcBorders>
              <w:top w:val="single" w:sz="6" w:space="0" w:color="auto"/>
              <w:left w:val="single" w:sz="6" w:space="0" w:color="auto"/>
              <w:bottom w:val="single" w:sz="6" w:space="0" w:color="auto"/>
              <w:right w:val="single" w:sz="6" w:space="0" w:color="auto"/>
            </w:tcBorders>
            <w:shd w:val="clear" w:color="auto" w:fill="FFFFFF"/>
          </w:tcPr>
          <w:p w14:paraId="2DE33151" w14:textId="6DFBEC2F" w:rsidR="00AC1D4E" w:rsidRDefault="00AC1D4E" w:rsidP="00AC1D4E">
            <w:pPr>
              <w:shd w:val="clear" w:color="auto" w:fill="FFFFFF"/>
              <w:rPr>
                <w:rFonts w:ascii="Times New Roman" w:hAnsi="Times New Roman" w:cs="Times New Roman"/>
                <w:color w:val="000000"/>
                <w:spacing w:val="-2"/>
                <w:sz w:val="22"/>
                <w:szCs w:val="22"/>
              </w:rPr>
            </w:pPr>
            <w:r w:rsidRPr="00512E97">
              <w:rPr>
                <w:rFonts w:ascii="Times New Roman" w:hAnsi="Times New Roman" w:cs="Times New Roman"/>
                <w:b/>
                <w:bCs/>
                <w:color w:val="000000"/>
                <w:spacing w:val="-2"/>
                <w:sz w:val="22"/>
                <w:szCs w:val="22"/>
              </w:rPr>
              <w:lastRenderedPageBreak/>
              <w:t xml:space="preserve">PROFILO DI FUNZIONAMENTO </w:t>
            </w:r>
          </w:p>
          <w:p w14:paraId="5D43D2B1" w14:textId="77777777" w:rsidR="00AC1D4E" w:rsidRDefault="00AC1D4E" w:rsidP="00AC1D4E">
            <w:pPr>
              <w:shd w:val="clear" w:color="auto" w:fill="FFFFFF"/>
              <w:rPr>
                <w:rFonts w:ascii="Times New Roman" w:hAnsi="Times New Roman" w:cs="Times New Roman"/>
                <w:sz w:val="22"/>
                <w:szCs w:val="22"/>
              </w:rPr>
            </w:pPr>
            <w:r w:rsidRPr="00D72C62">
              <w:rPr>
                <w:rFonts w:ascii="Times New Roman" w:hAnsi="Times New Roman" w:cs="Times New Roman"/>
                <w:sz w:val="22"/>
                <w:szCs w:val="22"/>
              </w:rPr>
              <w:t xml:space="preserve">(D.L. n. 62/2017; D.L. n. 66/2017; </w:t>
            </w:r>
          </w:p>
          <w:p w14:paraId="16A76759" w14:textId="08F294D1" w:rsidR="00AC1D4E" w:rsidRPr="00D72C62" w:rsidRDefault="00AC1D4E" w:rsidP="00AC1D4E">
            <w:pPr>
              <w:shd w:val="clear" w:color="auto" w:fill="FFFFFF"/>
              <w:rPr>
                <w:rFonts w:ascii="Times New Roman" w:hAnsi="Times New Roman" w:cs="Times New Roman"/>
                <w:sz w:val="22"/>
                <w:szCs w:val="22"/>
              </w:rPr>
            </w:pPr>
            <w:r>
              <w:rPr>
                <w:rFonts w:ascii="Times New Roman" w:hAnsi="Times New Roman" w:cs="Times New Roman"/>
                <w:sz w:val="22"/>
                <w:szCs w:val="22"/>
              </w:rPr>
              <w:t>L.</w:t>
            </w:r>
            <w:r w:rsidRPr="00D72C62">
              <w:rPr>
                <w:rFonts w:ascii="Times New Roman" w:hAnsi="Times New Roman" w:cs="Times New Roman"/>
                <w:sz w:val="22"/>
                <w:szCs w:val="22"/>
              </w:rPr>
              <w:t xml:space="preserve"> n. 145/2018)</w:t>
            </w:r>
          </w:p>
          <w:p w14:paraId="2F347662" w14:textId="0152F69F" w:rsidR="00AC1D4E" w:rsidRPr="00256209" w:rsidRDefault="00AC1D4E" w:rsidP="00AC1D4E">
            <w:pPr>
              <w:shd w:val="clear" w:color="auto" w:fill="FFFFFF"/>
              <w:rPr>
                <w:rFonts w:ascii="Times New Roman" w:hAnsi="Times New Roman" w:cs="Times New Roman"/>
                <w:sz w:val="22"/>
                <w:szCs w:val="22"/>
                <w:highlight w:val="cyan"/>
              </w:rPr>
            </w:pPr>
          </w:p>
          <w:p w14:paraId="74A0C89F" w14:textId="052E5D1B" w:rsidR="00AC1D4E" w:rsidRPr="00256209" w:rsidRDefault="00AC1D4E" w:rsidP="00AC1D4E">
            <w:pPr>
              <w:shd w:val="clear" w:color="auto" w:fill="FFFFFF"/>
              <w:rPr>
                <w:rFonts w:ascii="Times New Roman" w:hAnsi="Times New Roman" w:cs="Times New Roman"/>
                <w:sz w:val="22"/>
                <w:szCs w:val="22"/>
              </w:rPr>
            </w:pPr>
          </w:p>
          <w:p w14:paraId="7FE7C04C" w14:textId="2CF0E10B" w:rsidR="00AC1D4E" w:rsidRPr="00066C9F" w:rsidRDefault="00AC1D4E" w:rsidP="00AC1D4E">
            <w:pPr>
              <w:shd w:val="clear" w:color="auto" w:fill="FFFFFF"/>
            </w:pPr>
          </w:p>
        </w:tc>
        <w:tc>
          <w:tcPr>
            <w:tcW w:w="2787" w:type="dxa"/>
            <w:tcBorders>
              <w:top w:val="single" w:sz="6" w:space="0" w:color="auto"/>
              <w:left w:val="single" w:sz="6" w:space="0" w:color="auto"/>
              <w:bottom w:val="single" w:sz="6" w:space="0" w:color="auto"/>
              <w:right w:val="single" w:sz="6" w:space="0" w:color="auto"/>
            </w:tcBorders>
            <w:shd w:val="clear" w:color="auto" w:fill="FFFFFF"/>
          </w:tcPr>
          <w:p w14:paraId="70202E86" w14:textId="77777777" w:rsidR="00AC1D4E" w:rsidRDefault="00AC1D4E" w:rsidP="00AC1D4E">
            <w:pPr>
              <w:shd w:val="clear" w:color="auto" w:fill="FFFFFF"/>
              <w:spacing w:line="250" w:lineRule="exact"/>
              <w:ind w:right="24"/>
              <w:jc w:val="both"/>
              <w:rPr>
                <w:rFonts w:ascii="Times New Roman" w:hAnsi="Times New Roman" w:cs="Times New Roman"/>
                <w:b/>
                <w:bCs/>
                <w:color w:val="000000"/>
                <w:sz w:val="22"/>
                <w:szCs w:val="22"/>
              </w:rPr>
            </w:pPr>
            <w:r w:rsidRPr="00066C9F">
              <w:rPr>
                <w:rFonts w:ascii="Times New Roman" w:hAnsi="Times New Roman" w:cs="Times New Roman"/>
                <w:b/>
                <w:bCs/>
                <w:color w:val="000000"/>
                <w:spacing w:val="-2"/>
                <w:sz w:val="22"/>
                <w:szCs w:val="22"/>
              </w:rPr>
              <w:t xml:space="preserve">Operatori ASL </w:t>
            </w:r>
            <w:r w:rsidRPr="00066C9F">
              <w:rPr>
                <w:rFonts w:ascii="Times New Roman" w:hAnsi="Times New Roman" w:cs="Times New Roman"/>
                <w:color w:val="000000"/>
                <w:spacing w:val="-2"/>
                <w:sz w:val="22"/>
                <w:szCs w:val="22"/>
              </w:rPr>
              <w:t>o</w:t>
            </w:r>
            <w:r>
              <w:t xml:space="preserve"> </w:t>
            </w:r>
            <w:r w:rsidRPr="00066C9F">
              <w:rPr>
                <w:rFonts w:ascii="Times New Roman" w:hAnsi="Times New Roman" w:cs="Times New Roman"/>
                <w:color w:val="000000"/>
                <w:sz w:val="22"/>
                <w:szCs w:val="22"/>
              </w:rPr>
              <w:t>specialisti</w:t>
            </w:r>
            <w:r>
              <w:t xml:space="preserve"> </w:t>
            </w:r>
            <w:r w:rsidRPr="00066C9F">
              <w:rPr>
                <w:rFonts w:ascii="Times New Roman" w:hAnsi="Times New Roman" w:cs="Times New Roman"/>
                <w:color w:val="000000"/>
                <w:sz w:val="22"/>
                <w:szCs w:val="22"/>
              </w:rPr>
              <w:t>privati con</w:t>
            </w:r>
            <w:r>
              <w:t xml:space="preserve"> </w:t>
            </w:r>
            <w:r w:rsidRPr="00066C9F">
              <w:rPr>
                <w:rFonts w:ascii="Times New Roman" w:hAnsi="Times New Roman" w:cs="Times New Roman"/>
                <w:color w:val="000000"/>
                <w:sz w:val="22"/>
                <w:szCs w:val="22"/>
              </w:rPr>
              <w:t>opportuna</w:t>
            </w:r>
            <w:r>
              <w:t xml:space="preserve"> </w:t>
            </w:r>
            <w:r w:rsidRPr="00066C9F">
              <w:rPr>
                <w:rFonts w:ascii="Times New Roman" w:hAnsi="Times New Roman" w:cs="Times New Roman"/>
                <w:color w:val="000000"/>
                <w:sz w:val="22"/>
                <w:szCs w:val="22"/>
              </w:rPr>
              <w:t>vidimazione</w:t>
            </w:r>
            <w:r>
              <w:t xml:space="preserve"> </w:t>
            </w:r>
            <w:r>
              <w:rPr>
                <w:rFonts w:ascii="Times New Roman" w:hAnsi="Times New Roman" w:cs="Times New Roman"/>
                <w:color w:val="000000"/>
                <w:sz w:val="22"/>
                <w:szCs w:val="22"/>
              </w:rPr>
              <w:t xml:space="preserve">dell’ASL, </w:t>
            </w:r>
            <w:r w:rsidRPr="00066C9F">
              <w:rPr>
                <w:rFonts w:ascii="Times New Roman" w:hAnsi="Times New Roman" w:cs="Times New Roman"/>
                <w:bCs/>
                <w:color w:val="000000"/>
                <w:sz w:val="22"/>
                <w:szCs w:val="22"/>
              </w:rPr>
              <w:t xml:space="preserve">in </w:t>
            </w:r>
            <w:r w:rsidRPr="00066C9F">
              <w:rPr>
                <w:rFonts w:ascii="Times New Roman" w:hAnsi="Times New Roman" w:cs="Times New Roman"/>
                <w:bCs/>
                <w:color w:val="000000"/>
                <w:spacing w:val="-1"/>
                <w:sz w:val="22"/>
                <w:szCs w:val="22"/>
              </w:rPr>
              <w:t xml:space="preserve">collaborazione con </w:t>
            </w:r>
            <w:r w:rsidRPr="00066C9F">
              <w:rPr>
                <w:rFonts w:ascii="Times New Roman" w:hAnsi="Times New Roman" w:cs="Times New Roman"/>
                <w:bCs/>
                <w:color w:val="000000"/>
                <w:sz w:val="22"/>
                <w:szCs w:val="22"/>
              </w:rPr>
              <w:t>gli insegnanti e i genitori</w:t>
            </w:r>
            <w:r w:rsidRPr="00066C9F">
              <w:rPr>
                <w:rFonts w:ascii="Times New Roman" w:hAnsi="Times New Roman" w:cs="Times New Roman"/>
                <w:b/>
                <w:bCs/>
                <w:color w:val="000000"/>
                <w:sz w:val="22"/>
                <w:szCs w:val="22"/>
              </w:rPr>
              <w:t>.</w:t>
            </w:r>
          </w:p>
          <w:p w14:paraId="78C91592" w14:textId="20711C42" w:rsidR="00AC1D4E" w:rsidRPr="00066C9F" w:rsidRDefault="00AC1D4E" w:rsidP="00AC1D4E">
            <w:pPr>
              <w:shd w:val="clear" w:color="auto" w:fill="FFFFFF"/>
              <w:spacing w:line="250" w:lineRule="exact"/>
              <w:jc w:val="both"/>
            </w:pP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0FF2F536" w14:textId="35AFBB95" w:rsidR="00AC1D4E" w:rsidRPr="00AC1D4E" w:rsidRDefault="00AC1D4E" w:rsidP="00AC1D4E">
            <w:pPr>
              <w:shd w:val="clear" w:color="auto" w:fill="FFFFFF"/>
              <w:spacing w:line="250" w:lineRule="exact"/>
              <w:ind w:right="355"/>
              <w:jc w:val="both"/>
              <w:rPr>
                <w:rFonts w:ascii="Times New Roman" w:hAnsi="Times New Roman" w:cs="Times New Roman"/>
                <w:color w:val="000000"/>
              </w:rPr>
            </w:pPr>
            <w:r w:rsidRPr="00191DE1">
              <w:rPr>
                <w:rFonts w:ascii="Times New Roman" w:hAnsi="Times New Roman" w:cs="Times New Roman"/>
                <w:b/>
                <w:bCs/>
                <w:color w:val="000000"/>
                <w:u w:val="single"/>
              </w:rPr>
              <w:t>Il PF sostituisce la DF ed il PDF</w:t>
            </w:r>
            <w:r w:rsidRPr="00191DE1">
              <w:rPr>
                <w:rFonts w:ascii="Times New Roman" w:hAnsi="Times New Roman" w:cs="Times New Roman"/>
                <w:color w:val="000000"/>
                <w:u w:val="single"/>
              </w:rPr>
              <w:t>.</w:t>
            </w:r>
            <w:r w:rsidRPr="00AC1D4E">
              <w:rPr>
                <w:rFonts w:ascii="Times New Roman" w:hAnsi="Times New Roman" w:cs="Times New Roman"/>
                <w:color w:val="000000"/>
              </w:rPr>
              <w:t xml:space="preserve"> Descrive   i   livelli   di   funzionalità raggiunti e la previsione di possibile evoluzione dell’alunno certificato.</w:t>
            </w:r>
          </w:p>
          <w:p w14:paraId="554D8CE1" w14:textId="1CC9A638" w:rsidR="00AC1D4E" w:rsidRPr="00AC1D4E" w:rsidRDefault="00AC1D4E" w:rsidP="00AC1D4E">
            <w:pPr>
              <w:shd w:val="clear" w:color="auto" w:fill="FFFFFF"/>
              <w:spacing w:line="250" w:lineRule="exact"/>
              <w:ind w:right="355"/>
              <w:jc w:val="both"/>
            </w:pPr>
            <w:r w:rsidRPr="00AC1D4E">
              <w:rPr>
                <w:rFonts w:ascii="Times New Roman" w:hAnsi="Times New Roman" w:cs="Times New Roman"/>
                <w:color w:val="000000"/>
              </w:rPr>
              <w:t xml:space="preserve">Il PF deve essere redatto all’atto della prima segnalazione ed è rinnovato ad ogni passaggio tra un </w:t>
            </w:r>
            <w:r w:rsidRPr="00AC1D4E">
              <w:rPr>
                <w:rFonts w:ascii="Times New Roman" w:hAnsi="Times New Roman" w:cs="Times New Roman"/>
                <w:color w:val="000000"/>
                <w:spacing w:val="-1"/>
              </w:rPr>
              <w:t xml:space="preserve">ordine di scuola all’altro o in presenza di </w:t>
            </w:r>
            <w:r w:rsidRPr="00AC1D4E">
              <w:rPr>
                <w:rFonts w:ascii="Times New Roman" w:hAnsi="Times New Roman" w:cs="Times New Roman"/>
                <w:color w:val="000000"/>
              </w:rPr>
              <w:t>nuove condizioni.</w:t>
            </w:r>
          </w:p>
          <w:p w14:paraId="1B2283E9" w14:textId="77777777" w:rsidR="00AC1D4E" w:rsidRPr="00AC1D4E" w:rsidRDefault="00AC1D4E" w:rsidP="00AC1D4E">
            <w:pPr>
              <w:shd w:val="clear" w:color="auto" w:fill="FFFFFF"/>
              <w:spacing w:line="250" w:lineRule="exact"/>
              <w:ind w:right="355"/>
              <w:jc w:val="both"/>
            </w:pPr>
            <w:r w:rsidRPr="00AC1D4E">
              <w:rPr>
                <w:rFonts w:ascii="Times New Roman" w:hAnsi="Times New Roman" w:cs="Times New Roman"/>
                <w:color w:val="000000"/>
                <w:spacing w:val="-1"/>
              </w:rPr>
              <w:t xml:space="preserve">Viene consegnato alla scuola, tramite i </w:t>
            </w:r>
            <w:r w:rsidRPr="00AC1D4E">
              <w:rPr>
                <w:rFonts w:ascii="Times New Roman" w:hAnsi="Times New Roman" w:cs="Times New Roman"/>
                <w:color w:val="000000"/>
              </w:rPr>
              <w:t xml:space="preserve">genitori, entro il </w:t>
            </w:r>
            <w:r w:rsidRPr="00AC1D4E">
              <w:rPr>
                <w:rFonts w:ascii="Times New Roman" w:hAnsi="Times New Roman" w:cs="Times New Roman"/>
                <w:b/>
                <w:bCs/>
                <w:color w:val="000000"/>
              </w:rPr>
              <w:t>30 di settembre</w:t>
            </w:r>
            <w:r w:rsidRPr="00AC1D4E">
              <w:rPr>
                <w:rFonts w:ascii="Times New Roman" w:hAnsi="Times New Roman" w:cs="Times New Roman"/>
                <w:color w:val="000000"/>
              </w:rPr>
              <w:t>.</w:t>
            </w:r>
          </w:p>
        </w:tc>
      </w:tr>
      <w:tr w:rsidR="00AC1D4E" w:rsidRPr="00066C9F" w14:paraId="05F8284E" w14:textId="77777777" w:rsidTr="00E066D4">
        <w:trPr>
          <w:trHeight w:hRule="exact" w:val="1629"/>
        </w:trPr>
        <w:tc>
          <w:tcPr>
            <w:tcW w:w="3345" w:type="dxa"/>
            <w:tcBorders>
              <w:top w:val="single" w:sz="6" w:space="0" w:color="auto"/>
              <w:left w:val="single" w:sz="6" w:space="0" w:color="auto"/>
              <w:bottom w:val="single" w:sz="6" w:space="0" w:color="auto"/>
              <w:right w:val="single" w:sz="6" w:space="0" w:color="auto"/>
            </w:tcBorders>
            <w:shd w:val="clear" w:color="auto" w:fill="FFFFFF"/>
          </w:tcPr>
          <w:p w14:paraId="11D321A2" w14:textId="41C68990" w:rsidR="00AC1D4E" w:rsidRPr="00066C9F" w:rsidRDefault="00AC1D4E" w:rsidP="00AC1D4E">
            <w:pPr>
              <w:shd w:val="clear" w:color="auto" w:fill="FFFFFF"/>
              <w:spacing w:line="274" w:lineRule="exact"/>
              <w:ind w:right="542"/>
              <w:rPr>
                <w:sz w:val="22"/>
                <w:szCs w:val="22"/>
              </w:rPr>
            </w:pPr>
            <w:r w:rsidRPr="00066C9F">
              <w:rPr>
                <w:rFonts w:ascii="Times New Roman" w:hAnsi="Times New Roman" w:cs="Times New Roman"/>
                <w:b/>
                <w:bCs/>
                <w:color w:val="000000"/>
                <w:sz w:val="22"/>
                <w:szCs w:val="22"/>
              </w:rPr>
              <w:t xml:space="preserve">RELAZIONE PER IL RINNOVO   DELLA CERTIFICAZIONE O DI </w:t>
            </w:r>
            <w:r>
              <w:rPr>
                <w:rFonts w:ascii="Times New Roman" w:hAnsi="Times New Roman" w:cs="Times New Roman"/>
                <w:b/>
                <w:bCs/>
                <w:color w:val="000000"/>
                <w:spacing w:val="-2"/>
                <w:sz w:val="22"/>
                <w:szCs w:val="22"/>
              </w:rPr>
              <w:t xml:space="preserve">NUOVA SEGNALAZIONE </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14:paraId="6BBE0E67" w14:textId="00D7AED9" w:rsidR="00AC1D4E" w:rsidRPr="00066C9F" w:rsidRDefault="00AC1D4E" w:rsidP="00AC1D4E">
            <w:pPr>
              <w:shd w:val="clear" w:color="auto" w:fill="FFFFFF"/>
              <w:spacing w:line="250" w:lineRule="exact"/>
              <w:ind w:right="547"/>
            </w:pPr>
            <w:r>
              <w:rPr>
                <w:rFonts w:ascii="Times New Roman" w:hAnsi="Times New Roman" w:cs="Times New Roman"/>
                <w:b/>
                <w:bCs/>
                <w:color w:val="000000"/>
                <w:sz w:val="22"/>
                <w:szCs w:val="22"/>
              </w:rPr>
              <w:t>Docenti</w:t>
            </w:r>
            <w:r w:rsidRPr="00066C9F">
              <w:rPr>
                <w:rFonts w:ascii="Times New Roman" w:hAnsi="Times New Roman" w:cs="Times New Roman"/>
                <w:b/>
                <w:bCs/>
                <w:color w:val="000000"/>
                <w:sz w:val="22"/>
                <w:szCs w:val="22"/>
              </w:rPr>
              <w:t xml:space="preserve"> d</w:t>
            </w:r>
            <w:r>
              <w:rPr>
                <w:rFonts w:ascii="Times New Roman" w:hAnsi="Times New Roman" w:cs="Times New Roman"/>
                <w:b/>
                <w:bCs/>
                <w:color w:val="000000"/>
                <w:sz w:val="22"/>
                <w:szCs w:val="22"/>
              </w:rPr>
              <w:t xml:space="preserve">i classe e i </w:t>
            </w:r>
            <w:r w:rsidRPr="00066C9F">
              <w:rPr>
                <w:rFonts w:ascii="Times New Roman" w:hAnsi="Times New Roman" w:cs="Times New Roman"/>
                <w:b/>
                <w:bCs/>
                <w:color w:val="000000"/>
                <w:sz w:val="22"/>
                <w:szCs w:val="22"/>
              </w:rPr>
              <w:t xml:space="preserve"> genitori</w:t>
            </w:r>
            <w:r w:rsidRPr="00066C9F">
              <w:rPr>
                <w:rFonts w:ascii="Times New Roman" w:hAnsi="Times New Roman" w:cs="Times New Roman"/>
                <w:color w:val="000000"/>
                <w:sz w:val="22"/>
                <w:szCs w:val="22"/>
              </w:rPr>
              <w:t>.</w:t>
            </w: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753B7B5A" w14:textId="77777777" w:rsidR="00AC1D4E" w:rsidRPr="00066C9F" w:rsidRDefault="00AC1D4E" w:rsidP="00AC1D4E">
            <w:pPr>
              <w:shd w:val="clear" w:color="auto" w:fill="FFFFFF"/>
              <w:spacing w:line="250" w:lineRule="exact"/>
              <w:ind w:right="5"/>
            </w:pPr>
            <w:r w:rsidRPr="00066C9F">
              <w:rPr>
                <w:rFonts w:ascii="Times New Roman" w:hAnsi="Times New Roman" w:cs="Times New Roman"/>
                <w:color w:val="000000"/>
                <w:sz w:val="22"/>
                <w:szCs w:val="22"/>
              </w:rPr>
              <w:t xml:space="preserve">La relazione dev’essere inviata all’ASL </w:t>
            </w:r>
            <w:r w:rsidRPr="00066C9F">
              <w:rPr>
                <w:rFonts w:ascii="Times New Roman" w:hAnsi="Times New Roman" w:cs="Times New Roman"/>
                <w:b/>
                <w:bCs/>
                <w:color w:val="000000"/>
                <w:sz w:val="22"/>
                <w:szCs w:val="22"/>
              </w:rPr>
              <w:t>entro il 31 ge</w:t>
            </w:r>
            <w:r>
              <w:rPr>
                <w:rFonts w:ascii="Times New Roman" w:hAnsi="Times New Roman" w:cs="Times New Roman"/>
                <w:b/>
                <w:bCs/>
                <w:color w:val="000000"/>
                <w:sz w:val="22"/>
                <w:szCs w:val="22"/>
              </w:rPr>
              <w:t>nnaio</w:t>
            </w:r>
            <w:r w:rsidRPr="00066C9F">
              <w:rPr>
                <w:rFonts w:ascii="Times New Roman" w:hAnsi="Times New Roman" w:cs="Times New Roman"/>
                <w:color w:val="000000"/>
                <w:sz w:val="22"/>
                <w:szCs w:val="22"/>
              </w:rPr>
              <w:t>.</w:t>
            </w:r>
          </w:p>
        </w:tc>
      </w:tr>
      <w:tr w:rsidR="00AC1D4E" w:rsidRPr="00066C9F" w14:paraId="1E7D9DF7" w14:textId="77777777" w:rsidTr="00E066D4">
        <w:trPr>
          <w:trHeight w:hRule="exact" w:val="1423"/>
        </w:trPr>
        <w:tc>
          <w:tcPr>
            <w:tcW w:w="3345" w:type="dxa"/>
            <w:tcBorders>
              <w:top w:val="single" w:sz="6" w:space="0" w:color="auto"/>
              <w:left w:val="single" w:sz="6" w:space="0" w:color="auto"/>
              <w:bottom w:val="single" w:sz="6" w:space="0" w:color="auto"/>
              <w:right w:val="single" w:sz="6" w:space="0" w:color="auto"/>
            </w:tcBorders>
            <w:shd w:val="clear" w:color="auto" w:fill="FFFFFF"/>
          </w:tcPr>
          <w:p w14:paraId="1C2EEE83" w14:textId="77777777" w:rsidR="00AC1D4E" w:rsidRPr="00066C9F" w:rsidRDefault="00AC1D4E" w:rsidP="00AC1D4E">
            <w:pPr>
              <w:shd w:val="clear" w:color="auto" w:fill="FFFFFF"/>
              <w:spacing w:line="250" w:lineRule="exact"/>
              <w:rPr>
                <w:rFonts w:ascii="Times New Roman" w:hAnsi="Times New Roman" w:cs="Times New Roman"/>
                <w:b/>
                <w:bCs/>
                <w:color w:val="000000"/>
                <w:sz w:val="22"/>
                <w:szCs w:val="22"/>
              </w:rPr>
            </w:pPr>
            <w:r w:rsidRPr="00066C9F">
              <w:rPr>
                <w:rFonts w:ascii="Times New Roman" w:hAnsi="Times New Roman" w:cs="Times New Roman"/>
                <w:b/>
                <w:bCs/>
                <w:color w:val="000000"/>
                <w:spacing w:val="-2"/>
                <w:sz w:val="22"/>
                <w:szCs w:val="22"/>
              </w:rPr>
              <w:t xml:space="preserve">RICHIESTA DI OPERATORE </w:t>
            </w:r>
            <w:r>
              <w:rPr>
                <w:rFonts w:ascii="Times New Roman" w:hAnsi="Times New Roman" w:cs="Times New Roman"/>
                <w:b/>
                <w:bCs/>
                <w:color w:val="000000"/>
                <w:sz w:val="22"/>
                <w:szCs w:val="22"/>
              </w:rPr>
              <w:t>SOCIO</w:t>
            </w:r>
            <w:r w:rsidRPr="00066C9F">
              <w:rPr>
                <w:rFonts w:ascii="Times New Roman" w:hAnsi="Times New Roman" w:cs="Times New Roman"/>
                <w:b/>
                <w:bCs/>
                <w:color w:val="000000"/>
                <w:sz w:val="22"/>
                <w:szCs w:val="22"/>
              </w:rPr>
              <w:t>SANITARIO E DEL TRASPORTO</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14:paraId="4F80D794" w14:textId="77777777" w:rsidR="00AC1D4E" w:rsidRPr="00066C9F" w:rsidRDefault="00AC1D4E" w:rsidP="00AC1D4E">
            <w:pPr>
              <w:shd w:val="clear" w:color="auto" w:fill="FFFFFF"/>
              <w:spacing w:line="250" w:lineRule="exact"/>
              <w:ind w:right="125"/>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Dirigente scolastico e </w:t>
            </w:r>
            <w:r w:rsidRPr="00066C9F">
              <w:rPr>
                <w:rFonts w:ascii="Times New Roman" w:hAnsi="Times New Roman" w:cs="Times New Roman"/>
                <w:b/>
                <w:bCs/>
                <w:color w:val="000000"/>
                <w:sz w:val="22"/>
                <w:szCs w:val="22"/>
              </w:rPr>
              <w:t>genitori</w:t>
            </w:r>
            <w:r w:rsidRPr="00066C9F">
              <w:rPr>
                <w:rFonts w:ascii="Times New Roman" w:hAnsi="Times New Roman" w:cs="Times New Roman"/>
                <w:color w:val="000000"/>
                <w:sz w:val="22"/>
                <w:szCs w:val="22"/>
              </w:rPr>
              <w:t>.</w:t>
            </w: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1CDB2741" w14:textId="77777777" w:rsidR="00AC1D4E" w:rsidRPr="00066C9F" w:rsidRDefault="00AC1D4E" w:rsidP="00AC1D4E">
            <w:pPr>
              <w:shd w:val="clear" w:color="auto" w:fill="FFFFFF"/>
              <w:spacing w:line="250" w:lineRule="exact"/>
              <w:ind w:right="5"/>
              <w:jc w:val="both"/>
              <w:rPr>
                <w:rFonts w:ascii="Times New Roman" w:hAnsi="Times New Roman" w:cs="Times New Roman"/>
                <w:color w:val="000000"/>
                <w:sz w:val="22"/>
                <w:szCs w:val="22"/>
              </w:rPr>
            </w:pPr>
            <w:r w:rsidRPr="00066C9F">
              <w:rPr>
                <w:rFonts w:ascii="Times New Roman" w:hAnsi="Times New Roman" w:cs="Times New Roman"/>
                <w:color w:val="000000"/>
                <w:sz w:val="22"/>
                <w:szCs w:val="22"/>
              </w:rPr>
              <w:t xml:space="preserve">Il modulo dev’essere </w:t>
            </w:r>
            <w:r>
              <w:rPr>
                <w:rFonts w:ascii="Times New Roman" w:hAnsi="Times New Roman" w:cs="Times New Roman"/>
                <w:color w:val="000000"/>
                <w:sz w:val="22"/>
                <w:szCs w:val="22"/>
              </w:rPr>
              <w:t>inviato alla Provincia secondo le modalità e i tempi stabiliti dall’ufficio di competenza (</w:t>
            </w:r>
            <w:r w:rsidRPr="00066C9F">
              <w:rPr>
                <w:rFonts w:ascii="Times New Roman" w:hAnsi="Times New Roman" w:cs="Times New Roman"/>
                <w:b/>
                <w:color w:val="000000"/>
                <w:sz w:val="22"/>
                <w:szCs w:val="22"/>
              </w:rPr>
              <w:t>generalmente entro luglio).</w:t>
            </w:r>
          </w:p>
        </w:tc>
      </w:tr>
      <w:tr w:rsidR="00AC1D4E" w:rsidRPr="00066C9F" w14:paraId="25E3BA5B" w14:textId="77777777" w:rsidTr="00E066D4">
        <w:trPr>
          <w:trHeight w:hRule="exact" w:val="1423"/>
        </w:trPr>
        <w:tc>
          <w:tcPr>
            <w:tcW w:w="3345" w:type="dxa"/>
            <w:tcBorders>
              <w:top w:val="single" w:sz="6" w:space="0" w:color="auto"/>
              <w:left w:val="single" w:sz="6" w:space="0" w:color="auto"/>
              <w:bottom w:val="single" w:sz="6" w:space="0" w:color="auto"/>
              <w:right w:val="single" w:sz="6" w:space="0" w:color="auto"/>
            </w:tcBorders>
            <w:shd w:val="clear" w:color="auto" w:fill="FFFFFF"/>
          </w:tcPr>
          <w:p w14:paraId="5421CCCB" w14:textId="1A4EEAA4" w:rsidR="00AC1D4E" w:rsidRPr="00066C9F" w:rsidRDefault="00AC1D4E" w:rsidP="00AC1D4E">
            <w:pPr>
              <w:shd w:val="clear" w:color="auto" w:fill="FFFFFF"/>
              <w:spacing w:line="250" w:lineRule="exact"/>
              <w:rPr>
                <w:rFonts w:ascii="Times New Roman" w:hAnsi="Times New Roman" w:cs="Times New Roman"/>
              </w:rPr>
            </w:pPr>
            <w:r w:rsidRPr="00066C9F">
              <w:rPr>
                <w:rFonts w:ascii="Times New Roman" w:hAnsi="Times New Roman" w:cs="Times New Roman"/>
                <w:b/>
                <w:bCs/>
                <w:color w:val="000000"/>
                <w:sz w:val="22"/>
                <w:szCs w:val="22"/>
              </w:rPr>
              <w:t>PIANO EDUCATIVO INDIVIDUALIZZATO</w:t>
            </w:r>
          </w:p>
          <w:p w14:paraId="2FBA6D33" w14:textId="77777777" w:rsidR="00AC1D4E" w:rsidRPr="00066C9F" w:rsidRDefault="00AC1D4E" w:rsidP="00AC1D4E">
            <w:pPr>
              <w:shd w:val="clear" w:color="auto" w:fill="FFFFFF"/>
              <w:spacing w:line="250" w:lineRule="exact"/>
              <w:rPr>
                <w:rFonts w:ascii="Times New Roman" w:hAnsi="Times New Roman" w:cs="Times New Roman"/>
              </w:rPr>
            </w:pPr>
          </w:p>
        </w:tc>
        <w:tc>
          <w:tcPr>
            <w:tcW w:w="2787" w:type="dxa"/>
            <w:tcBorders>
              <w:top w:val="single" w:sz="6" w:space="0" w:color="auto"/>
              <w:left w:val="single" w:sz="6" w:space="0" w:color="auto"/>
              <w:bottom w:val="single" w:sz="6" w:space="0" w:color="auto"/>
              <w:right w:val="single" w:sz="6" w:space="0" w:color="auto"/>
            </w:tcBorders>
            <w:shd w:val="clear" w:color="auto" w:fill="FFFFFF"/>
          </w:tcPr>
          <w:p w14:paraId="1DFC151F" w14:textId="6F4C9D70" w:rsidR="00AC1D4E" w:rsidRPr="00EE5B73" w:rsidRDefault="00AC1D4E" w:rsidP="00AC1D4E">
            <w:pPr>
              <w:shd w:val="clear" w:color="auto" w:fill="FFFFFF"/>
              <w:spacing w:line="250" w:lineRule="exact"/>
              <w:ind w:right="125"/>
              <w:rPr>
                <w:rFonts w:ascii="Times New Roman" w:hAnsi="Times New Roman" w:cs="Times New Roman"/>
                <w:b/>
                <w:bCs/>
                <w:color w:val="000000"/>
                <w:sz w:val="22"/>
                <w:szCs w:val="22"/>
              </w:rPr>
            </w:pPr>
            <w:r>
              <w:rPr>
                <w:rFonts w:ascii="Times New Roman" w:hAnsi="Times New Roman" w:cs="Times New Roman"/>
                <w:b/>
                <w:bCs/>
                <w:color w:val="000000"/>
                <w:sz w:val="22"/>
                <w:szCs w:val="22"/>
              </w:rPr>
              <w:t>Docenti</w:t>
            </w:r>
            <w:r w:rsidRPr="00066C9F">
              <w:rPr>
                <w:rFonts w:ascii="Times New Roman" w:hAnsi="Times New Roman" w:cs="Times New Roman"/>
                <w:b/>
                <w:bCs/>
                <w:color w:val="000000"/>
                <w:sz w:val="22"/>
                <w:szCs w:val="22"/>
              </w:rPr>
              <w:t xml:space="preserve"> d</w:t>
            </w:r>
            <w:r>
              <w:rPr>
                <w:rFonts w:ascii="Times New Roman" w:hAnsi="Times New Roman" w:cs="Times New Roman"/>
                <w:b/>
                <w:bCs/>
                <w:color w:val="000000"/>
                <w:sz w:val="22"/>
                <w:szCs w:val="22"/>
              </w:rPr>
              <w:t xml:space="preserve">i classe, docente di sostegno, </w:t>
            </w:r>
            <w:r w:rsidRPr="00066C9F">
              <w:rPr>
                <w:rFonts w:ascii="Times New Roman" w:hAnsi="Times New Roman" w:cs="Times New Roman"/>
                <w:b/>
                <w:bCs/>
                <w:color w:val="000000"/>
                <w:sz w:val="22"/>
                <w:szCs w:val="22"/>
              </w:rPr>
              <w:t xml:space="preserve">operatori dell’ASL e genitori </w:t>
            </w:r>
            <w:r>
              <w:rPr>
                <w:rFonts w:ascii="Times New Roman" w:hAnsi="Times New Roman" w:cs="Times New Roman"/>
                <w:color w:val="000000"/>
                <w:sz w:val="22"/>
                <w:szCs w:val="22"/>
              </w:rPr>
              <w:t>(GLO</w:t>
            </w:r>
            <w:r w:rsidRPr="00066C9F">
              <w:rPr>
                <w:rFonts w:ascii="Times New Roman" w:hAnsi="Times New Roman" w:cs="Times New Roman"/>
                <w:color w:val="000000"/>
                <w:sz w:val="22"/>
                <w:szCs w:val="22"/>
              </w:rPr>
              <w:t>).</w:t>
            </w: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6AC306B3" w14:textId="4340AC31" w:rsidR="00AC1D4E" w:rsidRPr="00066C9F" w:rsidRDefault="00AC1D4E" w:rsidP="00AC1D4E">
            <w:pPr>
              <w:shd w:val="clear" w:color="auto" w:fill="FFFFFF"/>
              <w:spacing w:line="250" w:lineRule="exact"/>
              <w:ind w:right="5"/>
              <w:jc w:val="both"/>
              <w:rPr>
                <w:rFonts w:ascii="Times New Roman" w:hAnsi="Times New Roman" w:cs="Times New Roman"/>
                <w:color w:val="000000"/>
                <w:sz w:val="22"/>
                <w:szCs w:val="22"/>
              </w:rPr>
            </w:pPr>
            <w:r w:rsidRPr="00066C9F">
              <w:rPr>
                <w:rFonts w:ascii="Times New Roman" w:hAnsi="Times New Roman" w:cs="Times New Roman"/>
                <w:color w:val="000000"/>
                <w:sz w:val="22"/>
                <w:szCs w:val="22"/>
              </w:rPr>
              <w:t xml:space="preserve">Il PEI viene formulato </w:t>
            </w:r>
            <w:r>
              <w:rPr>
                <w:rFonts w:ascii="Times New Roman" w:hAnsi="Times New Roman" w:cs="Times New Roman"/>
                <w:b/>
                <w:bCs/>
                <w:color w:val="000000"/>
                <w:sz w:val="22"/>
                <w:szCs w:val="22"/>
              </w:rPr>
              <w:t>entro il 31 ottobre</w:t>
            </w:r>
            <w:r w:rsidRPr="00066C9F">
              <w:rPr>
                <w:rFonts w:ascii="Times New Roman" w:hAnsi="Times New Roman" w:cs="Times New Roman"/>
                <w:b/>
                <w:bCs/>
                <w:color w:val="000000"/>
                <w:sz w:val="22"/>
                <w:szCs w:val="22"/>
              </w:rPr>
              <w:t xml:space="preserve"> </w:t>
            </w:r>
            <w:r w:rsidRPr="00066C9F">
              <w:rPr>
                <w:rFonts w:ascii="Times New Roman" w:hAnsi="Times New Roman" w:cs="Times New Roman"/>
                <w:color w:val="000000"/>
                <w:sz w:val="22"/>
                <w:szCs w:val="22"/>
              </w:rPr>
              <w:t>e verificato con scadenza bimestrale e/o quadrimestrale.</w:t>
            </w:r>
          </w:p>
          <w:p w14:paraId="56E4E2F5" w14:textId="77777777" w:rsidR="00AC1D4E" w:rsidRPr="00066C9F" w:rsidRDefault="00AC1D4E" w:rsidP="00AC1D4E">
            <w:pPr>
              <w:shd w:val="clear" w:color="auto" w:fill="FFFFFF"/>
              <w:spacing w:line="250" w:lineRule="exact"/>
              <w:ind w:right="5"/>
              <w:jc w:val="both"/>
            </w:pPr>
            <w:r w:rsidRPr="00066C9F">
              <w:rPr>
                <w:rFonts w:ascii="Times New Roman" w:hAnsi="Times New Roman" w:cs="Times New Roman"/>
                <w:color w:val="000000"/>
                <w:sz w:val="22"/>
                <w:szCs w:val="22"/>
              </w:rPr>
              <w:t>Deve essere valutato in itinere ed eventualmente modificato</w:t>
            </w:r>
            <w:r>
              <w:rPr>
                <w:rFonts w:ascii="Times New Roman" w:hAnsi="Times New Roman" w:cs="Times New Roman"/>
                <w:color w:val="000000"/>
                <w:sz w:val="22"/>
                <w:szCs w:val="22"/>
              </w:rPr>
              <w:t>.</w:t>
            </w:r>
          </w:p>
        </w:tc>
      </w:tr>
      <w:tr w:rsidR="00AC1D4E" w:rsidRPr="00066C9F" w14:paraId="6BBB56B4" w14:textId="77777777" w:rsidTr="00E066D4">
        <w:trPr>
          <w:trHeight w:hRule="exact" w:val="1153"/>
        </w:trPr>
        <w:tc>
          <w:tcPr>
            <w:tcW w:w="3345" w:type="dxa"/>
            <w:tcBorders>
              <w:top w:val="single" w:sz="6" w:space="0" w:color="auto"/>
              <w:left w:val="single" w:sz="6" w:space="0" w:color="auto"/>
              <w:bottom w:val="single" w:sz="6" w:space="0" w:color="auto"/>
              <w:right w:val="single" w:sz="6" w:space="0" w:color="auto"/>
            </w:tcBorders>
            <w:shd w:val="clear" w:color="auto" w:fill="FFFFFF"/>
          </w:tcPr>
          <w:p w14:paraId="2417D89C" w14:textId="6AF1FFD0" w:rsidR="00AC1D4E" w:rsidRDefault="003C6078" w:rsidP="00AC1D4E">
            <w:pPr>
              <w:shd w:val="clear" w:color="auto" w:fill="FFFFFF"/>
              <w:spacing w:line="250" w:lineRule="exact"/>
              <w:rPr>
                <w:rFonts w:ascii="Times New Roman" w:hAnsi="Times New Roman" w:cs="Times New Roman"/>
                <w:b/>
                <w:bCs/>
                <w:color w:val="000000"/>
                <w:sz w:val="22"/>
                <w:szCs w:val="22"/>
              </w:rPr>
            </w:pPr>
            <w:r>
              <w:rPr>
                <w:rFonts w:ascii="Times New Roman" w:hAnsi="Times New Roman" w:cs="Times New Roman"/>
                <w:b/>
                <w:bCs/>
                <w:color w:val="000000"/>
                <w:sz w:val="22"/>
                <w:szCs w:val="22"/>
              </w:rPr>
              <w:t>VERIFICA</w:t>
            </w:r>
            <w:r w:rsidR="00AC1D4E" w:rsidRPr="00066C9F">
              <w:rPr>
                <w:rFonts w:ascii="Times New Roman" w:hAnsi="Times New Roman" w:cs="Times New Roman"/>
                <w:b/>
                <w:bCs/>
                <w:color w:val="000000"/>
                <w:sz w:val="22"/>
                <w:szCs w:val="22"/>
              </w:rPr>
              <w:t xml:space="preserve"> FINALE </w:t>
            </w:r>
            <w:r w:rsidR="00AC1D4E">
              <w:rPr>
                <w:rFonts w:ascii="Times New Roman" w:hAnsi="Times New Roman" w:cs="Times New Roman"/>
                <w:b/>
                <w:bCs/>
                <w:color w:val="000000"/>
                <w:sz w:val="22"/>
                <w:szCs w:val="22"/>
              </w:rPr>
              <w:t>di</w:t>
            </w:r>
          </w:p>
          <w:p w14:paraId="41DD9750" w14:textId="5F690FD7" w:rsidR="00AC1D4E" w:rsidRPr="00066C9F" w:rsidRDefault="00AC1D4E" w:rsidP="00AC1D4E">
            <w:pPr>
              <w:shd w:val="clear" w:color="auto" w:fill="FFFFFF"/>
              <w:spacing w:line="250" w:lineRule="exact"/>
              <w:rPr>
                <w:rFonts w:ascii="Times New Roman" w:hAnsi="Times New Roman" w:cs="Times New Roman"/>
                <w:b/>
                <w:bCs/>
                <w:color w:val="000000"/>
                <w:sz w:val="22"/>
                <w:szCs w:val="22"/>
              </w:rPr>
            </w:pPr>
            <w:r w:rsidRPr="00066C9F">
              <w:rPr>
                <w:rFonts w:ascii="Times New Roman" w:hAnsi="Times New Roman" w:cs="Times New Roman"/>
                <w:b/>
                <w:bCs/>
                <w:color w:val="000000"/>
                <w:sz w:val="22"/>
                <w:szCs w:val="22"/>
              </w:rPr>
              <w:t xml:space="preserve">riscontro delle attività </w:t>
            </w:r>
            <w:r>
              <w:rPr>
                <w:rFonts w:ascii="Times New Roman" w:hAnsi="Times New Roman" w:cs="Times New Roman"/>
                <w:b/>
                <w:bCs/>
                <w:color w:val="000000"/>
                <w:sz w:val="22"/>
                <w:szCs w:val="22"/>
              </w:rPr>
              <w:t xml:space="preserve">programmate nel PEI </w:t>
            </w:r>
            <w:r w:rsidR="003C6078">
              <w:rPr>
                <w:rFonts w:ascii="Times New Roman" w:hAnsi="Times New Roman" w:cs="Times New Roman"/>
                <w:b/>
                <w:bCs/>
                <w:color w:val="000000"/>
                <w:sz w:val="22"/>
                <w:szCs w:val="22"/>
              </w:rPr>
              <w:t>( sez. 11 del PEI)</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14:paraId="6D02AC34" w14:textId="667259B3" w:rsidR="00AC1D4E" w:rsidRPr="00A1084A" w:rsidRDefault="00AC1D4E" w:rsidP="00AC1D4E">
            <w:pPr>
              <w:shd w:val="clear" w:color="auto" w:fill="FFFFFF"/>
              <w:spacing w:line="250" w:lineRule="exact"/>
              <w:ind w:right="125"/>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Docente di</w:t>
            </w:r>
            <w:r w:rsidR="003C6078">
              <w:rPr>
                <w:rFonts w:ascii="Times New Roman" w:hAnsi="Times New Roman" w:cs="Times New Roman"/>
                <w:b/>
                <w:bCs/>
                <w:color w:val="000000"/>
                <w:sz w:val="22"/>
                <w:szCs w:val="22"/>
              </w:rPr>
              <w:t xml:space="preserve"> classe e di</w:t>
            </w:r>
            <w:r>
              <w:rPr>
                <w:rFonts w:ascii="Times New Roman" w:hAnsi="Times New Roman" w:cs="Times New Roman"/>
                <w:b/>
                <w:bCs/>
                <w:color w:val="000000"/>
                <w:sz w:val="22"/>
                <w:szCs w:val="22"/>
              </w:rPr>
              <w:t xml:space="preserve"> sostegno</w:t>
            </w:r>
            <w:r w:rsidR="003C6078">
              <w:rPr>
                <w:rFonts w:ascii="Times New Roman" w:hAnsi="Times New Roman" w:cs="Times New Roman"/>
                <w:b/>
                <w:bCs/>
                <w:color w:val="000000"/>
                <w:sz w:val="22"/>
                <w:szCs w:val="22"/>
              </w:rPr>
              <w:t xml:space="preserve"> </w:t>
            </w: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1A95466C" w14:textId="77777777" w:rsidR="00AC1D4E" w:rsidRPr="00066C9F" w:rsidRDefault="00AC1D4E" w:rsidP="00AC1D4E">
            <w:pPr>
              <w:shd w:val="clear" w:color="auto" w:fill="FFFFFF"/>
              <w:spacing w:line="250" w:lineRule="exact"/>
              <w:ind w:right="5"/>
              <w:jc w:val="both"/>
              <w:rPr>
                <w:rFonts w:ascii="Times New Roman" w:hAnsi="Times New Roman" w:cs="Times New Roman"/>
                <w:color w:val="000000"/>
                <w:sz w:val="22"/>
                <w:szCs w:val="22"/>
              </w:rPr>
            </w:pPr>
            <w:r w:rsidRPr="00066C9F">
              <w:rPr>
                <w:rFonts w:ascii="Times New Roman" w:hAnsi="Times New Roman" w:cs="Times New Roman"/>
                <w:color w:val="000000"/>
                <w:sz w:val="22"/>
                <w:szCs w:val="22"/>
              </w:rPr>
              <w:t>A fine anno scolastico</w:t>
            </w:r>
          </w:p>
        </w:tc>
      </w:tr>
      <w:tr w:rsidR="00AC1D4E" w:rsidRPr="00066C9F" w14:paraId="1EB9773F" w14:textId="77777777" w:rsidTr="005B49B4">
        <w:trPr>
          <w:trHeight w:hRule="exact" w:val="2815"/>
        </w:trPr>
        <w:tc>
          <w:tcPr>
            <w:tcW w:w="3345" w:type="dxa"/>
            <w:tcBorders>
              <w:top w:val="single" w:sz="6" w:space="0" w:color="auto"/>
              <w:left w:val="single" w:sz="6" w:space="0" w:color="auto"/>
              <w:bottom w:val="single" w:sz="6" w:space="0" w:color="auto"/>
              <w:right w:val="single" w:sz="6" w:space="0" w:color="auto"/>
            </w:tcBorders>
            <w:shd w:val="clear" w:color="auto" w:fill="FFFFFF"/>
          </w:tcPr>
          <w:p w14:paraId="0CFA1D72" w14:textId="77777777" w:rsidR="00AC1D4E" w:rsidRDefault="00AC1D4E" w:rsidP="00AC1D4E">
            <w:pPr>
              <w:shd w:val="clear" w:color="auto" w:fill="FFFFFF"/>
              <w:spacing w:line="250" w:lineRule="exact"/>
              <w:rPr>
                <w:rFonts w:ascii="Times New Roman" w:hAnsi="Times New Roman" w:cs="Times New Roman"/>
                <w:b/>
                <w:bCs/>
                <w:color w:val="000000"/>
                <w:sz w:val="22"/>
                <w:szCs w:val="22"/>
              </w:rPr>
            </w:pPr>
            <w:r>
              <w:rPr>
                <w:rFonts w:ascii="Times New Roman" w:hAnsi="Times New Roman" w:cs="Times New Roman"/>
                <w:b/>
                <w:bCs/>
                <w:color w:val="000000"/>
                <w:sz w:val="22"/>
                <w:szCs w:val="22"/>
              </w:rPr>
              <w:t>FASCICOLO PERSONALE RISERVATO</w:t>
            </w:r>
          </w:p>
          <w:p w14:paraId="7248612C" w14:textId="77777777" w:rsidR="00AC1D4E" w:rsidRPr="00066C9F" w:rsidRDefault="00AC1D4E" w:rsidP="00AC1D4E">
            <w:pPr>
              <w:shd w:val="clear" w:color="auto" w:fill="FFFFFF"/>
              <w:spacing w:line="250" w:lineRule="exact"/>
              <w:rPr>
                <w:rFonts w:ascii="Times New Roman" w:hAnsi="Times New Roman" w:cs="Times New Roman"/>
                <w:b/>
                <w:bCs/>
                <w:color w:val="000000"/>
                <w:sz w:val="22"/>
                <w:szCs w:val="22"/>
              </w:rPr>
            </w:pPr>
            <w:r w:rsidRPr="00066C9F">
              <w:rPr>
                <w:rFonts w:ascii="Times New Roman" w:hAnsi="Times New Roman" w:cs="Times New Roman"/>
                <w:b/>
                <w:bCs/>
                <w:color w:val="000000"/>
                <w:sz w:val="22"/>
                <w:szCs w:val="22"/>
              </w:rPr>
              <w:t>Il fascicolo è composto da diverse parti e comprende:</w:t>
            </w:r>
          </w:p>
          <w:p w14:paraId="5DC4CF1E" w14:textId="77777777" w:rsidR="00AC1D4E" w:rsidRPr="00066C9F" w:rsidRDefault="00AC1D4E" w:rsidP="00AC1D4E">
            <w:pPr>
              <w:shd w:val="clear" w:color="auto" w:fill="FFFFFF"/>
              <w:spacing w:line="250" w:lineRule="exact"/>
              <w:rPr>
                <w:rFonts w:ascii="Times New Roman" w:hAnsi="Times New Roman" w:cs="Times New Roman"/>
                <w:bCs/>
                <w:color w:val="000000"/>
                <w:sz w:val="22"/>
                <w:szCs w:val="22"/>
              </w:rPr>
            </w:pPr>
            <w:r w:rsidRPr="00066C9F">
              <w:rPr>
                <w:rFonts w:ascii="Times New Roman" w:hAnsi="Times New Roman" w:cs="Times New Roman"/>
                <w:b/>
                <w:bCs/>
                <w:color w:val="000000"/>
                <w:sz w:val="22"/>
                <w:szCs w:val="22"/>
              </w:rPr>
              <w:t xml:space="preserve">• </w:t>
            </w:r>
            <w:r w:rsidRPr="00066C9F">
              <w:rPr>
                <w:rFonts w:ascii="Times New Roman" w:hAnsi="Times New Roman" w:cs="Times New Roman"/>
                <w:bCs/>
                <w:color w:val="000000"/>
                <w:sz w:val="22"/>
                <w:szCs w:val="22"/>
              </w:rPr>
              <w:t>documentazione medica e DF</w:t>
            </w:r>
          </w:p>
          <w:p w14:paraId="61529E28" w14:textId="0FFAAF86" w:rsidR="00AC1D4E" w:rsidRPr="00066C9F" w:rsidRDefault="00AC1D4E" w:rsidP="00AC1D4E">
            <w:pPr>
              <w:shd w:val="clear" w:color="auto" w:fill="FFFFFF"/>
              <w:spacing w:line="250" w:lineRule="exact"/>
              <w:rPr>
                <w:rFonts w:ascii="Times New Roman" w:hAnsi="Times New Roman" w:cs="Times New Roman"/>
                <w:bCs/>
                <w:color w:val="000000"/>
                <w:sz w:val="22"/>
                <w:szCs w:val="22"/>
              </w:rPr>
            </w:pPr>
            <w:r w:rsidRPr="00066C9F">
              <w:rPr>
                <w:rFonts w:ascii="Times New Roman" w:hAnsi="Times New Roman" w:cs="Times New Roman"/>
                <w:bCs/>
                <w:color w:val="000000"/>
                <w:sz w:val="22"/>
                <w:szCs w:val="22"/>
              </w:rPr>
              <w:t>• PDF</w:t>
            </w:r>
            <w:r>
              <w:rPr>
                <w:rFonts w:ascii="Times New Roman" w:hAnsi="Times New Roman" w:cs="Times New Roman"/>
                <w:bCs/>
                <w:color w:val="000000"/>
                <w:sz w:val="22"/>
                <w:szCs w:val="22"/>
              </w:rPr>
              <w:t>/PF e PEI</w:t>
            </w:r>
          </w:p>
          <w:p w14:paraId="74AB15C1" w14:textId="541B65E5" w:rsidR="00AC1D4E" w:rsidRDefault="00AC1D4E" w:rsidP="00AC1D4E">
            <w:pPr>
              <w:shd w:val="clear" w:color="auto" w:fill="FFFFFF"/>
              <w:spacing w:line="250" w:lineRule="exact"/>
              <w:rPr>
                <w:rFonts w:ascii="Times New Roman" w:hAnsi="Times New Roman" w:cs="Times New Roman"/>
                <w:bCs/>
                <w:color w:val="000000"/>
                <w:sz w:val="22"/>
                <w:szCs w:val="22"/>
              </w:rPr>
            </w:pPr>
            <w:r w:rsidRPr="00066C9F">
              <w:rPr>
                <w:rFonts w:ascii="Times New Roman" w:hAnsi="Times New Roman" w:cs="Times New Roman"/>
                <w:bCs/>
                <w:color w:val="000000"/>
                <w:sz w:val="22"/>
                <w:szCs w:val="22"/>
              </w:rPr>
              <w:t xml:space="preserve">• </w:t>
            </w:r>
            <w:r>
              <w:rPr>
                <w:rFonts w:ascii="Times New Roman" w:hAnsi="Times New Roman" w:cs="Times New Roman"/>
                <w:bCs/>
                <w:color w:val="000000"/>
                <w:sz w:val="22"/>
                <w:szCs w:val="22"/>
              </w:rPr>
              <w:t xml:space="preserve">eventuali copie di materiali o verifiche </w:t>
            </w:r>
            <w:r w:rsidR="00243B39">
              <w:rPr>
                <w:rFonts w:ascii="Times New Roman" w:hAnsi="Times New Roman" w:cs="Times New Roman"/>
                <w:bCs/>
                <w:color w:val="000000"/>
                <w:sz w:val="22"/>
                <w:szCs w:val="22"/>
              </w:rPr>
              <w:t>degli apprendimenti</w:t>
            </w:r>
          </w:p>
          <w:p w14:paraId="47134408" w14:textId="06E6C2F4" w:rsidR="00AC1D4E" w:rsidRPr="00D03E93" w:rsidRDefault="00AC1D4E" w:rsidP="00AC1D4E">
            <w:pPr>
              <w:shd w:val="clear" w:color="auto" w:fill="FFFFFF"/>
              <w:spacing w:line="250" w:lineRule="exact"/>
              <w:rPr>
                <w:rFonts w:ascii="Times New Roman" w:hAnsi="Times New Roman" w:cs="Times New Roman"/>
                <w:bCs/>
                <w:color w:val="000000"/>
                <w:sz w:val="22"/>
                <w:szCs w:val="22"/>
              </w:rPr>
            </w:pPr>
            <w:r>
              <w:rPr>
                <w:rFonts w:ascii="Times New Roman" w:hAnsi="Times New Roman" w:cs="Times New Roman"/>
                <w:bCs/>
                <w:color w:val="000000"/>
                <w:sz w:val="22"/>
                <w:szCs w:val="22"/>
              </w:rPr>
              <w:t>• verbale degli incontri equipe di valutazione multidisciplinare</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14:paraId="744C5B61" w14:textId="77777777" w:rsidR="00AC1D4E" w:rsidRPr="00066C9F" w:rsidRDefault="00AC1D4E" w:rsidP="00AC1D4E">
            <w:pPr>
              <w:shd w:val="clear" w:color="auto" w:fill="FFFFFF"/>
              <w:spacing w:line="250" w:lineRule="exact"/>
              <w:ind w:right="125"/>
              <w:rPr>
                <w:rFonts w:ascii="Times New Roman" w:hAnsi="Times New Roman" w:cs="Times New Roman"/>
                <w:b/>
                <w:bCs/>
                <w:color w:val="000000"/>
                <w:sz w:val="22"/>
                <w:szCs w:val="22"/>
              </w:rPr>
            </w:pPr>
            <w:r w:rsidRPr="00A1084A">
              <w:rPr>
                <w:rFonts w:ascii="Times New Roman" w:hAnsi="Times New Roman" w:cs="Times New Roman"/>
                <w:b/>
                <w:bCs/>
                <w:color w:val="000000"/>
                <w:sz w:val="22"/>
                <w:szCs w:val="22"/>
              </w:rPr>
              <w:t>Referenti dell’Inclusione.</w:t>
            </w: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305A9957" w14:textId="77777777" w:rsidR="00AC1D4E" w:rsidRPr="00066C9F" w:rsidRDefault="00AC1D4E" w:rsidP="00AC1D4E">
            <w:pPr>
              <w:shd w:val="clear" w:color="auto" w:fill="FFFFFF"/>
              <w:spacing w:line="250" w:lineRule="exact"/>
              <w:ind w:right="5"/>
              <w:jc w:val="both"/>
              <w:rPr>
                <w:rFonts w:ascii="Times New Roman" w:hAnsi="Times New Roman" w:cs="Times New Roman"/>
                <w:color w:val="000000"/>
                <w:sz w:val="22"/>
                <w:szCs w:val="22"/>
              </w:rPr>
            </w:pPr>
            <w:r w:rsidRPr="00066C9F">
              <w:rPr>
                <w:rFonts w:ascii="Times New Roman" w:hAnsi="Times New Roman" w:cs="Times New Roman"/>
                <w:color w:val="000000"/>
                <w:sz w:val="22"/>
                <w:szCs w:val="22"/>
              </w:rPr>
              <w:t>La documentazione va raccolta durante tutto</w:t>
            </w:r>
            <w:r>
              <w:rPr>
                <w:rFonts w:ascii="Times New Roman" w:hAnsi="Times New Roman" w:cs="Times New Roman"/>
                <w:color w:val="000000"/>
                <w:sz w:val="22"/>
                <w:szCs w:val="22"/>
              </w:rPr>
              <w:t xml:space="preserve"> </w:t>
            </w:r>
            <w:r w:rsidRPr="00066C9F">
              <w:rPr>
                <w:rFonts w:ascii="Times New Roman" w:hAnsi="Times New Roman" w:cs="Times New Roman"/>
                <w:color w:val="000000"/>
                <w:sz w:val="22"/>
                <w:szCs w:val="22"/>
              </w:rPr>
              <w:t>l’anno scolastico e depositata agli atti.</w:t>
            </w:r>
          </w:p>
        </w:tc>
      </w:tr>
      <w:tr w:rsidR="00AC1D4E" w:rsidRPr="00066C9F" w14:paraId="62680BDD" w14:textId="77777777" w:rsidTr="00D65DF8">
        <w:trPr>
          <w:trHeight w:hRule="exact" w:val="2168"/>
        </w:trPr>
        <w:tc>
          <w:tcPr>
            <w:tcW w:w="3345" w:type="dxa"/>
            <w:tcBorders>
              <w:top w:val="single" w:sz="6" w:space="0" w:color="auto"/>
              <w:left w:val="single" w:sz="6" w:space="0" w:color="auto"/>
              <w:bottom w:val="single" w:sz="6" w:space="0" w:color="auto"/>
              <w:right w:val="single" w:sz="6" w:space="0" w:color="auto"/>
            </w:tcBorders>
            <w:shd w:val="clear" w:color="auto" w:fill="FFFFFF"/>
          </w:tcPr>
          <w:p w14:paraId="4C208128" w14:textId="1B8C0AC7" w:rsidR="00AC1D4E" w:rsidRPr="00066C9F" w:rsidRDefault="00243B39" w:rsidP="00AC1D4E">
            <w:pPr>
              <w:shd w:val="clear" w:color="auto" w:fill="FFFFFF"/>
              <w:spacing w:line="250" w:lineRule="exact"/>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PI (Piano dell’ </w:t>
            </w:r>
            <w:proofErr w:type="spellStart"/>
            <w:r>
              <w:rPr>
                <w:rFonts w:ascii="Times New Roman" w:hAnsi="Times New Roman" w:cs="Times New Roman"/>
                <w:b/>
                <w:bCs/>
                <w:color w:val="000000"/>
                <w:sz w:val="22"/>
                <w:szCs w:val="22"/>
              </w:rPr>
              <w:t>Inclusività</w:t>
            </w:r>
            <w:proofErr w:type="spellEnd"/>
            <w:r w:rsidR="00AC1D4E">
              <w:rPr>
                <w:rFonts w:ascii="Times New Roman" w:hAnsi="Times New Roman" w:cs="Times New Roman"/>
                <w:b/>
                <w:bCs/>
                <w:color w:val="000000"/>
                <w:sz w:val="22"/>
                <w:szCs w:val="22"/>
              </w:rPr>
              <w:t>)</w:t>
            </w:r>
          </w:p>
        </w:tc>
        <w:tc>
          <w:tcPr>
            <w:tcW w:w="2787" w:type="dxa"/>
            <w:tcBorders>
              <w:top w:val="single" w:sz="6" w:space="0" w:color="auto"/>
              <w:left w:val="single" w:sz="6" w:space="0" w:color="auto"/>
              <w:bottom w:val="single" w:sz="6" w:space="0" w:color="auto"/>
              <w:right w:val="single" w:sz="6" w:space="0" w:color="auto"/>
            </w:tcBorders>
            <w:shd w:val="clear" w:color="auto" w:fill="FFFFFF"/>
          </w:tcPr>
          <w:p w14:paraId="1607AA22" w14:textId="392837B0" w:rsidR="00AC1D4E" w:rsidRPr="00A1084A" w:rsidRDefault="00AC1D4E" w:rsidP="00AC1D4E">
            <w:pPr>
              <w:shd w:val="clear" w:color="auto" w:fill="FFFFFF"/>
              <w:spacing w:line="250" w:lineRule="exact"/>
              <w:ind w:right="125"/>
              <w:rPr>
                <w:rFonts w:ascii="Times New Roman" w:hAnsi="Times New Roman" w:cs="Times New Roman"/>
                <w:color w:val="000000"/>
                <w:sz w:val="22"/>
                <w:szCs w:val="22"/>
              </w:rPr>
            </w:pPr>
            <w:r w:rsidRPr="00A1084A">
              <w:rPr>
                <w:rFonts w:ascii="Times New Roman" w:hAnsi="Times New Roman" w:cs="Times New Roman"/>
                <w:b/>
                <w:bCs/>
                <w:color w:val="000000"/>
                <w:sz w:val="22"/>
                <w:szCs w:val="22"/>
              </w:rPr>
              <w:t xml:space="preserve">Gruppo </w:t>
            </w:r>
            <w:r>
              <w:rPr>
                <w:rFonts w:ascii="Times New Roman" w:hAnsi="Times New Roman" w:cs="Times New Roman"/>
                <w:b/>
                <w:bCs/>
                <w:color w:val="000000"/>
                <w:sz w:val="22"/>
                <w:szCs w:val="22"/>
              </w:rPr>
              <w:t>di Lavoro d’Istituto (GLI) approvato dal Collegio dei docenti.</w:t>
            </w: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5E2F42C2" w14:textId="57731946" w:rsidR="00AC1D4E" w:rsidRDefault="00AC1D4E" w:rsidP="00AC1D4E">
            <w:pPr>
              <w:shd w:val="clear" w:color="auto" w:fill="FFFFFF"/>
              <w:spacing w:line="250" w:lineRule="exact"/>
              <w:ind w:right="5"/>
              <w:jc w:val="both"/>
              <w:rPr>
                <w:rFonts w:ascii="Times New Roman" w:hAnsi="Times New Roman" w:cs="Times New Roman"/>
                <w:color w:val="000000"/>
                <w:sz w:val="22"/>
                <w:szCs w:val="22"/>
              </w:rPr>
            </w:pPr>
            <w:r w:rsidRPr="00D03E93">
              <w:rPr>
                <w:rFonts w:ascii="Times New Roman" w:hAnsi="Times New Roman" w:cs="Times New Roman"/>
                <w:color w:val="000000"/>
                <w:sz w:val="22"/>
                <w:szCs w:val="22"/>
              </w:rPr>
              <w:t xml:space="preserve">Il PAI conclude il lavoro svolto collegialmente da una scuola ogni anno scolastico e costituisce il fondamento per l’avvio del lavoro </w:t>
            </w:r>
            <w:proofErr w:type="spellStart"/>
            <w:r w:rsidRPr="00D03E93">
              <w:rPr>
                <w:rFonts w:ascii="Times New Roman" w:hAnsi="Times New Roman" w:cs="Times New Roman"/>
                <w:color w:val="000000"/>
                <w:sz w:val="22"/>
                <w:szCs w:val="22"/>
              </w:rPr>
              <w:t>dell’a.s.</w:t>
            </w:r>
            <w:proofErr w:type="spellEnd"/>
            <w:r w:rsidRPr="00D03E93">
              <w:rPr>
                <w:rFonts w:ascii="Times New Roman" w:hAnsi="Times New Roman" w:cs="Times New Roman"/>
                <w:color w:val="000000"/>
                <w:sz w:val="22"/>
                <w:szCs w:val="22"/>
              </w:rPr>
              <w:t xml:space="preserve"> successivo</w:t>
            </w:r>
            <w:r>
              <w:rPr>
                <w:rFonts w:ascii="Times New Roman" w:hAnsi="Times New Roman" w:cs="Times New Roman"/>
                <w:color w:val="000000"/>
                <w:sz w:val="22"/>
                <w:szCs w:val="22"/>
              </w:rPr>
              <w:t>.</w:t>
            </w:r>
          </w:p>
          <w:p w14:paraId="3F16A295" w14:textId="14430537" w:rsidR="00AC1D4E" w:rsidRPr="00066C9F" w:rsidRDefault="00AC1D4E" w:rsidP="00AC1D4E">
            <w:pPr>
              <w:shd w:val="clear" w:color="auto" w:fill="FFFFFF"/>
              <w:spacing w:line="250" w:lineRule="exact"/>
              <w:ind w:right="5"/>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Depositato agli atti, viene letto, presentato ed approvato dal Collegio dei Docenti </w:t>
            </w:r>
            <w:r w:rsidRPr="00D03E93">
              <w:rPr>
                <w:rFonts w:ascii="Times New Roman" w:hAnsi="Times New Roman" w:cs="Times New Roman"/>
                <w:b/>
                <w:color w:val="000000"/>
                <w:sz w:val="22"/>
                <w:szCs w:val="22"/>
              </w:rPr>
              <w:t>entro il 30 giugno.</w:t>
            </w:r>
          </w:p>
        </w:tc>
      </w:tr>
    </w:tbl>
    <w:p w14:paraId="4C9C000A" w14:textId="77777777" w:rsidR="00066C9F" w:rsidRDefault="00066C9F" w:rsidP="00066C9F">
      <w:pPr>
        <w:shd w:val="clear" w:color="auto" w:fill="FFFFFF"/>
        <w:ind w:left="110"/>
        <w:rPr>
          <w:sz w:val="24"/>
          <w:szCs w:val="24"/>
        </w:rPr>
      </w:pPr>
    </w:p>
    <w:p w14:paraId="54412820" w14:textId="77777777" w:rsidR="005335D9" w:rsidRDefault="005335D9" w:rsidP="005335D9">
      <w:pPr>
        <w:shd w:val="clear" w:color="auto" w:fill="FFFFFF"/>
        <w:rPr>
          <w:sz w:val="24"/>
          <w:szCs w:val="24"/>
        </w:rPr>
      </w:pPr>
    </w:p>
    <w:p w14:paraId="6287B17E" w14:textId="77777777" w:rsidR="00783222" w:rsidRDefault="00783222" w:rsidP="005335D9">
      <w:pPr>
        <w:shd w:val="clear" w:color="auto" w:fill="FFFFFF"/>
        <w:rPr>
          <w:sz w:val="24"/>
          <w:szCs w:val="24"/>
        </w:rPr>
      </w:pPr>
    </w:p>
    <w:p w14:paraId="3DFABC39" w14:textId="0BB75F85" w:rsidR="006F1188" w:rsidRPr="00D65DF8" w:rsidRDefault="0027423E" w:rsidP="0027423E">
      <w:pPr>
        <w:pStyle w:val="Paragrafoelenco"/>
        <w:shd w:val="clear" w:color="auto" w:fill="FFFFFF"/>
        <w:tabs>
          <w:tab w:val="left" w:pos="426"/>
        </w:tabs>
        <w:spacing w:before="274" w:line="274" w:lineRule="exact"/>
        <w:ind w:left="360"/>
        <w:jc w:val="both"/>
        <w:rPr>
          <w:rFonts w:ascii="Times New Roman" w:hAnsi="Times New Roman" w:cs="Times New Roman"/>
          <w:b/>
          <w:bCs/>
          <w:color w:val="BF8F00" w:themeColor="accent4" w:themeShade="BF"/>
          <w:sz w:val="28"/>
          <w:szCs w:val="28"/>
        </w:rPr>
      </w:pPr>
      <w:r>
        <w:rPr>
          <w:rFonts w:ascii="Times New Roman" w:hAnsi="Times New Roman" w:cs="Times New Roman"/>
          <w:b/>
          <w:bCs/>
          <w:color w:val="BF8F00" w:themeColor="accent4" w:themeShade="BF"/>
          <w:sz w:val="28"/>
          <w:szCs w:val="28"/>
        </w:rPr>
        <w:t xml:space="preserve">6. </w:t>
      </w:r>
      <w:r w:rsidR="008748E7" w:rsidRPr="00D65DF8">
        <w:rPr>
          <w:rFonts w:ascii="Times New Roman" w:hAnsi="Times New Roman" w:cs="Times New Roman"/>
          <w:b/>
          <w:bCs/>
          <w:color w:val="BF8F00" w:themeColor="accent4" w:themeShade="BF"/>
          <w:sz w:val="28"/>
          <w:szCs w:val="28"/>
        </w:rPr>
        <w:t xml:space="preserve"> </w:t>
      </w:r>
      <w:r w:rsidR="006F1188" w:rsidRPr="00D65DF8">
        <w:rPr>
          <w:rFonts w:ascii="Times New Roman" w:hAnsi="Times New Roman" w:cs="Times New Roman"/>
          <w:b/>
          <w:bCs/>
          <w:color w:val="BF8F00" w:themeColor="accent4" w:themeShade="BF"/>
          <w:sz w:val="28"/>
          <w:szCs w:val="28"/>
        </w:rPr>
        <w:t>AZIONI E DOCUMENTAZIONE PER</w:t>
      </w:r>
      <w:r w:rsidR="006F1188" w:rsidRPr="00D65DF8">
        <w:rPr>
          <w:rFonts w:ascii="Times New Roman" w:hAnsi="Times New Roman" w:cs="Times New Roman"/>
          <w:b/>
          <w:bCs/>
          <w:color w:val="BF8F00" w:themeColor="accent4" w:themeShade="BF"/>
          <w:spacing w:val="-1"/>
          <w:sz w:val="28"/>
          <w:szCs w:val="28"/>
        </w:rPr>
        <w:t xml:space="preserve"> STUDENTI CON DIAGNOSI DI DSA </w:t>
      </w:r>
      <w:r w:rsidR="006F1188" w:rsidRPr="00D65DF8">
        <w:rPr>
          <w:rFonts w:ascii="Times New Roman" w:hAnsi="Times New Roman" w:cs="Times New Roman"/>
          <w:b/>
          <w:bCs/>
          <w:color w:val="BF8F00" w:themeColor="accent4" w:themeShade="BF"/>
          <w:spacing w:val="-1"/>
          <w:sz w:val="28"/>
          <w:szCs w:val="28"/>
        </w:rPr>
        <w:lastRenderedPageBreak/>
        <w:t>(Disturbi Specifici di Apprendimento) O DEV (Disturbi Evolutivi Specifici)</w:t>
      </w:r>
    </w:p>
    <w:p w14:paraId="56C73BA9" w14:textId="77777777" w:rsidR="00D65DF8" w:rsidRDefault="00D65DF8" w:rsidP="00AF7B04">
      <w:pPr>
        <w:shd w:val="clear" w:color="auto" w:fill="FFFFFF"/>
        <w:spacing w:after="216" w:line="278" w:lineRule="exact"/>
        <w:jc w:val="both"/>
        <w:rPr>
          <w:rFonts w:ascii="Times New Roman" w:hAnsi="Times New Roman" w:cs="Times New Roman"/>
          <w:b/>
          <w:bCs/>
          <w:color w:val="000000" w:themeColor="text1"/>
          <w:spacing w:val="-1"/>
          <w:sz w:val="24"/>
          <w:szCs w:val="24"/>
        </w:rPr>
      </w:pPr>
    </w:p>
    <w:p w14:paraId="1BB91695" w14:textId="2BC45CC6" w:rsidR="007D435D" w:rsidRPr="0027423E" w:rsidRDefault="00D65DF8" w:rsidP="007D435D">
      <w:pPr>
        <w:shd w:val="clear" w:color="auto" w:fill="FFFFFF"/>
        <w:spacing w:after="216" w:line="278" w:lineRule="exact"/>
        <w:ind w:left="360"/>
        <w:jc w:val="both"/>
        <w:rPr>
          <w:rFonts w:ascii="Times New Roman" w:hAnsi="Times New Roman" w:cs="Times New Roman"/>
          <w:b/>
          <w:bCs/>
          <w:color w:val="BF8F00" w:themeColor="accent4" w:themeShade="BF"/>
          <w:spacing w:val="-1"/>
          <w:sz w:val="28"/>
          <w:szCs w:val="28"/>
        </w:rPr>
      </w:pPr>
      <w:r w:rsidRPr="0027423E">
        <w:rPr>
          <w:rFonts w:ascii="Times New Roman" w:hAnsi="Times New Roman" w:cs="Times New Roman"/>
          <w:b/>
          <w:bCs/>
          <w:color w:val="BF8F00" w:themeColor="accent4" w:themeShade="BF"/>
          <w:spacing w:val="-1"/>
          <w:sz w:val="28"/>
          <w:szCs w:val="28"/>
        </w:rPr>
        <w:t>6.</w:t>
      </w:r>
      <w:r w:rsidR="00541AC2" w:rsidRPr="0027423E">
        <w:rPr>
          <w:rFonts w:ascii="Times New Roman" w:hAnsi="Times New Roman" w:cs="Times New Roman"/>
          <w:b/>
          <w:bCs/>
          <w:color w:val="BF8F00" w:themeColor="accent4" w:themeShade="BF"/>
          <w:spacing w:val="-1"/>
          <w:sz w:val="28"/>
          <w:szCs w:val="28"/>
        </w:rPr>
        <w:t xml:space="preserve">1. </w:t>
      </w:r>
      <w:r w:rsidR="00132134" w:rsidRPr="0027423E">
        <w:rPr>
          <w:rFonts w:ascii="Times New Roman" w:hAnsi="Times New Roman" w:cs="Times New Roman"/>
          <w:b/>
          <w:bCs/>
          <w:color w:val="BF8F00" w:themeColor="accent4" w:themeShade="BF"/>
          <w:spacing w:val="-1"/>
          <w:sz w:val="28"/>
          <w:szCs w:val="28"/>
        </w:rPr>
        <w:t>CONSULTAZIONE FASCICOLO</w:t>
      </w:r>
      <w:r w:rsidR="00541AC2" w:rsidRPr="0027423E">
        <w:rPr>
          <w:rFonts w:ascii="Times New Roman" w:hAnsi="Times New Roman" w:cs="Times New Roman"/>
          <w:b/>
          <w:bCs/>
          <w:color w:val="BF8F00" w:themeColor="accent4" w:themeShade="BF"/>
          <w:spacing w:val="-1"/>
          <w:sz w:val="28"/>
          <w:szCs w:val="28"/>
        </w:rPr>
        <w:t xml:space="preserve"> </w:t>
      </w:r>
      <w:r w:rsidR="007D435D" w:rsidRPr="0027423E">
        <w:rPr>
          <w:rFonts w:ascii="Times New Roman" w:hAnsi="Times New Roman" w:cs="Times New Roman"/>
          <w:b/>
          <w:bCs/>
          <w:color w:val="BF8F00" w:themeColor="accent4" w:themeShade="BF"/>
          <w:spacing w:val="-1"/>
          <w:sz w:val="28"/>
          <w:szCs w:val="28"/>
        </w:rPr>
        <w:t>–</w:t>
      </w:r>
      <w:r w:rsidR="00716DC1" w:rsidRPr="0027423E">
        <w:rPr>
          <w:rFonts w:ascii="Times New Roman" w:hAnsi="Times New Roman" w:cs="Times New Roman"/>
          <w:b/>
          <w:bCs/>
          <w:color w:val="BF8F00" w:themeColor="accent4" w:themeShade="BF"/>
          <w:spacing w:val="-1"/>
          <w:sz w:val="28"/>
          <w:szCs w:val="28"/>
        </w:rPr>
        <w:t xml:space="preserve"> </w:t>
      </w:r>
    </w:p>
    <w:p w14:paraId="54CC6C45" w14:textId="26A3FFFD" w:rsidR="00ED47E6" w:rsidRDefault="00716DC1" w:rsidP="007D435D">
      <w:pPr>
        <w:shd w:val="clear" w:color="auto" w:fill="FFFFFF"/>
        <w:spacing w:after="216" w:line="278" w:lineRule="exact"/>
        <w:ind w:left="360"/>
        <w:jc w:val="both"/>
        <w:rPr>
          <w:rFonts w:ascii="Times New Roman" w:eastAsia="Calibri" w:hAnsi="Times New Roman" w:cs="Times New Roman"/>
          <w:color w:val="000000"/>
          <w:sz w:val="24"/>
          <w:szCs w:val="24"/>
        </w:rPr>
      </w:pPr>
      <w:r w:rsidRPr="00541AC2">
        <w:rPr>
          <w:rFonts w:ascii="Times New Roman" w:eastAsia="Calibri" w:hAnsi="Times New Roman" w:cs="Times New Roman"/>
          <w:color w:val="000000"/>
          <w:sz w:val="24"/>
          <w:szCs w:val="24"/>
        </w:rPr>
        <w:t>I</w:t>
      </w:r>
      <w:r w:rsidR="00541AC2" w:rsidRPr="00541AC2">
        <w:rPr>
          <w:rFonts w:ascii="Times New Roman" w:eastAsia="Calibri" w:hAnsi="Times New Roman" w:cs="Times New Roman"/>
          <w:color w:val="000000"/>
          <w:sz w:val="24"/>
          <w:szCs w:val="24"/>
        </w:rPr>
        <w:t xml:space="preserve">l docente </w:t>
      </w:r>
      <w:r w:rsidR="00AF457B" w:rsidRPr="00541AC2">
        <w:rPr>
          <w:rFonts w:ascii="Times New Roman" w:eastAsia="Calibri" w:hAnsi="Times New Roman" w:cs="Times New Roman"/>
          <w:color w:val="000000"/>
          <w:sz w:val="24"/>
          <w:szCs w:val="24"/>
        </w:rPr>
        <w:t>coordinatore</w:t>
      </w:r>
      <w:r w:rsidR="00AF457B" w:rsidRPr="00AF457B">
        <w:rPr>
          <w:rFonts w:ascii="Times New Roman" w:eastAsia="Calibri" w:hAnsi="Times New Roman" w:cs="Times New Roman"/>
          <w:color w:val="000000"/>
          <w:sz w:val="24"/>
          <w:szCs w:val="24"/>
        </w:rPr>
        <w:t xml:space="preserve"> consulta il fascicolo dell’alunno per la lettura della relazione clinica rilasciata da</w:t>
      </w:r>
      <w:r w:rsidR="00132134">
        <w:rPr>
          <w:rFonts w:ascii="Times New Roman" w:eastAsia="Calibri" w:hAnsi="Times New Roman" w:cs="Times New Roman"/>
          <w:color w:val="000000"/>
          <w:sz w:val="24"/>
          <w:szCs w:val="24"/>
        </w:rPr>
        <w:t>gli</w:t>
      </w:r>
      <w:r w:rsidR="00AF457B" w:rsidRPr="00AF457B">
        <w:rPr>
          <w:rFonts w:ascii="Times New Roman" w:eastAsia="Calibri" w:hAnsi="Times New Roman" w:cs="Times New Roman"/>
          <w:color w:val="000000"/>
          <w:sz w:val="24"/>
          <w:szCs w:val="24"/>
        </w:rPr>
        <w:t xml:space="preserve"> specialisti accreditati e per analizzare il percorso scolastico pregresso. </w:t>
      </w:r>
    </w:p>
    <w:p w14:paraId="37E7F9B3" w14:textId="3F5B3B07" w:rsidR="007D435D" w:rsidRPr="0027423E" w:rsidRDefault="00D65DF8" w:rsidP="007D435D">
      <w:pPr>
        <w:pStyle w:val="Paragrafoelenco"/>
        <w:widowControl/>
        <w:autoSpaceDE/>
        <w:autoSpaceDN/>
        <w:adjustRightInd/>
        <w:spacing w:after="56" w:line="276" w:lineRule="auto"/>
        <w:ind w:left="360"/>
        <w:jc w:val="both"/>
        <w:rPr>
          <w:rFonts w:ascii="Times New Roman" w:eastAsia="Calibri" w:hAnsi="Times New Roman" w:cs="Times New Roman"/>
          <w:color w:val="BF8F00" w:themeColor="accent4" w:themeShade="BF"/>
          <w:sz w:val="28"/>
          <w:szCs w:val="28"/>
        </w:rPr>
      </w:pPr>
      <w:r w:rsidRPr="0027423E">
        <w:rPr>
          <w:rFonts w:ascii="Times New Roman" w:eastAsia="Calibri" w:hAnsi="Times New Roman" w:cs="Times New Roman"/>
          <w:b/>
          <w:color w:val="BF8F00" w:themeColor="accent4" w:themeShade="BF"/>
          <w:sz w:val="28"/>
          <w:szCs w:val="28"/>
        </w:rPr>
        <w:t>6.</w:t>
      </w:r>
      <w:r w:rsidR="00132134" w:rsidRPr="0027423E">
        <w:rPr>
          <w:rFonts w:ascii="Times New Roman" w:eastAsia="Calibri" w:hAnsi="Times New Roman" w:cs="Times New Roman"/>
          <w:b/>
          <w:color w:val="BF8F00" w:themeColor="accent4" w:themeShade="BF"/>
          <w:sz w:val="28"/>
          <w:szCs w:val="28"/>
        </w:rPr>
        <w:t>2</w:t>
      </w:r>
      <w:r w:rsidR="00132134" w:rsidRPr="0027423E">
        <w:rPr>
          <w:rFonts w:ascii="Times New Roman" w:eastAsia="Calibri" w:hAnsi="Times New Roman" w:cs="Times New Roman"/>
          <w:color w:val="BF8F00" w:themeColor="accent4" w:themeShade="BF"/>
          <w:sz w:val="28"/>
          <w:szCs w:val="28"/>
        </w:rPr>
        <w:t xml:space="preserve">. </w:t>
      </w:r>
      <w:r w:rsidR="00132134" w:rsidRPr="0027423E">
        <w:rPr>
          <w:rFonts w:ascii="Times New Roman" w:eastAsia="Calibri" w:hAnsi="Times New Roman" w:cs="Times New Roman"/>
          <w:b/>
          <w:color w:val="BF8F00" w:themeColor="accent4" w:themeShade="BF"/>
          <w:sz w:val="28"/>
          <w:szCs w:val="28"/>
        </w:rPr>
        <w:t>RACCOLTA</w:t>
      </w:r>
      <w:r w:rsidR="00AF457B" w:rsidRPr="0027423E">
        <w:rPr>
          <w:rFonts w:ascii="Times New Roman" w:eastAsia="Calibri" w:hAnsi="Times New Roman" w:cs="Times New Roman"/>
          <w:b/>
          <w:color w:val="BF8F00" w:themeColor="accent4" w:themeShade="BF"/>
          <w:sz w:val="28"/>
          <w:szCs w:val="28"/>
        </w:rPr>
        <w:t xml:space="preserve"> </w:t>
      </w:r>
      <w:r w:rsidR="00132134" w:rsidRPr="0027423E">
        <w:rPr>
          <w:rFonts w:ascii="Times New Roman" w:eastAsia="Calibri" w:hAnsi="Times New Roman" w:cs="Times New Roman"/>
          <w:b/>
          <w:color w:val="BF8F00" w:themeColor="accent4" w:themeShade="BF"/>
          <w:sz w:val="28"/>
          <w:szCs w:val="28"/>
        </w:rPr>
        <w:t xml:space="preserve">OSSERVAZIONI </w:t>
      </w:r>
      <w:r w:rsidR="007D435D" w:rsidRPr="0027423E">
        <w:rPr>
          <w:rFonts w:ascii="Times New Roman" w:eastAsia="Calibri" w:hAnsi="Times New Roman" w:cs="Times New Roman"/>
          <w:b/>
          <w:color w:val="BF8F00" w:themeColor="accent4" w:themeShade="BF"/>
          <w:sz w:val="28"/>
          <w:szCs w:val="28"/>
        </w:rPr>
        <w:t>–</w:t>
      </w:r>
      <w:r w:rsidR="00132134" w:rsidRPr="0027423E">
        <w:rPr>
          <w:rFonts w:ascii="Times New Roman" w:eastAsia="Calibri" w:hAnsi="Times New Roman" w:cs="Times New Roman"/>
          <w:color w:val="BF8F00" w:themeColor="accent4" w:themeShade="BF"/>
          <w:sz w:val="28"/>
          <w:szCs w:val="28"/>
        </w:rPr>
        <w:t xml:space="preserve"> </w:t>
      </w:r>
    </w:p>
    <w:p w14:paraId="29F4499F" w14:textId="77777777" w:rsidR="007D435D" w:rsidRDefault="007D435D" w:rsidP="007D435D">
      <w:pPr>
        <w:pStyle w:val="Paragrafoelenco"/>
        <w:widowControl/>
        <w:autoSpaceDE/>
        <w:autoSpaceDN/>
        <w:adjustRightInd/>
        <w:spacing w:after="56" w:line="276" w:lineRule="auto"/>
        <w:ind w:left="360"/>
        <w:jc w:val="both"/>
        <w:rPr>
          <w:rFonts w:ascii="Times New Roman" w:eastAsia="Calibri" w:hAnsi="Times New Roman" w:cs="Times New Roman"/>
          <w:color w:val="000000"/>
          <w:sz w:val="24"/>
          <w:szCs w:val="24"/>
        </w:rPr>
      </w:pPr>
    </w:p>
    <w:p w14:paraId="39650747" w14:textId="647D63C7" w:rsidR="00A47C92" w:rsidRDefault="00132134" w:rsidP="005B49B4">
      <w:pPr>
        <w:pStyle w:val="Paragrafoelenco"/>
        <w:widowControl/>
        <w:autoSpaceDE/>
        <w:autoSpaceDN/>
        <w:adjustRightInd/>
        <w:spacing w:after="56" w:line="276" w:lineRule="auto"/>
        <w:ind w:left="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w:t>
      </w:r>
      <w:r w:rsidR="00AF457B" w:rsidRPr="00AF457B">
        <w:rPr>
          <w:rFonts w:ascii="Times New Roman" w:eastAsia="Calibri" w:hAnsi="Times New Roman" w:cs="Times New Roman"/>
          <w:color w:val="000000"/>
          <w:sz w:val="24"/>
          <w:szCs w:val="24"/>
        </w:rPr>
        <w:t>ntro un mese, ogni docente del consiglio di c</w:t>
      </w:r>
      <w:r>
        <w:rPr>
          <w:rFonts w:ascii="Times New Roman" w:eastAsia="Calibri" w:hAnsi="Times New Roman" w:cs="Times New Roman"/>
          <w:color w:val="000000"/>
          <w:sz w:val="24"/>
          <w:szCs w:val="24"/>
        </w:rPr>
        <w:t>lasse</w:t>
      </w:r>
      <w:r w:rsidR="00AF457B" w:rsidRPr="00AF457B">
        <w:rPr>
          <w:rFonts w:ascii="Times New Roman" w:eastAsia="Calibri" w:hAnsi="Times New Roman" w:cs="Times New Roman"/>
          <w:color w:val="000000"/>
          <w:sz w:val="24"/>
          <w:szCs w:val="24"/>
        </w:rPr>
        <w:t xml:space="preserve"> conse</w:t>
      </w:r>
      <w:r>
        <w:rPr>
          <w:rFonts w:ascii="Times New Roman" w:eastAsia="Calibri" w:hAnsi="Times New Roman" w:cs="Times New Roman"/>
          <w:color w:val="000000"/>
          <w:sz w:val="24"/>
          <w:szCs w:val="24"/>
        </w:rPr>
        <w:t>gnerà al coordinatore</w:t>
      </w:r>
      <w:r w:rsidR="00AF457B" w:rsidRPr="00AF457B">
        <w:rPr>
          <w:rFonts w:ascii="Times New Roman" w:eastAsia="Calibri" w:hAnsi="Times New Roman" w:cs="Times New Roman"/>
          <w:color w:val="000000"/>
          <w:sz w:val="24"/>
          <w:szCs w:val="24"/>
        </w:rPr>
        <w:t xml:space="preserve"> tutte le informazioni inerenti </w:t>
      </w:r>
      <w:r w:rsidR="00D408D3" w:rsidRPr="00AF457B">
        <w:rPr>
          <w:rFonts w:ascii="Times New Roman" w:eastAsia="Calibri" w:hAnsi="Times New Roman" w:cs="Times New Roman"/>
          <w:color w:val="000000"/>
          <w:sz w:val="24"/>
          <w:szCs w:val="24"/>
        </w:rPr>
        <w:t>alle</w:t>
      </w:r>
      <w:r w:rsidR="00AF457B" w:rsidRPr="00AF457B">
        <w:rPr>
          <w:rFonts w:ascii="Times New Roman" w:eastAsia="Calibri" w:hAnsi="Times New Roman" w:cs="Times New Roman"/>
          <w:color w:val="000000"/>
          <w:sz w:val="24"/>
          <w:szCs w:val="24"/>
        </w:rPr>
        <w:t xml:space="preserve"> attenzioni pedagogiche, </w:t>
      </w:r>
      <w:r w:rsidR="00D408D3">
        <w:rPr>
          <w:rFonts w:ascii="Times New Roman" w:eastAsia="Calibri" w:hAnsi="Times New Roman" w:cs="Times New Roman"/>
          <w:color w:val="000000"/>
          <w:sz w:val="24"/>
          <w:szCs w:val="24"/>
        </w:rPr>
        <w:t>a</w:t>
      </w:r>
      <w:r w:rsidR="00AF457B" w:rsidRPr="00AF457B">
        <w:rPr>
          <w:rFonts w:ascii="Times New Roman" w:eastAsia="Calibri" w:hAnsi="Times New Roman" w:cs="Times New Roman"/>
          <w:color w:val="000000"/>
          <w:sz w:val="24"/>
          <w:szCs w:val="24"/>
        </w:rPr>
        <w:t xml:space="preserve">gli strumenti compensativi e </w:t>
      </w:r>
      <w:r w:rsidR="00D408D3">
        <w:rPr>
          <w:rFonts w:ascii="Times New Roman" w:eastAsia="Calibri" w:hAnsi="Times New Roman" w:cs="Times New Roman"/>
          <w:color w:val="000000"/>
          <w:sz w:val="24"/>
          <w:szCs w:val="24"/>
        </w:rPr>
        <w:t>al</w:t>
      </w:r>
      <w:r w:rsidR="00AF457B" w:rsidRPr="00AF457B">
        <w:rPr>
          <w:rFonts w:ascii="Times New Roman" w:eastAsia="Calibri" w:hAnsi="Times New Roman" w:cs="Times New Roman"/>
          <w:color w:val="000000"/>
          <w:sz w:val="24"/>
          <w:szCs w:val="24"/>
        </w:rPr>
        <w:t>le misure dispensative che intende adottare per rispondere ai bisogni dell’alunno in merito alla/e propria/e disciplina/e d’in</w:t>
      </w:r>
      <w:r w:rsidR="00D92883">
        <w:rPr>
          <w:rFonts w:ascii="Times New Roman" w:eastAsia="Calibri" w:hAnsi="Times New Roman" w:cs="Times New Roman"/>
          <w:color w:val="000000"/>
          <w:sz w:val="24"/>
          <w:szCs w:val="24"/>
        </w:rPr>
        <w:t>segnamento. Il docente coordinatore</w:t>
      </w:r>
      <w:r w:rsidR="00AF457B" w:rsidRPr="00AF457B">
        <w:rPr>
          <w:rFonts w:ascii="Times New Roman" w:eastAsia="Calibri" w:hAnsi="Times New Roman" w:cs="Times New Roman"/>
          <w:color w:val="000000"/>
          <w:sz w:val="24"/>
          <w:szCs w:val="24"/>
        </w:rPr>
        <w:t xml:space="preserve"> raccoglierà tutte le informazioni e le inserirà all’interno del Piano Didattico Personalizzato (PDP). </w:t>
      </w:r>
    </w:p>
    <w:p w14:paraId="3969B0FF" w14:textId="77777777" w:rsidR="005B49B4" w:rsidRPr="005B49B4" w:rsidRDefault="005B49B4" w:rsidP="005B49B4">
      <w:pPr>
        <w:pStyle w:val="Paragrafoelenco"/>
        <w:widowControl/>
        <w:autoSpaceDE/>
        <w:autoSpaceDN/>
        <w:adjustRightInd/>
        <w:spacing w:after="56" w:line="276" w:lineRule="auto"/>
        <w:ind w:left="360"/>
        <w:jc w:val="both"/>
        <w:rPr>
          <w:rFonts w:ascii="Times New Roman" w:eastAsia="Calibri" w:hAnsi="Times New Roman" w:cs="Times New Roman"/>
          <w:color w:val="000000"/>
          <w:sz w:val="24"/>
          <w:szCs w:val="24"/>
        </w:rPr>
      </w:pPr>
    </w:p>
    <w:p w14:paraId="74EF9559" w14:textId="77777777" w:rsidR="007D435D" w:rsidRPr="0027423E" w:rsidRDefault="00D65DF8" w:rsidP="007D435D">
      <w:pPr>
        <w:pStyle w:val="Paragrafoelenco"/>
        <w:widowControl/>
        <w:autoSpaceDE/>
        <w:autoSpaceDN/>
        <w:adjustRightInd/>
        <w:spacing w:after="56" w:line="276" w:lineRule="auto"/>
        <w:ind w:left="360"/>
        <w:jc w:val="both"/>
        <w:rPr>
          <w:rFonts w:ascii="Times New Roman" w:eastAsia="Calibri" w:hAnsi="Times New Roman" w:cs="Times New Roman"/>
          <w:color w:val="BF8F00" w:themeColor="accent4" w:themeShade="BF"/>
          <w:sz w:val="28"/>
          <w:szCs w:val="28"/>
        </w:rPr>
      </w:pPr>
      <w:r w:rsidRPr="0027423E">
        <w:rPr>
          <w:rFonts w:ascii="Times New Roman" w:eastAsia="Calibri" w:hAnsi="Times New Roman" w:cs="Times New Roman"/>
          <w:b/>
          <w:color w:val="BF8F00" w:themeColor="accent4" w:themeShade="BF"/>
          <w:sz w:val="28"/>
          <w:szCs w:val="28"/>
        </w:rPr>
        <w:t>6.</w:t>
      </w:r>
      <w:r w:rsidR="00D92883" w:rsidRPr="0027423E">
        <w:rPr>
          <w:rFonts w:ascii="Times New Roman" w:eastAsia="Calibri" w:hAnsi="Times New Roman" w:cs="Times New Roman"/>
          <w:b/>
          <w:color w:val="BF8F00" w:themeColor="accent4" w:themeShade="BF"/>
          <w:sz w:val="28"/>
          <w:szCs w:val="28"/>
        </w:rPr>
        <w:t xml:space="preserve">3. </w:t>
      </w:r>
      <w:r w:rsidR="004F2E39" w:rsidRPr="0027423E">
        <w:rPr>
          <w:rFonts w:ascii="Times New Roman" w:eastAsia="Calibri" w:hAnsi="Times New Roman" w:cs="Times New Roman"/>
          <w:b/>
          <w:color w:val="BF8F00" w:themeColor="accent4" w:themeShade="BF"/>
          <w:sz w:val="28"/>
          <w:szCs w:val="28"/>
        </w:rPr>
        <w:t>PRESENTAZIONE PDP AL C.D.C.</w:t>
      </w:r>
      <w:r w:rsidR="004F2E39" w:rsidRPr="0027423E">
        <w:rPr>
          <w:rFonts w:ascii="Times New Roman" w:eastAsia="Calibri" w:hAnsi="Times New Roman" w:cs="Times New Roman"/>
          <w:color w:val="BF8F00" w:themeColor="accent4" w:themeShade="BF"/>
          <w:sz w:val="28"/>
          <w:szCs w:val="28"/>
        </w:rPr>
        <w:t xml:space="preserve"> –</w:t>
      </w:r>
    </w:p>
    <w:p w14:paraId="74FA0D95" w14:textId="77777777" w:rsidR="007D435D" w:rsidRDefault="007D435D" w:rsidP="007D435D">
      <w:pPr>
        <w:pStyle w:val="Paragrafoelenco"/>
        <w:widowControl/>
        <w:autoSpaceDE/>
        <w:autoSpaceDN/>
        <w:adjustRightInd/>
        <w:spacing w:after="56" w:line="276" w:lineRule="auto"/>
        <w:ind w:left="360"/>
        <w:jc w:val="both"/>
        <w:rPr>
          <w:rFonts w:ascii="Times New Roman" w:eastAsia="Calibri" w:hAnsi="Times New Roman" w:cs="Times New Roman"/>
          <w:color w:val="000000"/>
          <w:sz w:val="24"/>
          <w:szCs w:val="24"/>
        </w:rPr>
      </w:pPr>
    </w:p>
    <w:p w14:paraId="2F4EEBF8" w14:textId="397C69F7" w:rsidR="00D92883" w:rsidRDefault="004F2E39" w:rsidP="007D435D">
      <w:pPr>
        <w:pStyle w:val="Paragrafoelenco"/>
        <w:widowControl/>
        <w:autoSpaceDE/>
        <w:autoSpaceDN/>
        <w:adjustRightInd/>
        <w:spacing w:after="56" w:line="276" w:lineRule="auto"/>
        <w:ind w:left="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docente coordinatore presenta il PDP stilato a tutti i docenti della classe per condividerlo, apportando eventualmente integrazioni o modifiche, e per farlo sottoscrivere da tutti.</w:t>
      </w:r>
    </w:p>
    <w:p w14:paraId="01BF61E3" w14:textId="77777777" w:rsidR="00ED47E6" w:rsidRDefault="00ED47E6" w:rsidP="00E02377">
      <w:pPr>
        <w:pStyle w:val="Paragrafoelenco"/>
        <w:widowControl/>
        <w:autoSpaceDE/>
        <w:autoSpaceDN/>
        <w:adjustRightInd/>
        <w:spacing w:after="56" w:line="276" w:lineRule="auto"/>
        <w:ind w:left="0"/>
        <w:jc w:val="both"/>
        <w:rPr>
          <w:rFonts w:ascii="Times New Roman" w:eastAsia="Calibri" w:hAnsi="Times New Roman" w:cs="Times New Roman"/>
          <w:color w:val="000000"/>
          <w:sz w:val="24"/>
          <w:szCs w:val="24"/>
        </w:rPr>
      </w:pPr>
    </w:p>
    <w:p w14:paraId="0B8F1626" w14:textId="77777777" w:rsidR="007D435D" w:rsidRPr="0027423E" w:rsidRDefault="00D65DF8" w:rsidP="007D435D">
      <w:pPr>
        <w:pStyle w:val="Paragrafoelenco"/>
        <w:widowControl/>
        <w:autoSpaceDE/>
        <w:autoSpaceDN/>
        <w:adjustRightInd/>
        <w:spacing w:after="56" w:line="276" w:lineRule="auto"/>
        <w:ind w:left="360"/>
        <w:jc w:val="both"/>
        <w:rPr>
          <w:rFonts w:ascii="Times New Roman" w:eastAsia="Calibri" w:hAnsi="Times New Roman" w:cs="Times New Roman"/>
          <w:b/>
          <w:color w:val="BF8F00" w:themeColor="accent4" w:themeShade="BF"/>
          <w:sz w:val="28"/>
          <w:szCs w:val="28"/>
        </w:rPr>
      </w:pPr>
      <w:r w:rsidRPr="0027423E">
        <w:rPr>
          <w:rFonts w:ascii="Times New Roman" w:eastAsia="Calibri" w:hAnsi="Times New Roman" w:cs="Times New Roman"/>
          <w:b/>
          <w:color w:val="BF8F00" w:themeColor="accent4" w:themeShade="BF"/>
          <w:sz w:val="28"/>
          <w:szCs w:val="28"/>
        </w:rPr>
        <w:t>6.4</w:t>
      </w:r>
      <w:r w:rsidR="004F2E39" w:rsidRPr="0027423E">
        <w:rPr>
          <w:rFonts w:ascii="Times New Roman" w:eastAsia="Calibri" w:hAnsi="Times New Roman" w:cs="Times New Roman"/>
          <w:color w:val="BF8F00" w:themeColor="accent4" w:themeShade="BF"/>
          <w:sz w:val="28"/>
          <w:szCs w:val="28"/>
        </w:rPr>
        <w:t xml:space="preserve"> </w:t>
      </w:r>
      <w:r w:rsidR="004F2E39" w:rsidRPr="0027423E">
        <w:rPr>
          <w:rFonts w:ascii="Times New Roman" w:eastAsia="Calibri" w:hAnsi="Times New Roman" w:cs="Times New Roman"/>
          <w:b/>
          <w:color w:val="BF8F00" w:themeColor="accent4" w:themeShade="BF"/>
          <w:sz w:val="28"/>
          <w:szCs w:val="28"/>
        </w:rPr>
        <w:t>PRESENTAZIONE PDP</w:t>
      </w:r>
      <w:r w:rsidR="008E3187" w:rsidRPr="0027423E">
        <w:rPr>
          <w:rFonts w:ascii="Times New Roman" w:eastAsia="Calibri" w:hAnsi="Times New Roman" w:cs="Times New Roman"/>
          <w:b/>
          <w:color w:val="BF8F00" w:themeColor="accent4" w:themeShade="BF"/>
          <w:sz w:val="28"/>
          <w:szCs w:val="28"/>
        </w:rPr>
        <w:t xml:space="preserve"> AI GENITORI –</w:t>
      </w:r>
    </w:p>
    <w:p w14:paraId="4DC1E2A9" w14:textId="77777777" w:rsidR="007D435D" w:rsidRDefault="007D435D" w:rsidP="007D435D">
      <w:pPr>
        <w:pStyle w:val="Paragrafoelenco"/>
        <w:widowControl/>
        <w:autoSpaceDE/>
        <w:autoSpaceDN/>
        <w:adjustRightInd/>
        <w:spacing w:after="56" w:line="276" w:lineRule="auto"/>
        <w:ind w:left="360"/>
        <w:jc w:val="both"/>
        <w:rPr>
          <w:rFonts w:ascii="Times New Roman" w:eastAsia="Calibri" w:hAnsi="Times New Roman" w:cs="Times New Roman"/>
          <w:b/>
          <w:color w:val="000000"/>
          <w:sz w:val="24"/>
          <w:szCs w:val="24"/>
        </w:rPr>
      </w:pPr>
    </w:p>
    <w:p w14:paraId="261AFE4F" w14:textId="4BF9347D" w:rsidR="004F2E39" w:rsidRDefault="008E3187" w:rsidP="007D435D">
      <w:pPr>
        <w:pStyle w:val="Paragrafoelenco"/>
        <w:widowControl/>
        <w:autoSpaceDE/>
        <w:autoSpaceDN/>
        <w:adjustRightInd/>
        <w:spacing w:after="56" w:line="276" w:lineRule="auto"/>
        <w:ind w:left="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w:t>
      </w:r>
      <w:r w:rsidRPr="008E3187">
        <w:rPr>
          <w:rFonts w:ascii="Times New Roman" w:eastAsia="Calibri" w:hAnsi="Times New Roman" w:cs="Times New Roman"/>
          <w:color w:val="000000"/>
          <w:sz w:val="24"/>
          <w:szCs w:val="24"/>
        </w:rPr>
        <w:t xml:space="preserve">urante </w:t>
      </w:r>
      <w:r>
        <w:rPr>
          <w:rFonts w:ascii="Times New Roman" w:eastAsia="Calibri" w:hAnsi="Times New Roman" w:cs="Times New Roman"/>
          <w:color w:val="000000"/>
          <w:sz w:val="24"/>
          <w:szCs w:val="24"/>
        </w:rPr>
        <w:t>un apposito incontro, il docente coordinatore presenta ai genitori il PDP complet</w:t>
      </w:r>
      <w:r w:rsidR="0027423E">
        <w:rPr>
          <w:rFonts w:ascii="Times New Roman" w:eastAsia="Calibri" w:hAnsi="Times New Roman" w:cs="Times New Roman"/>
          <w:color w:val="000000"/>
          <w:sz w:val="24"/>
          <w:szCs w:val="24"/>
        </w:rPr>
        <w:t>o per la condivisione e l’approvazione</w:t>
      </w:r>
      <w:r>
        <w:rPr>
          <w:rFonts w:ascii="Times New Roman" w:eastAsia="Calibri" w:hAnsi="Times New Roman" w:cs="Times New Roman"/>
          <w:color w:val="000000"/>
          <w:sz w:val="24"/>
          <w:szCs w:val="24"/>
        </w:rPr>
        <w:t>.</w:t>
      </w:r>
      <w:r w:rsidR="00EC5AC5" w:rsidRPr="00EC5AC5">
        <w:rPr>
          <w:rFonts w:ascii="Times New Roman" w:eastAsia="Calibri" w:hAnsi="Times New Roman" w:cs="Times New Roman"/>
          <w:color w:val="000000"/>
          <w:sz w:val="24"/>
          <w:szCs w:val="24"/>
        </w:rPr>
        <w:t xml:space="preserve"> </w:t>
      </w:r>
      <w:r w:rsidR="00EC5AC5">
        <w:rPr>
          <w:rFonts w:ascii="Times New Roman" w:eastAsia="Calibri" w:hAnsi="Times New Roman" w:cs="Times New Roman"/>
          <w:color w:val="000000"/>
          <w:sz w:val="24"/>
          <w:szCs w:val="24"/>
        </w:rPr>
        <w:t>Se richiesto, de</w:t>
      </w:r>
      <w:r w:rsidR="0027423E">
        <w:rPr>
          <w:rFonts w:ascii="Times New Roman" w:eastAsia="Calibri" w:hAnsi="Times New Roman" w:cs="Times New Roman"/>
          <w:color w:val="000000"/>
          <w:sz w:val="24"/>
          <w:szCs w:val="24"/>
        </w:rPr>
        <w:t>l PDP</w:t>
      </w:r>
      <w:r w:rsidR="00EC5AC5">
        <w:rPr>
          <w:rFonts w:ascii="Times New Roman" w:eastAsia="Calibri" w:hAnsi="Times New Roman" w:cs="Times New Roman"/>
          <w:color w:val="000000"/>
          <w:sz w:val="24"/>
          <w:szCs w:val="24"/>
        </w:rPr>
        <w:t xml:space="preserve">, se ne potrà fare </w:t>
      </w:r>
      <w:r w:rsidR="00ED47E6">
        <w:rPr>
          <w:rFonts w:ascii="Times New Roman" w:eastAsia="Calibri" w:hAnsi="Times New Roman" w:cs="Times New Roman"/>
          <w:color w:val="000000"/>
          <w:sz w:val="24"/>
          <w:szCs w:val="24"/>
        </w:rPr>
        <w:t>copia per</w:t>
      </w:r>
      <w:r w:rsidR="00EC5AC5">
        <w:rPr>
          <w:rFonts w:ascii="Times New Roman" w:eastAsia="Calibri" w:hAnsi="Times New Roman" w:cs="Times New Roman"/>
          <w:color w:val="000000"/>
          <w:sz w:val="24"/>
          <w:szCs w:val="24"/>
        </w:rPr>
        <w:t xml:space="preserve"> la famiglia. </w:t>
      </w:r>
      <w:r w:rsidR="00EC5AC5" w:rsidRPr="00AF457B">
        <w:rPr>
          <w:rFonts w:ascii="Times New Roman" w:eastAsia="Calibri" w:hAnsi="Times New Roman" w:cs="Times New Roman"/>
          <w:color w:val="000000"/>
          <w:sz w:val="24"/>
          <w:szCs w:val="24"/>
        </w:rPr>
        <w:t xml:space="preserve">Sempre in questa sede </w:t>
      </w:r>
      <w:r w:rsidR="00EC5AC5">
        <w:rPr>
          <w:rFonts w:ascii="Times New Roman" w:eastAsia="Calibri" w:hAnsi="Times New Roman" w:cs="Times New Roman"/>
          <w:color w:val="000000"/>
          <w:sz w:val="24"/>
          <w:szCs w:val="24"/>
        </w:rPr>
        <w:t xml:space="preserve">si procede alla </w:t>
      </w:r>
      <w:r w:rsidR="00EC5AC5" w:rsidRPr="00AF457B">
        <w:rPr>
          <w:rFonts w:ascii="Times New Roman" w:eastAsia="Calibri" w:hAnsi="Times New Roman" w:cs="Times New Roman"/>
          <w:color w:val="000000"/>
          <w:sz w:val="24"/>
          <w:szCs w:val="24"/>
        </w:rPr>
        <w:t xml:space="preserve">lettura e </w:t>
      </w:r>
      <w:r w:rsidR="0027423E">
        <w:rPr>
          <w:rFonts w:ascii="Times New Roman" w:eastAsia="Calibri" w:hAnsi="Times New Roman" w:cs="Times New Roman"/>
          <w:color w:val="000000"/>
          <w:sz w:val="24"/>
          <w:szCs w:val="24"/>
        </w:rPr>
        <w:t>alla firma</w:t>
      </w:r>
      <w:r w:rsidR="00EC5AC5">
        <w:rPr>
          <w:rFonts w:ascii="Times New Roman" w:eastAsia="Calibri" w:hAnsi="Times New Roman" w:cs="Times New Roman"/>
          <w:color w:val="000000"/>
          <w:sz w:val="24"/>
          <w:szCs w:val="24"/>
        </w:rPr>
        <w:t xml:space="preserve"> del Patto Educativo </w:t>
      </w:r>
      <w:r w:rsidR="00EC5AC5" w:rsidRPr="00AF457B">
        <w:rPr>
          <w:rFonts w:ascii="Times New Roman" w:eastAsia="Calibri" w:hAnsi="Times New Roman" w:cs="Times New Roman"/>
          <w:color w:val="000000"/>
          <w:sz w:val="24"/>
          <w:szCs w:val="24"/>
        </w:rPr>
        <w:t>di corresp</w:t>
      </w:r>
      <w:r w:rsidR="00EC5AC5">
        <w:rPr>
          <w:rFonts w:ascii="Times New Roman" w:eastAsia="Calibri" w:hAnsi="Times New Roman" w:cs="Times New Roman"/>
          <w:color w:val="000000"/>
          <w:sz w:val="24"/>
          <w:szCs w:val="24"/>
        </w:rPr>
        <w:t xml:space="preserve">onsabilità tra scuola </w:t>
      </w:r>
      <w:r w:rsidR="00EC5AC5" w:rsidRPr="00AF457B">
        <w:rPr>
          <w:rFonts w:ascii="Times New Roman" w:eastAsia="Calibri" w:hAnsi="Times New Roman" w:cs="Times New Roman"/>
          <w:color w:val="000000"/>
          <w:sz w:val="24"/>
          <w:szCs w:val="24"/>
        </w:rPr>
        <w:t>e famiglia.</w:t>
      </w:r>
    </w:p>
    <w:p w14:paraId="749AE30E" w14:textId="77777777" w:rsidR="00ED47E6" w:rsidRPr="0027423E" w:rsidRDefault="00ED47E6" w:rsidP="00E02377">
      <w:pPr>
        <w:pStyle w:val="Paragrafoelenco"/>
        <w:widowControl/>
        <w:autoSpaceDE/>
        <w:autoSpaceDN/>
        <w:adjustRightInd/>
        <w:spacing w:after="56" w:line="276" w:lineRule="auto"/>
        <w:ind w:left="0"/>
        <w:jc w:val="both"/>
        <w:rPr>
          <w:rFonts w:ascii="Times New Roman" w:eastAsia="Calibri" w:hAnsi="Times New Roman" w:cs="Times New Roman"/>
          <w:b/>
          <w:color w:val="000000"/>
          <w:sz w:val="28"/>
          <w:szCs w:val="28"/>
        </w:rPr>
      </w:pPr>
    </w:p>
    <w:p w14:paraId="7268EE06" w14:textId="667D4BE1" w:rsidR="00BC4774" w:rsidRPr="0027423E" w:rsidRDefault="00783222" w:rsidP="007D435D">
      <w:pPr>
        <w:shd w:val="clear" w:color="auto" w:fill="FFFFFF"/>
        <w:spacing w:line="276" w:lineRule="auto"/>
        <w:ind w:firstLine="360"/>
        <w:jc w:val="both"/>
        <w:rPr>
          <w:rFonts w:ascii="Times New Roman" w:hAnsi="Times New Roman" w:cs="Times New Roman"/>
          <w:b/>
          <w:bCs/>
          <w:color w:val="BF8F00" w:themeColor="accent4" w:themeShade="BF"/>
          <w:spacing w:val="-1"/>
          <w:sz w:val="28"/>
          <w:szCs w:val="28"/>
        </w:rPr>
      </w:pPr>
      <w:r w:rsidRPr="0027423E">
        <w:rPr>
          <w:rFonts w:ascii="Times New Roman" w:hAnsi="Times New Roman" w:cs="Times New Roman"/>
          <w:b/>
          <w:bCs/>
          <w:color w:val="BF8F00" w:themeColor="accent4" w:themeShade="BF"/>
          <w:spacing w:val="-1"/>
          <w:sz w:val="28"/>
          <w:szCs w:val="28"/>
        </w:rPr>
        <w:t xml:space="preserve">6.5 PROVE INVALSI </w:t>
      </w:r>
    </w:p>
    <w:p w14:paraId="038D428C" w14:textId="77777777" w:rsidR="00783222" w:rsidRDefault="00783222" w:rsidP="00E02377">
      <w:pPr>
        <w:shd w:val="clear" w:color="auto" w:fill="FFFFFF"/>
        <w:spacing w:line="276" w:lineRule="auto"/>
        <w:jc w:val="both"/>
        <w:rPr>
          <w:rFonts w:ascii="Times New Roman" w:hAnsi="Times New Roman" w:cs="Times New Roman"/>
          <w:b/>
          <w:bCs/>
          <w:color w:val="000000" w:themeColor="text1"/>
          <w:spacing w:val="-1"/>
          <w:sz w:val="24"/>
          <w:szCs w:val="24"/>
        </w:rPr>
      </w:pPr>
    </w:p>
    <w:p w14:paraId="3B0A0128" w14:textId="77777777" w:rsidR="00783222" w:rsidRPr="00B04728" w:rsidRDefault="00783222" w:rsidP="007D435D">
      <w:pPr>
        <w:spacing w:line="276" w:lineRule="auto"/>
        <w:ind w:left="360"/>
        <w:jc w:val="both"/>
        <w:rPr>
          <w:rFonts w:ascii="Times New Roman" w:hAnsi="Times New Roman" w:cs="Times New Roman"/>
          <w:sz w:val="24"/>
          <w:szCs w:val="24"/>
        </w:rPr>
      </w:pPr>
      <w:r w:rsidRPr="00B04728">
        <w:rPr>
          <w:rFonts w:ascii="Times New Roman" w:hAnsi="Times New Roman" w:cs="Times New Roman"/>
          <w:sz w:val="24"/>
          <w:szCs w:val="24"/>
        </w:rPr>
        <w:t>Le alunne e gli alunni con DSA – Disturbi Specifici dell’Apprendimento partecipano alle Prove INVALSI secondo le modalità previste dal proprio PDP – Piano Didattico Personalizzato.</w:t>
      </w:r>
    </w:p>
    <w:p w14:paraId="381A2084" w14:textId="77777777" w:rsidR="00783222" w:rsidRPr="00B04728" w:rsidRDefault="00783222" w:rsidP="007D435D">
      <w:pPr>
        <w:spacing w:line="276" w:lineRule="auto"/>
        <w:ind w:left="360"/>
        <w:jc w:val="both"/>
        <w:rPr>
          <w:rFonts w:ascii="Times New Roman" w:hAnsi="Times New Roman" w:cs="Times New Roman"/>
          <w:sz w:val="24"/>
          <w:szCs w:val="24"/>
        </w:rPr>
      </w:pPr>
      <w:r w:rsidRPr="00B04728">
        <w:rPr>
          <w:rFonts w:ascii="Times New Roman" w:hAnsi="Times New Roman" w:cs="Times New Roman"/>
          <w:sz w:val="24"/>
          <w:szCs w:val="24"/>
        </w:rPr>
        <w:t>In base a quanto previsto dal proprio Piano lo studente con DSA svolge le Prove INVALSI nel loro formato standard oppure con l’ausilio di misure compensative.</w:t>
      </w:r>
    </w:p>
    <w:p w14:paraId="0082834A" w14:textId="77777777" w:rsidR="00783222" w:rsidRPr="00B04728" w:rsidRDefault="00783222" w:rsidP="007D435D">
      <w:pPr>
        <w:spacing w:line="276" w:lineRule="auto"/>
        <w:ind w:left="360"/>
        <w:jc w:val="both"/>
        <w:rPr>
          <w:rFonts w:ascii="Times New Roman" w:hAnsi="Times New Roman" w:cs="Times New Roman"/>
          <w:sz w:val="24"/>
          <w:szCs w:val="24"/>
        </w:rPr>
      </w:pPr>
      <w:r w:rsidRPr="00B04728">
        <w:rPr>
          <w:rFonts w:ascii="Times New Roman" w:hAnsi="Times New Roman" w:cs="Times New Roman"/>
          <w:sz w:val="24"/>
          <w:szCs w:val="24"/>
        </w:rPr>
        <w:t>Nel caso della Prova di Inglese, se il PDP prevede l’esonero dalla prova scritta di lingua straniera o dall’insegnamento della lingua straniera, lo studente con DSA non svolge la prova di lettura o di ascolto oppure l’intera Prova nazionale.</w:t>
      </w:r>
    </w:p>
    <w:p w14:paraId="78891C7D" w14:textId="77777777" w:rsidR="00783222" w:rsidRPr="00B04728" w:rsidRDefault="00783222" w:rsidP="007D435D">
      <w:pPr>
        <w:spacing w:line="276" w:lineRule="auto"/>
        <w:ind w:left="360"/>
        <w:jc w:val="both"/>
        <w:rPr>
          <w:rFonts w:ascii="Times New Roman" w:hAnsi="Times New Roman" w:cs="Times New Roman"/>
          <w:sz w:val="24"/>
          <w:szCs w:val="24"/>
        </w:rPr>
      </w:pPr>
      <w:r w:rsidRPr="00B04728">
        <w:rPr>
          <w:rFonts w:ascii="Times New Roman" w:hAnsi="Times New Roman" w:cs="Times New Roman"/>
          <w:sz w:val="24"/>
          <w:szCs w:val="24"/>
        </w:rPr>
        <w:t>Gli alunni dispensati da una o da entrambe le Prove di Inglese non ricevono al termine del primo e del secondo ciclo di studi la descrizione dei livelli di apprendimento da parte dell’INVALSI.</w:t>
      </w:r>
    </w:p>
    <w:p w14:paraId="6C68979D" w14:textId="77777777" w:rsidR="00783222" w:rsidRDefault="00783222" w:rsidP="007D435D">
      <w:pPr>
        <w:spacing w:line="276" w:lineRule="auto"/>
        <w:ind w:left="360"/>
        <w:jc w:val="both"/>
        <w:rPr>
          <w:rFonts w:ascii="Times New Roman" w:hAnsi="Times New Roman" w:cs="Times New Roman"/>
          <w:color w:val="0070C0"/>
          <w:sz w:val="24"/>
          <w:szCs w:val="24"/>
        </w:rPr>
      </w:pPr>
      <w:r w:rsidRPr="00B04728">
        <w:rPr>
          <w:rFonts w:ascii="Times New Roman" w:hAnsi="Times New Roman" w:cs="Times New Roman"/>
          <w:sz w:val="24"/>
          <w:szCs w:val="24"/>
        </w:rPr>
        <w:t xml:space="preserve">Un quadro puntuale ed esaustivo, che tiene conto della normativa nazionale e delle indicazioni del Ministero dell’Istruzione, è racchiuso nel documento di riepilogo che raccoglie tutte le misure previste per i BES che svolgono le Prove INVALSI, disponibile all’interno dell’Area riservata alle scuole sul sito </w:t>
      </w:r>
      <w:r w:rsidRPr="00B04728">
        <w:rPr>
          <w:rFonts w:ascii="Times New Roman" w:hAnsi="Times New Roman" w:cs="Times New Roman"/>
          <w:color w:val="0070C0"/>
          <w:sz w:val="24"/>
          <w:szCs w:val="24"/>
        </w:rPr>
        <w:t>invalsi.it.</w:t>
      </w:r>
    </w:p>
    <w:p w14:paraId="5C4F3A52" w14:textId="77777777" w:rsidR="00783222" w:rsidRPr="007D435D" w:rsidRDefault="00783222" w:rsidP="00E02377">
      <w:pPr>
        <w:shd w:val="clear" w:color="auto" w:fill="FFFFFF"/>
        <w:spacing w:line="276" w:lineRule="auto"/>
        <w:jc w:val="both"/>
        <w:rPr>
          <w:rFonts w:ascii="Times New Roman" w:hAnsi="Times New Roman" w:cs="Times New Roman"/>
          <w:b/>
          <w:bCs/>
          <w:color w:val="BF8F00" w:themeColor="accent4" w:themeShade="BF"/>
          <w:spacing w:val="-1"/>
          <w:sz w:val="24"/>
          <w:szCs w:val="24"/>
        </w:rPr>
      </w:pPr>
    </w:p>
    <w:p w14:paraId="4DB4BA8A" w14:textId="2225F3B7" w:rsidR="007D435D" w:rsidRPr="0027423E" w:rsidRDefault="00BC4774" w:rsidP="007D435D">
      <w:pPr>
        <w:shd w:val="clear" w:color="auto" w:fill="FFFFFF"/>
        <w:spacing w:line="276" w:lineRule="auto"/>
        <w:ind w:left="360"/>
        <w:jc w:val="both"/>
        <w:rPr>
          <w:rFonts w:ascii="Times New Roman" w:hAnsi="Times New Roman" w:cs="Times New Roman"/>
          <w:b/>
          <w:color w:val="BF8F00" w:themeColor="accent4" w:themeShade="BF"/>
          <w:spacing w:val="-6"/>
          <w:sz w:val="28"/>
          <w:szCs w:val="28"/>
        </w:rPr>
      </w:pPr>
      <w:r w:rsidRPr="0027423E">
        <w:rPr>
          <w:rFonts w:ascii="Times New Roman" w:hAnsi="Times New Roman" w:cs="Times New Roman"/>
          <w:b/>
          <w:bCs/>
          <w:color w:val="BF8F00" w:themeColor="accent4" w:themeShade="BF"/>
          <w:spacing w:val="-1"/>
          <w:sz w:val="28"/>
          <w:szCs w:val="28"/>
        </w:rPr>
        <w:t>6.</w:t>
      </w:r>
      <w:r w:rsidR="00783222" w:rsidRPr="0027423E">
        <w:rPr>
          <w:rFonts w:ascii="Times New Roman" w:hAnsi="Times New Roman" w:cs="Times New Roman"/>
          <w:b/>
          <w:bCs/>
          <w:color w:val="BF8F00" w:themeColor="accent4" w:themeShade="BF"/>
          <w:spacing w:val="-1"/>
          <w:sz w:val="28"/>
          <w:szCs w:val="28"/>
        </w:rPr>
        <w:t xml:space="preserve">6 </w:t>
      </w:r>
      <w:r w:rsidRPr="0027423E">
        <w:rPr>
          <w:rFonts w:ascii="Times New Roman" w:hAnsi="Times New Roman" w:cs="Times New Roman"/>
          <w:b/>
          <w:color w:val="BF8F00" w:themeColor="accent4" w:themeShade="BF"/>
          <w:spacing w:val="-6"/>
          <w:sz w:val="28"/>
          <w:szCs w:val="28"/>
        </w:rPr>
        <w:t xml:space="preserve">MODALITÀ DI VERIFICA E VALUTAZIONE </w:t>
      </w:r>
      <w:r w:rsidR="007D435D" w:rsidRPr="0027423E">
        <w:rPr>
          <w:rFonts w:ascii="Times New Roman" w:hAnsi="Times New Roman" w:cs="Times New Roman"/>
          <w:b/>
          <w:color w:val="BF8F00" w:themeColor="accent4" w:themeShade="BF"/>
          <w:spacing w:val="-6"/>
          <w:sz w:val="28"/>
          <w:szCs w:val="28"/>
        </w:rPr>
        <w:t>–</w:t>
      </w:r>
    </w:p>
    <w:p w14:paraId="25037BCA" w14:textId="77777777" w:rsidR="007D435D" w:rsidRDefault="007D435D" w:rsidP="007D435D">
      <w:pPr>
        <w:shd w:val="clear" w:color="auto" w:fill="FFFFFF"/>
        <w:spacing w:line="276" w:lineRule="auto"/>
        <w:ind w:left="360"/>
        <w:jc w:val="both"/>
        <w:rPr>
          <w:rFonts w:ascii="Times New Roman" w:hAnsi="Times New Roman" w:cs="Times New Roman"/>
          <w:b/>
          <w:spacing w:val="-6"/>
          <w:sz w:val="24"/>
          <w:szCs w:val="24"/>
        </w:rPr>
      </w:pPr>
    </w:p>
    <w:p w14:paraId="42C541D7" w14:textId="77777777" w:rsidR="007D435D" w:rsidRDefault="00BC4774" w:rsidP="007D435D">
      <w:pPr>
        <w:shd w:val="clear" w:color="auto" w:fill="FFFFFF"/>
        <w:spacing w:line="276" w:lineRule="auto"/>
        <w:ind w:left="360"/>
        <w:jc w:val="both"/>
        <w:rPr>
          <w:rFonts w:ascii="Times New Roman" w:hAnsi="Times New Roman" w:cs="Times New Roman"/>
          <w:color w:val="000000"/>
          <w:spacing w:val="-5"/>
          <w:sz w:val="24"/>
          <w:szCs w:val="24"/>
        </w:rPr>
      </w:pPr>
      <w:r>
        <w:rPr>
          <w:rFonts w:ascii="Times New Roman" w:hAnsi="Times New Roman" w:cs="Times New Roman"/>
          <w:b/>
          <w:spacing w:val="-6"/>
          <w:sz w:val="24"/>
          <w:szCs w:val="24"/>
        </w:rPr>
        <w:lastRenderedPageBreak/>
        <w:t xml:space="preserve"> </w:t>
      </w:r>
      <w:r w:rsidRPr="00A0420C">
        <w:rPr>
          <w:rFonts w:ascii="Times New Roman" w:hAnsi="Times New Roman" w:cs="Times New Roman"/>
          <w:color w:val="000000"/>
          <w:spacing w:val="-4"/>
          <w:sz w:val="24"/>
          <w:szCs w:val="24"/>
        </w:rPr>
        <w:t>La valutazione degli studenti è effettuata sulla base del PDP in relazione sia alle misure dispensative che</w:t>
      </w:r>
      <w:r w:rsidRPr="00A0420C">
        <w:t xml:space="preserve"> </w:t>
      </w:r>
      <w:r w:rsidRPr="00A0420C">
        <w:rPr>
          <w:rFonts w:ascii="Times New Roman" w:hAnsi="Times New Roman" w:cs="Times New Roman"/>
          <w:color w:val="000000"/>
          <w:spacing w:val="-4"/>
          <w:sz w:val="24"/>
          <w:szCs w:val="24"/>
        </w:rPr>
        <w:t>agli strumenti compensativi adottati, anche in via temporanea. La strutturazione delle verifiche dovrà</w:t>
      </w:r>
      <w:r w:rsidRPr="00A0420C">
        <w:t xml:space="preserve"> </w:t>
      </w:r>
      <w:r w:rsidRPr="00A0420C">
        <w:rPr>
          <w:rFonts w:ascii="Times New Roman" w:hAnsi="Times New Roman" w:cs="Times New Roman"/>
          <w:color w:val="000000"/>
          <w:spacing w:val="-5"/>
          <w:sz w:val="24"/>
          <w:szCs w:val="24"/>
        </w:rPr>
        <w:t xml:space="preserve">consentire allo studente il grado di prestazione migliore possibile. È opportuno che ciascun </w:t>
      </w:r>
      <w:r>
        <w:rPr>
          <w:rFonts w:ascii="Times New Roman" w:hAnsi="Times New Roman" w:cs="Times New Roman"/>
          <w:color w:val="000000"/>
          <w:spacing w:val="-5"/>
          <w:sz w:val="24"/>
          <w:szCs w:val="24"/>
        </w:rPr>
        <w:t>d</w:t>
      </w:r>
      <w:r w:rsidRPr="00A0420C">
        <w:rPr>
          <w:rFonts w:ascii="Times New Roman" w:hAnsi="Times New Roman" w:cs="Times New Roman"/>
          <w:color w:val="000000"/>
          <w:spacing w:val="-5"/>
          <w:sz w:val="24"/>
          <w:szCs w:val="24"/>
        </w:rPr>
        <w:t>ocente, per la</w:t>
      </w:r>
      <w:r w:rsidRPr="00A0420C">
        <w:t xml:space="preserve"> </w:t>
      </w:r>
      <w:r w:rsidRPr="00A0420C">
        <w:rPr>
          <w:rFonts w:ascii="Times New Roman" w:hAnsi="Times New Roman" w:cs="Times New Roman"/>
          <w:color w:val="000000"/>
          <w:spacing w:val="-4"/>
          <w:sz w:val="24"/>
          <w:szCs w:val="24"/>
        </w:rPr>
        <w:t>propria disciplina, definisca le modalità più facilitanti con le quali le prove, anche scritte, vengano</w:t>
      </w:r>
      <w:r w:rsidRPr="00A0420C">
        <w:t xml:space="preserve"> </w:t>
      </w:r>
      <w:r w:rsidRPr="00A0420C">
        <w:rPr>
          <w:rFonts w:ascii="Times New Roman" w:hAnsi="Times New Roman" w:cs="Times New Roman"/>
          <w:color w:val="000000"/>
          <w:spacing w:val="-5"/>
          <w:sz w:val="24"/>
          <w:szCs w:val="24"/>
        </w:rPr>
        <w:t>formulate.</w:t>
      </w:r>
    </w:p>
    <w:p w14:paraId="6449CB22" w14:textId="247BBEC2" w:rsidR="00A001BD" w:rsidRPr="007D435D" w:rsidRDefault="00542AFC" w:rsidP="007D435D">
      <w:pPr>
        <w:shd w:val="clear" w:color="auto" w:fill="FFFFFF"/>
        <w:spacing w:line="276" w:lineRule="auto"/>
        <w:ind w:left="360"/>
        <w:jc w:val="both"/>
        <w:rPr>
          <w:rFonts w:ascii="Times New Roman" w:hAnsi="Times New Roman" w:cs="Times New Roman"/>
          <w:color w:val="000000"/>
          <w:spacing w:val="-5"/>
          <w:sz w:val="24"/>
          <w:szCs w:val="24"/>
        </w:rPr>
      </w:pPr>
      <w:r w:rsidRPr="007D435D">
        <w:rPr>
          <w:rFonts w:ascii="Times New Roman" w:hAnsi="Times New Roman" w:cs="Times New Roman"/>
          <w:color w:val="212529"/>
          <w:sz w:val="24"/>
          <w:szCs w:val="24"/>
        </w:rPr>
        <w:t>L’art.10 del DPR 122/09 (Valutazione degli alunni con difficoltà specifica di apprendimento) (DSA), a tal riguardo, appositamente stabilis</w:t>
      </w:r>
      <w:r w:rsidR="00A001BD" w:rsidRPr="007D435D">
        <w:rPr>
          <w:rFonts w:ascii="Times New Roman" w:hAnsi="Times New Roman" w:cs="Times New Roman"/>
          <w:color w:val="212529"/>
          <w:sz w:val="24"/>
          <w:szCs w:val="24"/>
        </w:rPr>
        <w:t>ce che</w:t>
      </w:r>
      <w:r w:rsidR="00A001BD" w:rsidRPr="00A001BD">
        <w:rPr>
          <w:rFonts w:ascii="Times New Roman" w:hAnsi="Times New Roman" w:cs="Times New Roman"/>
          <w:color w:val="212529"/>
          <w:sz w:val="24"/>
          <w:szCs w:val="24"/>
        </w:rPr>
        <w:t>:</w:t>
      </w:r>
    </w:p>
    <w:p w14:paraId="22D113E6" w14:textId="51641DEF" w:rsidR="00A001BD" w:rsidRDefault="00A001BD" w:rsidP="007D435D">
      <w:pPr>
        <w:widowControl/>
        <w:shd w:val="clear" w:color="auto" w:fill="FFFFFF"/>
        <w:autoSpaceDE/>
        <w:autoSpaceDN/>
        <w:adjustRightInd/>
        <w:ind w:left="360"/>
        <w:jc w:val="both"/>
        <w:rPr>
          <w:rFonts w:ascii="Times New Roman" w:hAnsi="Times New Roman" w:cs="Times New Roman"/>
          <w:color w:val="212529"/>
          <w:sz w:val="24"/>
          <w:szCs w:val="24"/>
        </w:rPr>
      </w:pPr>
      <w:r>
        <w:rPr>
          <w:rFonts w:ascii="Times New Roman" w:hAnsi="Times New Roman" w:cs="Times New Roman"/>
          <w:color w:val="212529"/>
          <w:sz w:val="24"/>
          <w:szCs w:val="24"/>
        </w:rPr>
        <w:t>“</w:t>
      </w:r>
      <w:r w:rsidR="00542AFC" w:rsidRPr="00A001BD">
        <w:rPr>
          <w:rFonts w:ascii="Times New Roman" w:hAnsi="Times New Roman" w:cs="Times New Roman"/>
          <w:i/>
          <w:color w:val="212529"/>
          <w:sz w:val="24"/>
          <w:szCs w:val="24"/>
        </w:rPr>
        <w:t>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di esame, sono adottati, nell’ambito delle risorse finanziarie disponibili a legislazione vigente, gli strumenti metodologico-didattici compensativi e di</w:t>
      </w:r>
      <w:r w:rsidRPr="00A001BD">
        <w:rPr>
          <w:rFonts w:ascii="Times New Roman" w:hAnsi="Times New Roman" w:cs="Times New Roman"/>
          <w:i/>
          <w:color w:val="212529"/>
          <w:sz w:val="24"/>
          <w:szCs w:val="24"/>
        </w:rPr>
        <w:t>spensativi ritenuti più idonei</w:t>
      </w:r>
      <w:r>
        <w:rPr>
          <w:rFonts w:ascii="Times New Roman" w:hAnsi="Times New Roman" w:cs="Times New Roman"/>
          <w:color w:val="212529"/>
          <w:sz w:val="24"/>
          <w:szCs w:val="24"/>
        </w:rPr>
        <w:t>”</w:t>
      </w:r>
    </w:p>
    <w:p w14:paraId="5CCA087E" w14:textId="77777777" w:rsidR="007D435D" w:rsidRPr="00A001BD" w:rsidRDefault="007D435D" w:rsidP="007D435D">
      <w:pPr>
        <w:widowControl/>
        <w:shd w:val="clear" w:color="auto" w:fill="FFFFFF"/>
        <w:autoSpaceDE/>
        <w:autoSpaceDN/>
        <w:adjustRightInd/>
        <w:ind w:left="360"/>
        <w:jc w:val="both"/>
        <w:rPr>
          <w:rFonts w:ascii="Times New Roman" w:hAnsi="Times New Roman" w:cs="Times New Roman"/>
          <w:color w:val="212529"/>
          <w:sz w:val="24"/>
          <w:szCs w:val="24"/>
        </w:rPr>
      </w:pPr>
    </w:p>
    <w:p w14:paraId="74ED1F7C" w14:textId="0AFBBCCF" w:rsidR="00542AFC" w:rsidRDefault="00542AFC" w:rsidP="007D435D">
      <w:pPr>
        <w:widowControl/>
        <w:shd w:val="clear" w:color="auto" w:fill="FFFFFF"/>
        <w:autoSpaceDE/>
        <w:autoSpaceDN/>
        <w:adjustRightInd/>
        <w:ind w:left="360"/>
        <w:jc w:val="both"/>
        <w:rPr>
          <w:rFonts w:ascii="Times New Roman" w:hAnsi="Times New Roman" w:cs="Times New Roman"/>
          <w:color w:val="212529"/>
          <w:sz w:val="24"/>
          <w:szCs w:val="24"/>
        </w:rPr>
      </w:pPr>
      <w:r w:rsidRPr="00A001BD">
        <w:rPr>
          <w:rFonts w:ascii="Times New Roman" w:hAnsi="Times New Roman" w:cs="Times New Roman"/>
          <w:color w:val="212529"/>
          <w:sz w:val="24"/>
          <w:szCs w:val="24"/>
        </w:rPr>
        <w:t>Nel diploma finale rilasciato al termine degli esami non viene fatta menzione delle modalità di svolgimento e della differenziazione delle prove</w:t>
      </w:r>
      <w:r w:rsidR="00E01F28">
        <w:rPr>
          <w:rFonts w:ascii="Times New Roman" w:hAnsi="Times New Roman" w:cs="Times New Roman"/>
          <w:color w:val="212529"/>
          <w:sz w:val="24"/>
          <w:szCs w:val="24"/>
        </w:rPr>
        <w:t>.</w:t>
      </w:r>
    </w:p>
    <w:p w14:paraId="003C1D4D" w14:textId="77777777" w:rsidR="00542AFC" w:rsidRDefault="00542AFC" w:rsidP="00E02377">
      <w:pPr>
        <w:shd w:val="clear" w:color="auto" w:fill="FFFFFF"/>
        <w:spacing w:line="276" w:lineRule="auto"/>
        <w:jc w:val="both"/>
      </w:pPr>
    </w:p>
    <w:p w14:paraId="517331CC" w14:textId="093374C8" w:rsidR="007B1A47" w:rsidRDefault="005B49B4" w:rsidP="00E02377">
      <w:pPr>
        <w:shd w:val="clear" w:color="auto" w:fill="FFFFFF"/>
        <w:spacing w:line="276" w:lineRule="auto"/>
        <w:jc w:val="both"/>
        <w:rPr>
          <w:rFonts w:ascii="Times New Roman" w:hAnsi="Times New Roman" w:cs="Times New Roman"/>
          <w:b/>
          <w:sz w:val="24"/>
          <w:szCs w:val="24"/>
        </w:rPr>
      </w:pPr>
      <w:r>
        <w:tab/>
      </w:r>
      <w:r w:rsidRPr="00EC3A91">
        <w:rPr>
          <w:rFonts w:ascii="Times New Roman" w:hAnsi="Times New Roman" w:cs="Times New Roman"/>
          <w:b/>
          <w:color w:val="C45911" w:themeColor="accent2" w:themeShade="BF"/>
          <w:sz w:val="24"/>
          <w:szCs w:val="24"/>
        </w:rPr>
        <w:t>OSSERVAZIONE IMPORTANTE</w:t>
      </w:r>
    </w:p>
    <w:p w14:paraId="59EF4CFF" w14:textId="77777777" w:rsidR="00EC3A91" w:rsidRPr="00EC3A91" w:rsidRDefault="00EC3A91" w:rsidP="00E02377">
      <w:pPr>
        <w:shd w:val="clear" w:color="auto" w:fill="FFFFFF"/>
        <w:spacing w:line="276" w:lineRule="auto"/>
        <w:jc w:val="both"/>
        <w:rPr>
          <w:rFonts w:ascii="Times New Roman" w:hAnsi="Times New Roman" w:cs="Times New Roman"/>
          <w:sz w:val="24"/>
          <w:szCs w:val="24"/>
        </w:rPr>
      </w:pPr>
    </w:p>
    <w:p w14:paraId="1613E2F1" w14:textId="3CA9C8E6" w:rsidR="007B1A47" w:rsidRPr="00EC3A91" w:rsidRDefault="007B1A47" w:rsidP="00EC3A91">
      <w:pPr>
        <w:shd w:val="clear" w:color="auto" w:fill="FFFFFF"/>
        <w:spacing w:line="276" w:lineRule="auto"/>
        <w:ind w:left="360"/>
        <w:jc w:val="both"/>
        <w:rPr>
          <w:rFonts w:ascii="Times New Roman" w:hAnsi="Times New Roman" w:cs="Times New Roman"/>
          <w:sz w:val="24"/>
          <w:szCs w:val="24"/>
        </w:rPr>
      </w:pPr>
      <w:r w:rsidRPr="00EC3A91">
        <w:rPr>
          <w:rFonts w:ascii="Times New Roman" w:hAnsi="Times New Roman" w:cs="Times New Roman"/>
          <w:sz w:val="24"/>
          <w:szCs w:val="24"/>
        </w:rPr>
        <w:t xml:space="preserve">In continuità con quanto previsto nel patto formativo, parte integrante del PDP, tutti i docenti del </w:t>
      </w:r>
      <w:proofErr w:type="spellStart"/>
      <w:r w:rsidRPr="00EC3A91">
        <w:rPr>
          <w:rFonts w:ascii="Times New Roman" w:hAnsi="Times New Roman" w:cs="Times New Roman"/>
          <w:sz w:val="24"/>
          <w:szCs w:val="24"/>
        </w:rPr>
        <w:t>CdC</w:t>
      </w:r>
      <w:proofErr w:type="spellEnd"/>
      <w:r w:rsidRPr="00EC3A91">
        <w:rPr>
          <w:rFonts w:ascii="Times New Roman" w:hAnsi="Times New Roman" w:cs="Times New Roman"/>
          <w:sz w:val="24"/>
          <w:szCs w:val="24"/>
        </w:rPr>
        <w:t xml:space="preserve"> devono attenersi alle seguenti indicazioni operative, al fine di garantire il pieno rispetto di quanto sottoscritto nel PDP:</w:t>
      </w:r>
    </w:p>
    <w:p w14:paraId="0ADC3354" w14:textId="735D1D79" w:rsidR="007B1A47" w:rsidRPr="00EC3A91" w:rsidRDefault="007B1A47" w:rsidP="00EC3A91">
      <w:pPr>
        <w:pStyle w:val="Paragrafoelenco"/>
        <w:numPr>
          <w:ilvl w:val="0"/>
          <w:numId w:val="1"/>
        </w:numPr>
        <w:shd w:val="clear" w:color="auto" w:fill="FFFFFF"/>
        <w:spacing w:line="276" w:lineRule="auto"/>
        <w:ind w:left="1080"/>
        <w:jc w:val="both"/>
        <w:rPr>
          <w:rFonts w:ascii="Times New Roman" w:hAnsi="Times New Roman" w:cs="Times New Roman"/>
          <w:sz w:val="24"/>
          <w:szCs w:val="24"/>
        </w:rPr>
      </w:pPr>
      <w:r w:rsidRPr="00EC3A91">
        <w:rPr>
          <w:rFonts w:ascii="Times New Roman" w:hAnsi="Times New Roman" w:cs="Times New Roman"/>
          <w:sz w:val="24"/>
          <w:szCs w:val="24"/>
        </w:rPr>
        <w:t>Indicare sempre sul registro di elettronico, la data delle verifiche programmate, fissate con un anticipo di almeno una settimana;</w:t>
      </w:r>
    </w:p>
    <w:p w14:paraId="041EE627" w14:textId="3D99C8C7" w:rsidR="007B1A47" w:rsidRPr="00EC3A91" w:rsidRDefault="007B1A47" w:rsidP="00EC3A91">
      <w:pPr>
        <w:pStyle w:val="Paragrafoelenco"/>
        <w:numPr>
          <w:ilvl w:val="0"/>
          <w:numId w:val="1"/>
        </w:numPr>
        <w:shd w:val="clear" w:color="auto" w:fill="FFFFFF"/>
        <w:spacing w:line="276" w:lineRule="auto"/>
        <w:ind w:left="1080"/>
        <w:jc w:val="both"/>
        <w:rPr>
          <w:rFonts w:ascii="Times New Roman" w:hAnsi="Times New Roman" w:cs="Times New Roman"/>
          <w:sz w:val="24"/>
          <w:szCs w:val="24"/>
        </w:rPr>
      </w:pPr>
      <w:r w:rsidRPr="00EC3A91">
        <w:rPr>
          <w:rFonts w:ascii="Times New Roman" w:hAnsi="Times New Roman" w:cs="Times New Roman"/>
          <w:sz w:val="24"/>
          <w:szCs w:val="24"/>
        </w:rPr>
        <w:t>Indicare sulle verifiche scritte se è previsto un “tempo aggiuntivo” ed annotare la data di consegna;</w:t>
      </w:r>
    </w:p>
    <w:p w14:paraId="4FB847C5" w14:textId="49037836" w:rsidR="00EC3A91" w:rsidRPr="00EC3A91" w:rsidRDefault="00EC3A91" w:rsidP="00EC3A91">
      <w:pPr>
        <w:pStyle w:val="Paragrafoelenco"/>
        <w:numPr>
          <w:ilvl w:val="0"/>
          <w:numId w:val="1"/>
        </w:numPr>
        <w:shd w:val="clear" w:color="auto" w:fill="FFFFFF"/>
        <w:spacing w:line="276" w:lineRule="auto"/>
        <w:ind w:left="1080"/>
        <w:jc w:val="both"/>
        <w:rPr>
          <w:rFonts w:ascii="Times New Roman" w:hAnsi="Times New Roman" w:cs="Times New Roman"/>
          <w:sz w:val="24"/>
          <w:szCs w:val="24"/>
        </w:rPr>
      </w:pPr>
      <w:r w:rsidRPr="00EC3A91">
        <w:rPr>
          <w:rFonts w:ascii="Times New Roman" w:hAnsi="Times New Roman" w:cs="Times New Roman"/>
          <w:sz w:val="24"/>
          <w:szCs w:val="24"/>
        </w:rPr>
        <w:t>Se la verifica scritta è uguale ma se</w:t>
      </w:r>
      <w:r>
        <w:rPr>
          <w:rFonts w:ascii="Times New Roman" w:hAnsi="Times New Roman" w:cs="Times New Roman"/>
          <w:sz w:val="24"/>
          <w:szCs w:val="24"/>
        </w:rPr>
        <w:t>mplificata e/o ridotta rispetto</w:t>
      </w:r>
      <w:r w:rsidRPr="00EC3A91">
        <w:rPr>
          <w:rFonts w:ascii="Times New Roman" w:hAnsi="Times New Roman" w:cs="Times New Roman"/>
          <w:sz w:val="24"/>
          <w:szCs w:val="24"/>
        </w:rPr>
        <w:t xml:space="preserve"> a quella della classe è necessario indicare quali esercizi sono obbligatori;</w:t>
      </w:r>
    </w:p>
    <w:p w14:paraId="0FB5D10B" w14:textId="42265BC7" w:rsidR="00EC3A91" w:rsidRPr="00EC3A91" w:rsidRDefault="00EC3A91" w:rsidP="00EC3A91">
      <w:pPr>
        <w:pStyle w:val="Paragrafoelenco"/>
        <w:numPr>
          <w:ilvl w:val="0"/>
          <w:numId w:val="1"/>
        </w:numPr>
        <w:shd w:val="clear" w:color="auto" w:fill="FFFFFF"/>
        <w:spacing w:line="276" w:lineRule="auto"/>
        <w:ind w:left="1080"/>
        <w:jc w:val="both"/>
        <w:rPr>
          <w:rFonts w:ascii="Times New Roman" w:hAnsi="Times New Roman" w:cs="Times New Roman"/>
          <w:sz w:val="24"/>
          <w:szCs w:val="24"/>
        </w:rPr>
      </w:pPr>
      <w:r w:rsidRPr="00EC3A91">
        <w:rPr>
          <w:rFonts w:ascii="Times New Roman" w:hAnsi="Times New Roman" w:cs="Times New Roman"/>
          <w:sz w:val="24"/>
          <w:szCs w:val="24"/>
        </w:rPr>
        <w:t>Annotare sulla verifica scritta qualora lo/a studente/</w:t>
      </w:r>
      <w:proofErr w:type="spellStart"/>
      <w:r w:rsidRPr="00EC3A91">
        <w:rPr>
          <w:rFonts w:ascii="Times New Roman" w:hAnsi="Times New Roman" w:cs="Times New Roman"/>
          <w:sz w:val="24"/>
          <w:szCs w:val="24"/>
        </w:rPr>
        <w:t>ssa</w:t>
      </w:r>
      <w:proofErr w:type="spellEnd"/>
      <w:r w:rsidRPr="00EC3A91">
        <w:rPr>
          <w:rFonts w:ascii="Times New Roman" w:hAnsi="Times New Roman" w:cs="Times New Roman"/>
          <w:sz w:val="24"/>
          <w:szCs w:val="24"/>
        </w:rPr>
        <w:t xml:space="preserve">  si presenta sprovvisto degli strumenti compensativi durante lo svolgimento delle verifiche scritte e/o orali;</w:t>
      </w:r>
    </w:p>
    <w:p w14:paraId="5115889A" w14:textId="549BC758" w:rsidR="00EC3A91" w:rsidRPr="00EC3A91" w:rsidRDefault="00EC3A91" w:rsidP="00EC3A91">
      <w:pPr>
        <w:pStyle w:val="Paragrafoelenco"/>
        <w:numPr>
          <w:ilvl w:val="0"/>
          <w:numId w:val="1"/>
        </w:numPr>
        <w:shd w:val="clear" w:color="auto" w:fill="FFFFFF"/>
        <w:spacing w:line="276" w:lineRule="auto"/>
        <w:ind w:left="1080"/>
        <w:jc w:val="both"/>
        <w:rPr>
          <w:rFonts w:ascii="Times New Roman" w:hAnsi="Times New Roman" w:cs="Times New Roman"/>
          <w:sz w:val="24"/>
          <w:szCs w:val="24"/>
        </w:rPr>
      </w:pPr>
      <w:r w:rsidRPr="00EC3A91">
        <w:rPr>
          <w:rFonts w:ascii="Times New Roman" w:hAnsi="Times New Roman" w:cs="Times New Roman"/>
          <w:sz w:val="24"/>
          <w:szCs w:val="24"/>
        </w:rPr>
        <w:t>Allegare in ogni prova di verifica, la griglia di valutazione.</w:t>
      </w:r>
    </w:p>
    <w:p w14:paraId="71EB21CC" w14:textId="773B63F1" w:rsidR="00CE283D" w:rsidRPr="005B49B4" w:rsidRDefault="00EC3A91" w:rsidP="00EC3A91">
      <w:pPr>
        <w:shd w:val="clear" w:color="auto" w:fill="FFFFFF"/>
        <w:tabs>
          <w:tab w:val="left" w:pos="6610"/>
        </w:tabs>
        <w:spacing w:line="276" w:lineRule="auto"/>
        <w:jc w:val="both"/>
        <w:rPr>
          <w:rFonts w:ascii="Times New Roman" w:hAnsi="Times New Roman" w:cs="Times New Roman"/>
          <w:b/>
          <w:sz w:val="24"/>
          <w:szCs w:val="24"/>
        </w:rPr>
      </w:pPr>
      <w:r>
        <w:rPr>
          <w:rFonts w:ascii="Times New Roman" w:hAnsi="Times New Roman" w:cs="Times New Roman"/>
          <w:b/>
          <w:sz w:val="24"/>
          <w:szCs w:val="24"/>
        </w:rPr>
        <w:tab/>
      </w:r>
    </w:p>
    <w:p w14:paraId="48FB1036" w14:textId="77777777" w:rsidR="00346075" w:rsidRDefault="00346075" w:rsidP="00706000">
      <w:pPr>
        <w:shd w:val="clear" w:color="auto" w:fill="FFFFFF"/>
        <w:spacing w:line="276" w:lineRule="auto"/>
        <w:jc w:val="both"/>
        <w:rPr>
          <w:rFonts w:ascii="Times New Roman" w:hAnsi="Times New Roman" w:cs="Times New Roman"/>
          <w:b/>
          <w:color w:val="BF8F00" w:themeColor="accent4" w:themeShade="BF"/>
          <w:spacing w:val="-6"/>
          <w:sz w:val="28"/>
          <w:szCs w:val="28"/>
        </w:rPr>
      </w:pPr>
    </w:p>
    <w:p w14:paraId="252791B3" w14:textId="77777777" w:rsidR="00EC3A91" w:rsidRDefault="00EC3A91" w:rsidP="00706000">
      <w:pPr>
        <w:shd w:val="clear" w:color="auto" w:fill="FFFFFF"/>
        <w:spacing w:line="276" w:lineRule="auto"/>
        <w:jc w:val="both"/>
        <w:rPr>
          <w:rFonts w:ascii="Times New Roman" w:hAnsi="Times New Roman" w:cs="Times New Roman"/>
          <w:b/>
          <w:color w:val="BF8F00" w:themeColor="accent4" w:themeShade="BF"/>
          <w:spacing w:val="-6"/>
          <w:sz w:val="28"/>
          <w:szCs w:val="28"/>
        </w:rPr>
      </w:pPr>
    </w:p>
    <w:p w14:paraId="7A0D50F2" w14:textId="77777777" w:rsidR="00EC3A91" w:rsidRDefault="00EC3A91" w:rsidP="00706000">
      <w:pPr>
        <w:shd w:val="clear" w:color="auto" w:fill="FFFFFF"/>
        <w:spacing w:line="276" w:lineRule="auto"/>
        <w:jc w:val="both"/>
        <w:rPr>
          <w:rFonts w:ascii="Times New Roman" w:hAnsi="Times New Roman" w:cs="Times New Roman"/>
          <w:b/>
          <w:color w:val="BF8F00" w:themeColor="accent4" w:themeShade="BF"/>
          <w:spacing w:val="-6"/>
          <w:sz w:val="28"/>
          <w:szCs w:val="28"/>
        </w:rPr>
      </w:pPr>
    </w:p>
    <w:p w14:paraId="6FB0D9CF" w14:textId="6CC862B2" w:rsidR="007D435D" w:rsidRPr="0027423E" w:rsidRDefault="00E01F28" w:rsidP="007D435D">
      <w:pPr>
        <w:shd w:val="clear" w:color="auto" w:fill="FFFFFF"/>
        <w:spacing w:line="276" w:lineRule="auto"/>
        <w:ind w:firstLine="360"/>
        <w:jc w:val="both"/>
        <w:rPr>
          <w:rFonts w:ascii="Times New Roman" w:hAnsi="Times New Roman" w:cs="Times New Roman"/>
          <w:b/>
          <w:color w:val="BF8F00" w:themeColor="accent4" w:themeShade="BF"/>
          <w:spacing w:val="-6"/>
          <w:sz w:val="28"/>
          <w:szCs w:val="28"/>
        </w:rPr>
      </w:pPr>
      <w:r w:rsidRPr="0027423E">
        <w:rPr>
          <w:rFonts w:ascii="Times New Roman" w:hAnsi="Times New Roman" w:cs="Times New Roman"/>
          <w:b/>
          <w:color w:val="BF8F00" w:themeColor="accent4" w:themeShade="BF"/>
          <w:spacing w:val="-6"/>
          <w:sz w:val="28"/>
          <w:szCs w:val="28"/>
        </w:rPr>
        <w:t>6.7.</w:t>
      </w:r>
      <w:r w:rsidR="00BC4774" w:rsidRPr="0027423E">
        <w:rPr>
          <w:rFonts w:ascii="Times New Roman" w:hAnsi="Times New Roman" w:cs="Times New Roman"/>
          <w:b/>
          <w:color w:val="BF8F00" w:themeColor="accent4" w:themeShade="BF"/>
          <w:spacing w:val="-6"/>
          <w:sz w:val="28"/>
          <w:szCs w:val="28"/>
        </w:rPr>
        <w:t xml:space="preserve"> ESAMI CONCLUSIVI QUALIFICA/STATO </w:t>
      </w:r>
      <w:r w:rsidR="00A001BD" w:rsidRPr="0027423E">
        <w:rPr>
          <w:rFonts w:ascii="Times New Roman" w:hAnsi="Times New Roman" w:cs="Times New Roman"/>
          <w:b/>
          <w:color w:val="BF8F00" w:themeColor="accent4" w:themeShade="BF"/>
          <w:spacing w:val="-6"/>
          <w:sz w:val="28"/>
          <w:szCs w:val="28"/>
        </w:rPr>
        <w:t>–</w:t>
      </w:r>
      <w:r w:rsidR="00BC4774" w:rsidRPr="0027423E">
        <w:rPr>
          <w:rFonts w:ascii="Times New Roman" w:hAnsi="Times New Roman" w:cs="Times New Roman"/>
          <w:b/>
          <w:color w:val="BF8F00" w:themeColor="accent4" w:themeShade="BF"/>
          <w:spacing w:val="-6"/>
          <w:sz w:val="28"/>
          <w:szCs w:val="28"/>
        </w:rPr>
        <w:t xml:space="preserve"> </w:t>
      </w:r>
    </w:p>
    <w:p w14:paraId="2A830334" w14:textId="77777777" w:rsidR="007D435D" w:rsidRDefault="007D435D" w:rsidP="007D435D">
      <w:pPr>
        <w:shd w:val="clear" w:color="auto" w:fill="FFFFFF"/>
        <w:spacing w:line="276" w:lineRule="auto"/>
        <w:ind w:firstLine="360"/>
        <w:jc w:val="both"/>
        <w:rPr>
          <w:rFonts w:ascii="Times New Roman" w:hAnsi="Times New Roman" w:cs="Times New Roman"/>
          <w:b/>
          <w:spacing w:val="-6"/>
          <w:sz w:val="24"/>
          <w:szCs w:val="24"/>
        </w:rPr>
      </w:pPr>
    </w:p>
    <w:p w14:paraId="4C05369E" w14:textId="6EA0D11C" w:rsidR="00AF457B" w:rsidRDefault="00BC4774" w:rsidP="007D435D">
      <w:pPr>
        <w:shd w:val="clear" w:color="auto" w:fill="FFFFFF"/>
        <w:spacing w:line="276" w:lineRule="auto"/>
        <w:ind w:left="360"/>
        <w:jc w:val="both"/>
        <w:rPr>
          <w:rFonts w:ascii="Times New Roman" w:hAnsi="Times New Roman" w:cs="Times New Roman"/>
          <w:color w:val="000000"/>
          <w:spacing w:val="-4"/>
          <w:sz w:val="24"/>
          <w:szCs w:val="24"/>
        </w:rPr>
      </w:pPr>
      <w:r w:rsidRPr="00A0420C">
        <w:rPr>
          <w:rFonts w:ascii="Times New Roman" w:hAnsi="Times New Roman" w:cs="Times New Roman"/>
          <w:color w:val="000000"/>
          <w:spacing w:val="-4"/>
          <w:sz w:val="24"/>
          <w:szCs w:val="24"/>
        </w:rPr>
        <w:t>In sede di esame le prove non possono essere differenziate. Ciò significa che lo studente dovrà in ogni</w:t>
      </w:r>
      <w:r w:rsidRPr="00A0420C">
        <w:t xml:space="preserve"> </w:t>
      </w:r>
      <w:r w:rsidRPr="00A0420C">
        <w:rPr>
          <w:rFonts w:ascii="Times New Roman" w:hAnsi="Times New Roman" w:cs="Times New Roman"/>
          <w:color w:val="000000"/>
          <w:spacing w:val="-4"/>
          <w:sz w:val="24"/>
          <w:szCs w:val="24"/>
        </w:rPr>
        <w:t>caso sostenere tutte le prove scritte, ma potrà avvalersi delle misure dispensative e degli strumenti</w:t>
      </w:r>
      <w:r w:rsidRPr="00A0420C">
        <w:t xml:space="preserve"> </w:t>
      </w:r>
      <w:r w:rsidRPr="00A0420C">
        <w:rPr>
          <w:rFonts w:ascii="Times New Roman" w:hAnsi="Times New Roman" w:cs="Times New Roman"/>
          <w:color w:val="000000"/>
          <w:spacing w:val="-4"/>
          <w:sz w:val="24"/>
          <w:szCs w:val="24"/>
        </w:rPr>
        <w:t>compensativi utilizzati in corso d’anno.</w:t>
      </w:r>
      <w:r>
        <w:t xml:space="preserve"> </w:t>
      </w:r>
      <w:r w:rsidRPr="00A0420C">
        <w:rPr>
          <w:rFonts w:ascii="Times New Roman" w:hAnsi="Times New Roman" w:cs="Times New Roman"/>
          <w:color w:val="000000"/>
          <w:spacing w:val="-5"/>
          <w:sz w:val="24"/>
          <w:szCs w:val="24"/>
        </w:rPr>
        <w:t>La valutazione delle prove dovrà tenere conto della situazione particolare dello studente e in nessun modo</w:t>
      </w:r>
      <w:r w:rsidRPr="00A0420C">
        <w:t xml:space="preserve"> </w:t>
      </w:r>
      <w:r w:rsidRPr="00A0420C">
        <w:rPr>
          <w:rFonts w:ascii="Times New Roman" w:hAnsi="Times New Roman" w:cs="Times New Roman"/>
          <w:color w:val="000000"/>
          <w:spacing w:val="-4"/>
          <w:sz w:val="24"/>
          <w:szCs w:val="24"/>
        </w:rPr>
        <w:t>egli dovrà essere penalizzato per l’uso delle misure dispensative o dei tempi supplementari.</w:t>
      </w:r>
    </w:p>
    <w:p w14:paraId="17FFE021" w14:textId="5814FF54" w:rsidR="00191DE1" w:rsidRDefault="00A001BD" w:rsidP="007D435D">
      <w:pPr>
        <w:shd w:val="clear" w:color="auto" w:fill="FFFFFF"/>
        <w:spacing w:line="276" w:lineRule="auto"/>
        <w:ind w:left="360"/>
        <w:jc w:val="both"/>
        <w:rPr>
          <w:rFonts w:ascii="Times New Roman" w:hAnsi="Times New Roman" w:cs="Times New Roman"/>
          <w:color w:val="000000"/>
          <w:spacing w:val="-4"/>
          <w:sz w:val="24"/>
          <w:szCs w:val="24"/>
        </w:rPr>
      </w:pPr>
      <w:r w:rsidRPr="00A001BD">
        <w:rPr>
          <w:rFonts w:ascii="Times New Roman" w:hAnsi="Times New Roman" w:cs="Times New Roman"/>
          <w:color w:val="000000"/>
          <w:spacing w:val="-4"/>
          <w:sz w:val="24"/>
          <w:szCs w:val="24"/>
        </w:rPr>
        <w:t xml:space="preserve">La valutazione, l’ammissione e la partecipazione all’esame finale sono coerenti con il piano didattico personalizzato predisposto dal consiglio di classe. Per alunni DSA con esonero dalla prova scritta di lingua straniera la sottocommissione prevede una prova orale sostitutiva. </w:t>
      </w:r>
      <w:r w:rsidR="00191DE1" w:rsidRPr="00191DE1">
        <w:rPr>
          <w:rFonts w:ascii="Times New Roman" w:hAnsi="Times New Roman" w:cs="Times New Roman"/>
          <w:color w:val="000000"/>
          <w:spacing w:val="-4"/>
          <w:sz w:val="24"/>
          <w:szCs w:val="24"/>
        </w:rPr>
        <w:t>Gli alunni dispensati non sostengono la prova nazionale di lingua inglese.</w:t>
      </w:r>
    </w:p>
    <w:p w14:paraId="5F14014D" w14:textId="56313862" w:rsidR="00A001BD" w:rsidRDefault="00A001BD" w:rsidP="007D435D">
      <w:pPr>
        <w:shd w:val="clear" w:color="auto" w:fill="FFFFFF"/>
        <w:spacing w:line="276" w:lineRule="auto"/>
        <w:ind w:left="360"/>
        <w:jc w:val="both"/>
        <w:rPr>
          <w:rFonts w:ascii="Times New Roman" w:hAnsi="Times New Roman" w:cs="Times New Roman"/>
          <w:color w:val="000000"/>
          <w:spacing w:val="-4"/>
          <w:sz w:val="24"/>
          <w:szCs w:val="24"/>
        </w:rPr>
      </w:pPr>
      <w:r w:rsidRPr="00A001BD">
        <w:rPr>
          <w:rFonts w:ascii="Times New Roman" w:hAnsi="Times New Roman" w:cs="Times New Roman"/>
          <w:color w:val="000000"/>
          <w:spacing w:val="-4"/>
          <w:sz w:val="24"/>
          <w:szCs w:val="24"/>
        </w:rPr>
        <w:lastRenderedPageBreak/>
        <w:t>In casi particolari e su richiesta della famiglia e approvazione del consiglio di classe</w:t>
      </w:r>
      <w:r w:rsidRPr="00191DE1">
        <w:rPr>
          <w:rFonts w:ascii="Times New Roman" w:hAnsi="Times New Roman" w:cs="Times New Roman"/>
          <w:color w:val="000000"/>
          <w:spacing w:val="-4"/>
          <w:sz w:val="24"/>
          <w:szCs w:val="24"/>
        </w:rPr>
        <w:t xml:space="preserve">, </w:t>
      </w:r>
      <w:r w:rsidR="00191DE1">
        <w:rPr>
          <w:rFonts w:ascii="Times New Roman" w:hAnsi="Times New Roman" w:cs="Times New Roman"/>
          <w:color w:val="000000"/>
          <w:spacing w:val="-4"/>
          <w:sz w:val="24"/>
          <w:szCs w:val="24"/>
        </w:rPr>
        <w:t>lo studente può essere</w:t>
      </w:r>
      <w:r w:rsidRPr="00191DE1">
        <w:rPr>
          <w:rFonts w:ascii="Times New Roman" w:hAnsi="Times New Roman" w:cs="Times New Roman"/>
          <w:color w:val="000000"/>
          <w:spacing w:val="-4"/>
          <w:sz w:val="24"/>
          <w:szCs w:val="24"/>
        </w:rPr>
        <w:t xml:space="preserve"> </w:t>
      </w:r>
      <w:r w:rsidRPr="00191DE1">
        <w:rPr>
          <w:rFonts w:ascii="Times New Roman" w:hAnsi="Times New Roman" w:cs="Times New Roman"/>
          <w:color w:val="000000"/>
          <w:spacing w:val="-4"/>
          <w:sz w:val="24"/>
          <w:szCs w:val="24"/>
          <w:u w:val="single"/>
        </w:rPr>
        <w:t>esonerato dall’insegnamento delle lingue straniere</w:t>
      </w:r>
      <w:r w:rsidRPr="00191DE1">
        <w:rPr>
          <w:rFonts w:ascii="Times New Roman" w:hAnsi="Times New Roman" w:cs="Times New Roman"/>
          <w:color w:val="000000"/>
          <w:spacing w:val="-4"/>
          <w:sz w:val="24"/>
          <w:szCs w:val="24"/>
        </w:rPr>
        <w:t xml:space="preserve"> e segu</w:t>
      </w:r>
      <w:r w:rsidR="00191DE1">
        <w:rPr>
          <w:rFonts w:ascii="Times New Roman" w:hAnsi="Times New Roman" w:cs="Times New Roman"/>
          <w:color w:val="000000"/>
          <w:spacing w:val="-4"/>
          <w:sz w:val="24"/>
          <w:szCs w:val="24"/>
        </w:rPr>
        <w:t>ire</w:t>
      </w:r>
      <w:r w:rsidRPr="00191DE1">
        <w:rPr>
          <w:rFonts w:ascii="Times New Roman" w:hAnsi="Times New Roman" w:cs="Times New Roman"/>
          <w:color w:val="000000"/>
          <w:spacing w:val="-4"/>
          <w:sz w:val="24"/>
          <w:szCs w:val="24"/>
        </w:rPr>
        <w:t xml:space="preserve"> </w:t>
      </w:r>
      <w:r w:rsidRPr="00191DE1">
        <w:rPr>
          <w:rFonts w:ascii="Times New Roman" w:hAnsi="Times New Roman" w:cs="Times New Roman"/>
          <w:color w:val="000000"/>
          <w:spacing w:val="-4"/>
          <w:sz w:val="24"/>
          <w:szCs w:val="24"/>
          <w:u w:val="single"/>
        </w:rPr>
        <w:t xml:space="preserve">un percorso didattico </w:t>
      </w:r>
      <w:r w:rsidR="00191DE1" w:rsidRPr="00191DE1">
        <w:rPr>
          <w:rFonts w:ascii="Times New Roman" w:hAnsi="Times New Roman" w:cs="Times New Roman"/>
          <w:color w:val="000000"/>
          <w:spacing w:val="-4"/>
          <w:sz w:val="24"/>
          <w:szCs w:val="24"/>
          <w:u w:val="single"/>
        </w:rPr>
        <w:t>personalizzato</w:t>
      </w:r>
      <w:r w:rsidR="00191DE1" w:rsidRPr="00191DE1">
        <w:rPr>
          <w:rFonts w:ascii="Times New Roman" w:hAnsi="Times New Roman" w:cs="Times New Roman"/>
          <w:color w:val="000000"/>
          <w:spacing w:val="-4"/>
          <w:sz w:val="24"/>
          <w:szCs w:val="24"/>
        </w:rPr>
        <w:t>, IN</w:t>
      </w:r>
      <w:r w:rsidR="00E01F28" w:rsidRPr="00191DE1">
        <w:rPr>
          <w:rFonts w:ascii="Times New Roman" w:hAnsi="Times New Roman" w:cs="Times New Roman"/>
          <w:color w:val="000000"/>
          <w:spacing w:val="-4"/>
          <w:sz w:val="24"/>
          <w:szCs w:val="24"/>
        </w:rPr>
        <w:t xml:space="preserve"> TAL CASO NON CONSEGUIRÀ IL DIPLOMA MA L’ATTESTAZIONE PREVISTA DALL’ART. 13 DEL DPR 323/98</w:t>
      </w:r>
      <w:r w:rsidRPr="00191DE1">
        <w:rPr>
          <w:rFonts w:ascii="Times New Roman" w:hAnsi="Times New Roman" w:cs="Times New Roman"/>
          <w:color w:val="000000"/>
          <w:spacing w:val="-4"/>
          <w:sz w:val="24"/>
          <w:szCs w:val="24"/>
        </w:rPr>
        <w:t xml:space="preserve">. </w:t>
      </w:r>
    </w:p>
    <w:p w14:paraId="11B6CBD9" w14:textId="77777777" w:rsidR="00243B39" w:rsidRDefault="00243B39" w:rsidP="00EC3A91">
      <w:pPr>
        <w:shd w:val="clear" w:color="auto" w:fill="FFFFFF"/>
        <w:spacing w:line="276" w:lineRule="auto"/>
        <w:jc w:val="both"/>
        <w:rPr>
          <w:rFonts w:ascii="Times New Roman" w:hAnsi="Times New Roman" w:cs="Times New Roman"/>
          <w:color w:val="000000"/>
          <w:spacing w:val="-4"/>
          <w:sz w:val="24"/>
          <w:szCs w:val="24"/>
        </w:rPr>
      </w:pPr>
    </w:p>
    <w:p w14:paraId="1FB12181" w14:textId="77777777" w:rsidR="005335D9" w:rsidRPr="005335D9" w:rsidRDefault="005335D9" w:rsidP="005335D9">
      <w:pPr>
        <w:shd w:val="clear" w:color="auto" w:fill="FFFFFF"/>
        <w:spacing w:line="276" w:lineRule="auto"/>
        <w:jc w:val="both"/>
        <w:rPr>
          <w:rFonts w:ascii="Times New Roman" w:hAnsi="Times New Roman" w:cs="Times New Roman"/>
          <w:color w:val="000000"/>
          <w:spacing w:val="-4"/>
          <w:sz w:val="24"/>
          <w:szCs w:val="24"/>
        </w:rPr>
      </w:pPr>
    </w:p>
    <w:p w14:paraId="7F0D1799" w14:textId="555F9FF6" w:rsidR="00AF457B" w:rsidRPr="0027423E" w:rsidRDefault="00783222" w:rsidP="007D435D">
      <w:pPr>
        <w:shd w:val="clear" w:color="auto" w:fill="FFFFFF"/>
        <w:ind w:firstLine="360"/>
        <w:rPr>
          <w:rFonts w:ascii="Times New Roman" w:hAnsi="Times New Roman" w:cs="Times New Roman"/>
          <w:b/>
          <w:bCs/>
          <w:color w:val="BF8F00" w:themeColor="accent4" w:themeShade="BF"/>
          <w:spacing w:val="-1"/>
          <w:sz w:val="28"/>
          <w:szCs w:val="28"/>
        </w:rPr>
      </w:pPr>
      <w:r w:rsidRPr="0027423E">
        <w:rPr>
          <w:rFonts w:ascii="Times New Roman" w:hAnsi="Times New Roman" w:cs="Times New Roman"/>
          <w:b/>
          <w:bCs/>
          <w:color w:val="BF8F00" w:themeColor="accent4" w:themeShade="BF"/>
          <w:spacing w:val="-1"/>
          <w:sz w:val="28"/>
          <w:szCs w:val="28"/>
        </w:rPr>
        <w:t>6.8</w:t>
      </w:r>
      <w:r w:rsidR="0093778E" w:rsidRPr="0027423E">
        <w:rPr>
          <w:rFonts w:ascii="Times New Roman" w:hAnsi="Times New Roman" w:cs="Times New Roman"/>
          <w:b/>
          <w:bCs/>
          <w:color w:val="BF8F00" w:themeColor="accent4" w:themeShade="BF"/>
          <w:spacing w:val="-1"/>
          <w:sz w:val="28"/>
          <w:szCs w:val="28"/>
        </w:rPr>
        <w:t xml:space="preserve"> </w:t>
      </w:r>
      <w:r w:rsidR="00AF457B" w:rsidRPr="0027423E">
        <w:rPr>
          <w:rFonts w:ascii="Times New Roman" w:hAnsi="Times New Roman" w:cs="Times New Roman"/>
          <w:b/>
          <w:bCs/>
          <w:color w:val="BF8F00" w:themeColor="accent4" w:themeShade="BF"/>
          <w:spacing w:val="-1"/>
          <w:sz w:val="28"/>
          <w:szCs w:val="28"/>
        </w:rPr>
        <w:t>TABELLA DEI DOCUMENTI: REDAZIONE E TEMPISTICA</w:t>
      </w:r>
    </w:p>
    <w:p w14:paraId="344F3E5F" w14:textId="77777777" w:rsidR="00AF2765" w:rsidRPr="00AF2765" w:rsidRDefault="00AF2765" w:rsidP="00AF2765">
      <w:pPr>
        <w:shd w:val="clear" w:color="auto" w:fill="FFFFFF"/>
        <w:spacing w:after="216" w:line="278" w:lineRule="exact"/>
        <w:jc w:val="both"/>
        <w:rPr>
          <w:rFonts w:ascii="Times New Roman" w:hAnsi="Times New Roman" w:cs="Times New Roman"/>
          <w:b/>
          <w:bCs/>
          <w:color w:val="4472C4" w:themeColor="accent1"/>
          <w:spacing w:val="-1"/>
          <w:sz w:val="24"/>
          <w:szCs w:val="24"/>
        </w:rPr>
      </w:pPr>
    </w:p>
    <w:tbl>
      <w:tblPr>
        <w:tblW w:w="50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3347"/>
        <w:gridCol w:w="3323"/>
      </w:tblGrid>
      <w:tr w:rsidR="00A0420C" w:rsidRPr="00A0420C" w14:paraId="77A2A981" w14:textId="77777777" w:rsidTr="007D435D">
        <w:trPr>
          <w:trHeight w:val="431"/>
        </w:trPr>
        <w:tc>
          <w:tcPr>
            <w:tcW w:w="1843" w:type="pct"/>
          </w:tcPr>
          <w:p w14:paraId="5F188AAB" w14:textId="77777777" w:rsidR="00A0420C" w:rsidRPr="00A0420C" w:rsidRDefault="00A0420C" w:rsidP="00A0420C">
            <w:pPr>
              <w:spacing w:after="216" w:line="278" w:lineRule="exact"/>
              <w:jc w:val="center"/>
              <w:rPr>
                <w:rFonts w:ascii="Times New Roman" w:hAnsi="Times New Roman" w:cs="Times New Roman"/>
                <w:b/>
                <w:bCs/>
                <w:color w:val="000000"/>
                <w:spacing w:val="-1"/>
                <w:sz w:val="22"/>
                <w:szCs w:val="22"/>
              </w:rPr>
            </w:pPr>
            <w:r w:rsidRPr="00A0420C">
              <w:rPr>
                <w:rFonts w:ascii="Times New Roman" w:hAnsi="Times New Roman" w:cs="Times New Roman"/>
                <w:b/>
                <w:bCs/>
                <w:color w:val="000000"/>
                <w:spacing w:val="-1"/>
                <w:sz w:val="22"/>
                <w:szCs w:val="22"/>
              </w:rPr>
              <w:t>DOCUMENTO</w:t>
            </w:r>
          </w:p>
        </w:tc>
        <w:tc>
          <w:tcPr>
            <w:tcW w:w="1584" w:type="pct"/>
          </w:tcPr>
          <w:p w14:paraId="4B8C98E3" w14:textId="77777777" w:rsidR="00A0420C" w:rsidRPr="00A0420C" w:rsidRDefault="00A0420C" w:rsidP="00A0420C">
            <w:pPr>
              <w:spacing w:after="216" w:line="278" w:lineRule="exact"/>
              <w:jc w:val="center"/>
              <w:rPr>
                <w:rFonts w:ascii="Times New Roman" w:hAnsi="Times New Roman" w:cs="Times New Roman"/>
                <w:b/>
                <w:bCs/>
                <w:color w:val="000000"/>
                <w:spacing w:val="-1"/>
                <w:sz w:val="22"/>
                <w:szCs w:val="22"/>
              </w:rPr>
            </w:pPr>
            <w:r w:rsidRPr="00A0420C">
              <w:rPr>
                <w:rFonts w:ascii="Times New Roman" w:hAnsi="Times New Roman" w:cs="Times New Roman"/>
                <w:b/>
                <w:bCs/>
                <w:color w:val="000000"/>
                <w:spacing w:val="-1"/>
                <w:sz w:val="22"/>
                <w:szCs w:val="22"/>
              </w:rPr>
              <w:t>CHI LO REDIGE</w:t>
            </w:r>
          </w:p>
        </w:tc>
        <w:tc>
          <w:tcPr>
            <w:tcW w:w="1573" w:type="pct"/>
          </w:tcPr>
          <w:p w14:paraId="6BD22357" w14:textId="77777777" w:rsidR="00A0420C" w:rsidRPr="00A0420C" w:rsidRDefault="00A0420C" w:rsidP="00A0420C">
            <w:pPr>
              <w:spacing w:after="216" w:line="278" w:lineRule="exact"/>
              <w:jc w:val="center"/>
              <w:rPr>
                <w:rFonts w:ascii="Times New Roman" w:hAnsi="Times New Roman" w:cs="Times New Roman"/>
                <w:b/>
                <w:bCs/>
                <w:color w:val="000000"/>
                <w:spacing w:val="-1"/>
                <w:sz w:val="22"/>
                <w:szCs w:val="22"/>
              </w:rPr>
            </w:pPr>
            <w:r w:rsidRPr="00A0420C">
              <w:rPr>
                <w:rFonts w:ascii="Times New Roman" w:hAnsi="Times New Roman" w:cs="Times New Roman"/>
                <w:b/>
                <w:bCs/>
                <w:color w:val="000000"/>
                <w:spacing w:val="-1"/>
                <w:sz w:val="22"/>
                <w:szCs w:val="22"/>
              </w:rPr>
              <w:t>QUANDO</w:t>
            </w:r>
          </w:p>
        </w:tc>
      </w:tr>
      <w:tr w:rsidR="00A0420C" w:rsidRPr="00A0420C" w14:paraId="20B8A45A" w14:textId="77777777" w:rsidTr="007D435D">
        <w:trPr>
          <w:trHeight w:val="2532"/>
        </w:trPr>
        <w:tc>
          <w:tcPr>
            <w:tcW w:w="1843" w:type="pct"/>
          </w:tcPr>
          <w:p w14:paraId="364D9F18" w14:textId="6B16F5A9" w:rsidR="00A0420C" w:rsidRPr="00A0420C" w:rsidRDefault="00B41949" w:rsidP="006F1188">
            <w:pPr>
              <w:pBdr>
                <w:left w:val="single" w:sz="4" w:space="4" w:color="auto"/>
              </w:pBdr>
              <w:shd w:val="clear" w:color="auto" w:fill="FFFFFF"/>
              <w:spacing w:line="264" w:lineRule="exact"/>
              <w:jc w:val="both"/>
              <w:rPr>
                <w:rFonts w:ascii="Times New Roman" w:hAnsi="Times New Roman" w:cs="Times New Roman"/>
                <w:sz w:val="22"/>
                <w:szCs w:val="22"/>
              </w:rPr>
            </w:pPr>
            <w:r w:rsidRPr="00B41949">
              <w:rPr>
                <w:rFonts w:ascii="Times New Roman" w:hAnsi="Times New Roman" w:cs="Times New Roman"/>
                <w:b/>
                <w:color w:val="000000"/>
                <w:sz w:val="22"/>
                <w:szCs w:val="22"/>
              </w:rPr>
              <w:t>CERTIFICAZIONE</w:t>
            </w:r>
            <w:r w:rsidR="00F90179" w:rsidRPr="00B41949">
              <w:rPr>
                <w:rFonts w:ascii="Times New Roman" w:hAnsi="Times New Roman" w:cs="Times New Roman"/>
                <w:b/>
                <w:color w:val="000000"/>
                <w:sz w:val="22"/>
                <w:szCs w:val="22"/>
              </w:rPr>
              <w:t>:</w:t>
            </w:r>
            <w:r w:rsidR="00A0420C" w:rsidRPr="00A0420C">
              <w:rPr>
                <w:rFonts w:ascii="Times New Roman" w:hAnsi="Times New Roman" w:cs="Times New Roman"/>
                <w:sz w:val="22"/>
                <w:szCs w:val="22"/>
              </w:rPr>
              <w:t xml:space="preserve"> </w:t>
            </w:r>
            <w:r w:rsidR="00A0420C" w:rsidRPr="00A0420C">
              <w:rPr>
                <w:rFonts w:ascii="Times New Roman" w:hAnsi="Times New Roman" w:cs="Times New Roman"/>
                <w:color w:val="000000"/>
                <w:sz w:val="22"/>
                <w:szCs w:val="22"/>
              </w:rPr>
              <w:t>è la descrizione del disturbo</w:t>
            </w:r>
            <w:r w:rsidR="00A0420C" w:rsidRPr="00A0420C">
              <w:rPr>
                <w:rFonts w:ascii="Times New Roman" w:hAnsi="Times New Roman" w:cs="Times New Roman"/>
                <w:sz w:val="22"/>
                <w:szCs w:val="22"/>
              </w:rPr>
              <w:t xml:space="preserve"> </w:t>
            </w:r>
            <w:r w:rsidR="00A0420C" w:rsidRPr="00A0420C">
              <w:rPr>
                <w:rFonts w:ascii="Times New Roman" w:hAnsi="Times New Roman" w:cs="Times New Roman"/>
                <w:color w:val="000000"/>
                <w:sz w:val="22"/>
                <w:szCs w:val="22"/>
              </w:rPr>
              <w:t>che lo specialista consegna alla</w:t>
            </w:r>
          </w:p>
          <w:p w14:paraId="5ADD1E7B" w14:textId="77777777" w:rsidR="00A0420C" w:rsidRPr="00A0420C" w:rsidRDefault="00A0420C" w:rsidP="006F1188">
            <w:pPr>
              <w:pBdr>
                <w:left w:val="single" w:sz="4" w:space="4" w:color="auto"/>
              </w:pBdr>
              <w:shd w:val="clear" w:color="auto" w:fill="FFFFFF"/>
              <w:spacing w:line="264" w:lineRule="exact"/>
              <w:jc w:val="both"/>
              <w:rPr>
                <w:rFonts w:ascii="Times New Roman" w:hAnsi="Times New Roman" w:cs="Times New Roman"/>
                <w:sz w:val="22"/>
                <w:szCs w:val="22"/>
              </w:rPr>
            </w:pPr>
            <w:r w:rsidRPr="00A0420C">
              <w:rPr>
                <w:rFonts w:ascii="Times New Roman" w:hAnsi="Times New Roman" w:cs="Times New Roman"/>
                <w:color w:val="000000"/>
                <w:sz w:val="22"/>
                <w:szCs w:val="22"/>
              </w:rPr>
              <w:t>famiglia.</w:t>
            </w:r>
            <w:r w:rsidRPr="00A0420C">
              <w:rPr>
                <w:rFonts w:ascii="Times New Roman" w:hAnsi="Times New Roman" w:cs="Times New Roman"/>
                <w:sz w:val="22"/>
                <w:szCs w:val="22"/>
              </w:rPr>
              <w:t xml:space="preserve"> </w:t>
            </w:r>
            <w:r w:rsidR="006F1188">
              <w:rPr>
                <w:rFonts w:ascii="Times New Roman" w:hAnsi="Times New Roman" w:cs="Times New Roman"/>
                <w:color w:val="000000"/>
                <w:sz w:val="22"/>
                <w:szCs w:val="22"/>
              </w:rPr>
              <w:t>Di norma</w:t>
            </w:r>
            <w:r w:rsidRPr="00A0420C">
              <w:rPr>
                <w:rFonts w:ascii="Times New Roman" w:hAnsi="Times New Roman" w:cs="Times New Roman"/>
                <w:color w:val="000000"/>
                <w:sz w:val="22"/>
                <w:szCs w:val="22"/>
              </w:rPr>
              <w:t xml:space="preserve"> al documento è</w:t>
            </w:r>
            <w:r w:rsidRPr="00A0420C">
              <w:rPr>
                <w:rFonts w:ascii="Times New Roman" w:hAnsi="Times New Roman" w:cs="Times New Roman"/>
                <w:sz w:val="22"/>
                <w:szCs w:val="22"/>
              </w:rPr>
              <w:t xml:space="preserve"> </w:t>
            </w:r>
            <w:r w:rsidRPr="00A0420C">
              <w:rPr>
                <w:rFonts w:ascii="Times New Roman" w:hAnsi="Times New Roman" w:cs="Times New Roman"/>
                <w:color w:val="000000"/>
                <w:sz w:val="22"/>
                <w:szCs w:val="22"/>
              </w:rPr>
              <w:t>allegata una RELAZIONE</w:t>
            </w:r>
            <w:r w:rsidRPr="00A0420C">
              <w:rPr>
                <w:rFonts w:ascii="Times New Roman" w:hAnsi="Times New Roman" w:cs="Times New Roman"/>
                <w:sz w:val="22"/>
                <w:szCs w:val="22"/>
              </w:rPr>
              <w:t xml:space="preserve"> </w:t>
            </w:r>
            <w:r w:rsidRPr="00A0420C">
              <w:rPr>
                <w:rFonts w:ascii="Times New Roman" w:hAnsi="Times New Roman" w:cs="Times New Roman"/>
                <w:color w:val="000000"/>
                <w:sz w:val="22"/>
                <w:szCs w:val="22"/>
              </w:rPr>
              <w:t>CLINICA con le indicazioni riguardanti gli strumenti compensativi e le misure</w:t>
            </w:r>
            <w:r w:rsidRPr="00A0420C">
              <w:rPr>
                <w:rFonts w:ascii="Times New Roman" w:hAnsi="Times New Roman" w:cs="Times New Roman"/>
                <w:sz w:val="22"/>
                <w:szCs w:val="22"/>
              </w:rPr>
              <w:t xml:space="preserve"> </w:t>
            </w:r>
            <w:r w:rsidR="006F1188">
              <w:rPr>
                <w:rFonts w:ascii="Times New Roman" w:hAnsi="Times New Roman" w:cs="Times New Roman"/>
                <w:color w:val="000000"/>
                <w:sz w:val="22"/>
                <w:szCs w:val="22"/>
              </w:rPr>
              <w:t>dispensative da adottare.</w:t>
            </w:r>
          </w:p>
          <w:p w14:paraId="6FE72873" w14:textId="77777777" w:rsidR="00A0420C" w:rsidRPr="00A0420C" w:rsidRDefault="00A0420C" w:rsidP="00A0420C">
            <w:pPr>
              <w:pBdr>
                <w:left w:val="single" w:sz="4" w:space="4" w:color="auto"/>
              </w:pBdr>
              <w:shd w:val="clear" w:color="auto" w:fill="FFFFFF"/>
              <w:spacing w:line="264" w:lineRule="exact"/>
              <w:jc w:val="both"/>
              <w:rPr>
                <w:rFonts w:ascii="Times New Roman" w:hAnsi="Times New Roman" w:cs="Times New Roman"/>
                <w:color w:val="000000"/>
              </w:rPr>
            </w:pPr>
          </w:p>
          <w:p w14:paraId="1207C6D4" w14:textId="77777777" w:rsidR="00A0420C" w:rsidRPr="00A0420C" w:rsidRDefault="00A0420C" w:rsidP="00A0420C">
            <w:pPr>
              <w:shd w:val="clear" w:color="auto" w:fill="FFFFFF"/>
              <w:spacing w:line="264" w:lineRule="exact"/>
              <w:jc w:val="both"/>
              <w:rPr>
                <w:rFonts w:ascii="Times New Roman" w:hAnsi="Times New Roman" w:cs="Times New Roman"/>
                <w:color w:val="000000"/>
                <w:sz w:val="22"/>
                <w:szCs w:val="22"/>
              </w:rPr>
            </w:pPr>
          </w:p>
        </w:tc>
        <w:tc>
          <w:tcPr>
            <w:tcW w:w="1584" w:type="pct"/>
          </w:tcPr>
          <w:p w14:paraId="4F638104" w14:textId="77777777" w:rsidR="00A0420C" w:rsidRPr="006F1188" w:rsidRDefault="00A0420C" w:rsidP="00A0420C">
            <w:pPr>
              <w:shd w:val="clear" w:color="auto" w:fill="FFFFFF"/>
              <w:spacing w:line="264" w:lineRule="exact"/>
              <w:jc w:val="both"/>
              <w:rPr>
                <w:rFonts w:ascii="Times New Roman" w:hAnsi="Times New Roman" w:cs="Times New Roman"/>
                <w:b/>
                <w:sz w:val="22"/>
                <w:szCs w:val="22"/>
              </w:rPr>
            </w:pPr>
            <w:r w:rsidRPr="006F1188">
              <w:rPr>
                <w:rFonts w:ascii="Times New Roman" w:hAnsi="Times New Roman" w:cs="Times New Roman"/>
                <w:b/>
                <w:color w:val="000000"/>
                <w:sz w:val="22"/>
                <w:szCs w:val="22"/>
              </w:rPr>
              <w:t>NEUROPSICHIATRA INFANTILE O PSICOLOGO</w:t>
            </w:r>
            <w:r w:rsidRPr="006F1188">
              <w:rPr>
                <w:rFonts w:ascii="Times New Roman" w:hAnsi="Times New Roman" w:cs="Times New Roman"/>
                <w:b/>
                <w:sz w:val="22"/>
                <w:szCs w:val="22"/>
              </w:rPr>
              <w:t xml:space="preserve"> </w:t>
            </w:r>
            <w:r w:rsidRPr="006F1188">
              <w:rPr>
                <w:rFonts w:ascii="Times New Roman" w:hAnsi="Times New Roman" w:cs="Times New Roman"/>
                <w:b/>
                <w:color w:val="000000"/>
                <w:sz w:val="22"/>
                <w:szCs w:val="22"/>
              </w:rPr>
              <w:t>DELL’ETÀ EVOLUTIVA</w:t>
            </w:r>
          </w:p>
          <w:p w14:paraId="375953AA" w14:textId="77777777" w:rsidR="00A0420C" w:rsidRPr="00A0420C" w:rsidRDefault="00A0420C" w:rsidP="00A0420C">
            <w:pPr>
              <w:shd w:val="clear" w:color="auto" w:fill="FFFFFF"/>
              <w:spacing w:line="264" w:lineRule="exact"/>
              <w:jc w:val="both"/>
              <w:rPr>
                <w:rFonts w:ascii="Times New Roman" w:hAnsi="Times New Roman" w:cs="Times New Roman"/>
                <w:sz w:val="22"/>
                <w:szCs w:val="22"/>
              </w:rPr>
            </w:pPr>
            <w:r w:rsidRPr="00A0420C">
              <w:rPr>
                <w:rFonts w:ascii="Times New Roman" w:hAnsi="Times New Roman" w:cs="Times New Roman"/>
                <w:color w:val="000000"/>
                <w:sz w:val="22"/>
                <w:szCs w:val="22"/>
              </w:rPr>
              <w:t>La valutazione diagnostica e clinica</w:t>
            </w:r>
            <w:r w:rsidRPr="00A0420C">
              <w:rPr>
                <w:rFonts w:ascii="Times New Roman" w:hAnsi="Times New Roman" w:cs="Times New Roman"/>
                <w:sz w:val="22"/>
                <w:szCs w:val="22"/>
              </w:rPr>
              <w:t xml:space="preserve"> </w:t>
            </w:r>
            <w:r w:rsidRPr="00A0420C">
              <w:rPr>
                <w:rFonts w:ascii="Times New Roman" w:hAnsi="Times New Roman" w:cs="Times New Roman"/>
                <w:color w:val="000000"/>
                <w:sz w:val="22"/>
                <w:szCs w:val="22"/>
              </w:rPr>
              <w:t>spetta agli specialisti  dell’ASL</w:t>
            </w:r>
            <w:r w:rsidRPr="00A0420C">
              <w:rPr>
                <w:rFonts w:ascii="Times New Roman" w:hAnsi="Times New Roman" w:cs="Times New Roman"/>
                <w:sz w:val="22"/>
                <w:szCs w:val="22"/>
              </w:rPr>
              <w:t xml:space="preserve"> </w:t>
            </w:r>
            <w:r w:rsidRPr="00A0420C">
              <w:rPr>
                <w:rFonts w:ascii="Times New Roman" w:hAnsi="Times New Roman" w:cs="Times New Roman"/>
                <w:color w:val="000000"/>
                <w:sz w:val="22"/>
                <w:szCs w:val="22"/>
              </w:rPr>
              <w:t>o a soggetti accreditati e convenzionati.</w:t>
            </w:r>
          </w:p>
          <w:p w14:paraId="78EB7918" w14:textId="77777777" w:rsidR="00A0420C" w:rsidRPr="00A0420C" w:rsidRDefault="00A0420C" w:rsidP="00A0420C">
            <w:pPr>
              <w:shd w:val="clear" w:color="auto" w:fill="FFFFFF"/>
              <w:spacing w:line="264" w:lineRule="exact"/>
              <w:jc w:val="both"/>
              <w:rPr>
                <w:rFonts w:ascii="Times New Roman" w:hAnsi="Times New Roman" w:cs="Times New Roman"/>
                <w:color w:val="000000"/>
                <w:sz w:val="22"/>
                <w:szCs w:val="22"/>
              </w:rPr>
            </w:pPr>
            <w:r w:rsidRPr="00A0420C">
              <w:rPr>
                <w:rFonts w:ascii="Times New Roman" w:hAnsi="Times New Roman" w:cs="Times New Roman"/>
                <w:color w:val="000000"/>
                <w:sz w:val="22"/>
                <w:szCs w:val="22"/>
              </w:rPr>
              <w:t>Alla famiglia spetta il compito di</w:t>
            </w:r>
            <w:r w:rsidRPr="00A0420C">
              <w:rPr>
                <w:rFonts w:ascii="Times New Roman" w:hAnsi="Times New Roman" w:cs="Times New Roman"/>
                <w:sz w:val="22"/>
                <w:szCs w:val="22"/>
              </w:rPr>
              <w:t xml:space="preserve"> </w:t>
            </w:r>
            <w:r w:rsidRPr="00A0420C">
              <w:rPr>
                <w:rFonts w:ascii="Times New Roman" w:hAnsi="Times New Roman" w:cs="Times New Roman"/>
                <w:color w:val="000000"/>
                <w:sz w:val="22"/>
                <w:szCs w:val="22"/>
              </w:rPr>
              <w:t>consegnare la documentazione</w:t>
            </w:r>
            <w:r w:rsidR="006F1188">
              <w:rPr>
                <w:rFonts w:ascii="Times New Roman" w:hAnsi="Times New Roman" w:cs="Times New Roman"/>
                <w:color w:val="000000"/>
                <w:sz w:val="22"/>
                <w:szCs w:val="22"/>
              </w:rPr>
              <w:t>.</w:t>
            </w:r>
          </w:p>
        </w:tc>
        <w:tc>
          <w:tcPr>
            <w:tcW w:w="1573" w:type="pct"/>
          </w:tcPr>
          <w:p w14:paraId="7C9193D6" w14:textId="77777777" w:rsidR="00A0420C" w:rsidRPr="00A0420C" w:rsidRDefault="00A0420C" w:rsidP="00A0420C">
            <w:pPr>
              <w:pBdr>
                <w:right w:val="single" w:sz="4" w:space="4" w:color="auto"/>
              </w:pBdr>
              <w:shd w:val="clear" w:color="auto" w:fill="FFFFFF"/>
              <w:spacing w:line="264" w:lineRule="exact"/>
              <w:rPr>
                <w:rFonts w:ascii="Times New Roman" w:hAnsi="Times New Roman" w:cs="Times New Roman"/>
                <w:sz w:val="22"/>
                <w:szCs w:val="22"/>
              </w:rPr>
            </w:pPr>
            <w:r w:rsidRPr="00A0420C">
              <w:rPr>
                <w:rFonts w:ascii="Times New Roman" w:hAnsi="Times New Roman" w:cs="Times New Roman"/>
                <w:b/>
                <w:bCs/>
                <w:color w:val="000000"/>
                <w:sz w:val="22"/>
                <w:szCs w:val="22"/>
              </w:rPr>
              <w:t>Al momento della prima segnalazione.</w:t>
            </w:r>
          </w:p>
          <w:p w14:paraId="77E17E56" w14:textId="77777777" w:rsidR="00A0420C" w:rsidRPr="00A0420C" w:rsidRDefault="00A0420C" w:rsidP="00A0420C">
            <w:pPr>
              <w:pBdr>
                <w:right w:val="single" w:sz="4" w:space="4" w:color="auto"/>
              </w:pBdr>
              <w:shd w:val="clear" w:color="auto" w:fill="FFFFFF"/>
              <w:spacing w:line="264" w:lineRule="exact"/>
              <w:jc w:val="both"/>
              <w:rPr>
                <w:rFonts w:ascii="Times New Roman" w:hAnsi="Times New Roman" w:cs="Times New Roman"/>
                <w:sz w:val="22"/>
                <w:szCs w:val="22"/>
              </w:rPr>
            </w:pPr>
            <w:r w:rsidRPr="00A0420C">
              <w:rPr>
                <w:rFonts w:ascii="Times New Roman" w:hAnsi="Times New Roman" w:cs="Times New Roman"/>
                <w:color w:val="000000"/>
                <w:sz w:val="22"/>
                <w:szCs w:val="22"/>
              </w:rPr>
              <w:t>È aggiornata in caso di passaggio dello studente da</w:t>
            </w:r>
            <w:r w:rsidR="006F1188">
              <w:rPr>
                <w:rFonts w:ascii="Times New Roman" w:hAnsi="Times New Roman" w:cs="Times New Roman"/>
                <w:color w:val="000000"/>
                <w:sz w:val="22"/>
                <w:szCs w:val="22"/>
              </w:rPr>
              <w:t xml:space="preserve"> un grado di scuola ad un altro oppure quand</w:t>
            </w:r>
            <w:r w:rsidRPr="00A0420C">
              <w:rPr>
                <w:rFonts w:ascii="Times New Roman" w:hAnsi="Times New Roman" w:cs="Times New Roman"/>
                <w:color w:val="000000"/>
                <w:sz w:val="22"/>
                <w:szCs w:val="22"/>
              </w:rPr>
              <w:t>o lo specialista lo ritenga necessario, anche tenendo conto delle indicazioni del consiglio di classe o della famiglia.</w:t>
            </w:r>
          </w:p>
        </w:tc>
      </w:tr>
      <w:tr w:rsidR="00A0420C" w:rsidRPr="00A0420C" w14:paraId="7B169DE0" w14:textId="77777777" w:rsidTr="007D435D">
        <w:trPr>
          <w:trHeight w:val="1108"/>
        </w:trPr>
        <w:tc>
          <w:tcPr>
            <w:tcW w:w="1843" w:type="pct"/>
          </w:tcPr>
          <w:p w14:paraId="6685D4F4" w14:textId="77777777" w:rsidR="00A0420C" w:rsidRPr="00A0420C" w:rsidRDefault="00A0420C" w:rsidP="00604167">
            <w:pPr>
              <w:pBdr>
                <w:left w:val="single" w:sz="4" w:space="4" w:color="auto"/>
              </w:pBdr>
              <w:shd w:val="clear" w:color="auto" w:fill="FFFFFF"/>
              <w:spacing w:line="264" w:lineRule="exact"/>
              <w:rPr>
                <w:rFonts w:ascii="Times New Roman" w:hAnsi="Times New Roman" w:cs="Times New Roman"/>
                <w:b/>
                <w:color w:val="000000"/>
                <w:sz w:val="22"/>
                <w:szCs w:val="22"/>
              </w:rPr>
            </w:pPr>
            <w:r w:rsidRPr="00A0420C">
              <w:rPr>
                <w:rFonts w:ascii="Times New Roman" w:hAnsi="Times New Roman" w:cs="Times New Roman"/>
                <w:b/>
                <w:color w:val="000000"/>
                <w:sz w:val="22"/>
                <w:szCs w:val="22"/>
              </w:rPr>
              <w:t>PROGETTO DIDATTICO PERSONALIZZATO (PDP</w:t>
            </w:r>
            <w:r w:rsidRPr="00A0420C">
              <w:rPr>
                <w:rFonts w:ascii="Times New Roman" w:hAnsi="Times New Roman" w:cs="Times New Roman"/>
              </w:rPr>
              <w:br w:type="column"/>
            </w:r>
            <w:r>
              <w:rPr>
                <w:rFonts w:ascii="Times New Roman" w:hAnsi="Times New Roman" w:cs="Times New Roman"/>
              </w:rPr>
              <w:t>)</w:t>
            </w:r>
          </w:p>
        </w:tc>
        <w:tc>
          <w:tcPr>
            <w:tcW w:w="1584" w:type="pct"/>
          </w:tcPr>
          <w:p w14:paraId="374780B0" w14:textId="64D14A2A" w:rsidR="00A0420C" w:rsidRPr="00A1084A" w:rsidRDefault="00A0420C" w:rsidP="00A0420C">
            <w:pPr>
              <w:shd w:val="clear" w:color="auto" w:fill="FFFFFF"/>
              <w:spacing w:line="250" w:lineRule="exact"/>
              <w:jc w:val="both"/>
              <w:rPr>
                <w:rFonts w:ascii="Times New Roman" w:hAnsi="Times New Roman" w:cs="Times New Roman"/>
                <w:bCs/>
                <w:sz w:val="22"/>
                <w:szCs w:val="22"/>
              </w:rPr>
            </w:pPr>
            <w:r w:rsidRPr="00A1084A">
              <w:rPr>
                <w:rFonts w:ascii="Times New Roman" w:hAnsi="Times New Roman" w:cs="Times New Roman"/>
                <w:bCs/>
                <w:sz w:val="22"/>
                <w:szCs w:val="22"/>
              </w:rPr>
              <w:t xml:space="preserve">Il </w:t>
            </w:r>
            <w:r w:rsidRPr="00A1084A">
              <w:rPr>
                <w:rFonts w:ascii="Times New Roman" w:hAnsi="Times New Roman" w:cs="Times New Roman"/>
                <w:bCs/>
                <w:color w:val="000000"/>
                <w:sz w:val="22"/>
                <w:szCs w:val="22"/>
              </w:rPr>
              <w:t>Consiglio di Classe in col</w:t>
            </w:r>
            <w:r w:rsidR="00604167">
              <w:rPr>
                <w:rFonts w:ascii="Times New Roman" w:hAnsi="Times New Roman" w:cs="Times New Roman"/>
                <w:bCs/>
                <w:color w:val="000000"/>
                <w:sz w:val="22"/>
                <w:szCs w:val="22"/>
              </w:rPr>
              <w:t>laborazione con il Referente Inclusione/DSA</w:t>
            </w:r>
            <w:r w:rsidRPr="00A1084A">
              <w:rPr>
                <w:rFonts w:ascii="Times New Roman" w:hAnsi="Times New Roman" w:cs="Times New Roman"/>
                <w:bCs/>
                <w:color w:val="000000"/>
                <w:sz w:val="22"/>
                <w:szCs w:val="22"/>
              </w:rPr>
              <w:t xml:space="preserve"> dell’istituto.</w:t>
            </w:r>
          </w:p>
        </w:tc>
        <w:tc>
          <w:tcPr>
            <w:tcW w:w="1573" w:type="pct"/>
          </w:tcPr>
          <w:p w14:paraId="4D20B6EE" w14:textId="77777777" w:rsidR="00A0420C" w:rsidRPr="00A0420C" w:rsidRDefault="00A0420C" w:rsidP="00F90179">
            <w:pPr>
              <w:pBdr>
                <w:right w:val="single" w:sz="4" w:space="4" w:color="auto"/>
              </w:pBdr>
              <w:shd w:val="clear" w:color="auto" w:fill="FFFFFF"/>
              <w:spacing w:line="264" w:lineRule="exact"/>
              <w:jc w:val="both"/>
              <w:rPr>
                <w:rFonts w:ascii="Times New Roman" w:hAnsi="Times New Roman" w:cs="Times New Roman"/>
                <w:b/>
                <w:bCs/>
                <w:color w:val="000000"/>
                <w:sz w:val="22"/>
                <w:szCs w:val="22"/>
              </w:rPr>
            </w:pPr>
            <w:r w:rsidRPr="00A0420C">
              <w:rPr>
                <w:rFonts w:ascii="Times New Roman" w:hAnsi="Times New Roman" w:cs="Times New Roman"/>
                <w:color w:val="000000"/>
                <w:sz w:val="22"/>
                <w:szCs w:val="22"/>
              </w:rPr>
              <w:t>Formulato entro i primi tre mesi di ogni anno scolastico (</w:t>
            </w:r>
            <w:r w:rsidRPr="00A0420C">
              <w:rPr>
                <w:rFonts w:ascii="Times New Roman" w:hAnsi="Times New Roman" w:cs="Times New Roman"/>
                <w:b/>
                <w:bCs/>
                <w:color w:val="000000"/>
                <w:sz w:val="22"/>
                <w:szCs w:val="22"/>
              </w:rPr>
              <w:t>fine novembre)</w:t>
            </w:r>
            <w:r w:rsidRPr="00A0420C">
              <w:rPr>
                <w:rFonts w:ascii="Times New Roman" w:hAnsi="Times New Roman" w:cs="Times New Roman"/>
                <w:bCs/>
                <w:color w:val="000000"/>
                <w:sz w:val="22"/>
                <w:szCs w:val="22"/>
              </w:rPr>
              <w:t>.</w:t>
            </w:r>
          </w:p>
        </w:tc>
      </w:tr>
    </w:tbl>
    <w:p w14:paraId="6DCE99C0" w14:textId="77777777" w:rsidR="00706000" w:rsidRDefault="00706000" w:rsidP="00E74B1D">
      <w:pPr>
        <w:shd w:val="clear" w:color="auto" w:fill="FFFFFF"/>
        <w:rPr>
          <w:rFonts w:ascii="Times New Roman" w:hAnsi="Times New Roman" w:cs="Times New Roman"/>
          <w:b/>
          <w:bCs/>
          <w:color w:val="4472C4" w:themeColor="accent1"/>
          <w:spacing w:val="-2"/>
          <w:sz w:val="24"/>
          <w:szCs w:val="24"/>
        </w:rPr>
      </w:pPr>
    </w:p>
    <w:p w14:paraId="448D52DF" w14:textId="463F12A1" w:rsidR="00A27A66" w:rsidRPr="007D435D" w:rsidRDefault="00A27A66" w:rsidP="007D435D">
      <w:pPr>
        <w:pStyle w:val="Paragrafoelenco"/>
        <w:numPr>
          <w:ilvl w:val="1"/>
          <w:numId w:val="23"/>
        </w:numPr>
        <w:shd w:val="clear" w:color="auto" w:fill="FFFFFF"/>
        <w:tabs>
          <w:tab w:val="left" w:pos="426"/>
        </w:tabs>
        <w:spacing w:before="274" w:line="274" w:lineRule="exact"/>
        <w:ind w:left="709" w:hanging="425"/>
        <w:jc w:val="both"/>
        <w:rPr>
          <w:rFonts w:ascii="Times New Roman" w:hAnsi="Times New Roman" w:cs="Times New Roman"/>
          <w:b/>
          <w:bCs/>
          <w:color w:val="BF8F00" w:themeColor="accent4" w:themeShade="BF"/>
          <w:sz w:val="28"/>
          <w:szCs w:val="28"/>
        </w:rPr>
      </w:pPr>
      <w:r w:rsidRPr="007D435D">
        <w:rPr>
          <w:rFonts w:ascii="Times New Roman" w:hAnsi="Times New Roman" w:cs="Times New Roman"/>
          <w:b/>
          <w:bCs/>
          <w:color w:val="BF8F00" w:themeColor="accent4" w:themeShade="BF"/>
          <w:spacing w:val="-2"/>
          <w:sz w:val="28"/>
          <w:szCs w:val="28"/>
        </w:rPr>
        <w:t xml:space="preserve"> </w:t>
      </w:r>
      <w:r w:rsidRPr="007D435D">
        <w:rPr>
          <w:rFonts w:ascii="Times New Roman" w:hAnsi="Times New Roman" w:cs="Times New Roman"/>
          <w:b/>
          <w:bCs/>
          <w:color w:val="BF8F00" w:themeColor="accent4" w:themeShade="BF"/>
          <w:sz w:val="28"/>
          <w:szCs w:val="28"/>
        </w:rPr>
        <w:t>AZIONI E DOCUMENTAZIONE PER</w:t>
      </w:r>
      <w:r w:rsidRPr="007D435D">
        <w:rPr>
          <w:rFonts w:ascii="Times New Roman" w:hAnsi="Times New Roman" w:cs="Times New Roman"/>
          <w:b/>
          <w:bCs/>
          <w:color w:val="BF8F00" w:themeColor="accent4" w:themeShade="BF"/>
          <w:spacing w:val="-1"/>
          <w:sz w:val="28"/>
          <w:szCs w:val="28"/>
        </w:rPr>
        <w:t xml:space="preserve"> STUDENTI </w:t>
      </w:r>
      <w:r w:rsidR="00F77EE6" w:rsidRPr="007D435D">
        <w:rPr>
          <w:rFonts w:ascii="Times New Roman" w:hAnsi="Times New Roman" w:cs="Times New Roman"/>
          <w:b/>
          <w:bCs/>
          <w:color w:val="BF8F00" w:themeColor="accent4" w:themeShade="BF"/>
          <w:spacing w:val="-2"/>
          <w:sz w:val="28"/>
          <w:szCs w:val="28"/>
        </w:rPr>
        <w:t xml:space="preserve">IN SITUAZIONE DI SVANTAGGIO </w:t>
      </w:r>
      <w:r w:rsidR="00740731" w:rsidRPr="007D435D">
        <w:rPr>
          <w:rFonts w:ascii="Times New Roman" w:hAnsi="Times New Roman" w:cs="Times New Roman"/>
          <w:b/>
          <w:bCs/>
          <w:color w:val="BF8F00" w:themeColor="accent4" w:themeShade="BF"/>
          <w:sz w:val="28"/>
          <w:szCs w:val="28"/>
        </w:rPr>
        <w:t>SOCIALE, ECONOMICO E/O CULTURALE</w:t>
      </w:r>
    </w:p>
    <w:p w14:paraId="30FAE2B4" w14:textId="77777777" w:rsidR="00A27A66" w:rsidRDefault="00A27A66" w:rsidP="00E74B1D">
      <w:pPr>
        <w:shd w:val="clear" w:color="auto" w:fill="FFFFFF"/>
        <w:rPr>
          <w:rFonts w:ascii="Times New Roman" w:hAnsi="Times New Roman" w:cs="Times New Roman"/>
          <w:b/>
          <w:bCs/>
          <w:color w:val="4472C4" w:themeColor="accent1"/>
          <w:spacing w:val="-2"/>
          <w:sz w:val="24"/>
          <w:szCs w:val="24"/>
        </w:rPr>
      </w:pPr>
    </w:p>
    <w:p w14:paraId="1315C262" w14:textId="77777777" w:rsidR="0027423E" w:rsidRDefault="00740731" w:rsidP="0027423E">
      <w:pPr>
        <w:shd w:val="clear" w:color="auto" w:fill="FFFFFF"/>
        <w:spacing w:line="276" w:lineRule="auto"/>
        <w:ind w:left="284"/>
        <w:jc w:val="both"/>
        <w:rPr>
          <w:rFonts w:ascii="Times New Roman" w:hAnsi="Times New Roman" w:cs="Times New Roman"/>
          <w:sz w:val="24"/>
          <w:szCs w:val="24"/>
        </w:rPr>
      </w:pPr>
      <w:r w:rsidRPr="0027423E">
        <w:rPr>
          <w:rFonts w:ascii="Times New Roman" w:hAnsi="Times New Roman" w:cs="Times New Roman"/>
          <w:sz w:val="24"/>
          <w:szCs w:val="24"/>
        </w:rPr>
        <w:t>La categoria dei BES non certificati è stata introdotta con la Direttiva Ministeriale del 27 dicembre 2012 (“</w:t>
      </w:r>
      <w:r w:rsidRPr="0027423E">
        <w:rPr>
          <w:rFonts w:ascii="Times New Roman" w:hAnsi="Times New Roman" w:cs="Times New Roman"/>
          <w:i/>
          <w:sz w:val="24"/>
          <w:szCs w:val="24"/>
        </w:rPr>
        <w:t>Strumenti d’intervento per alunni con bisogni educativi speciali e organizzazione territoriale per l’inclusione scolastica</w:t>
      </w:r>
      <w:r w:rsidR="004B0A54" w:rsidRPr="0027423E">
        <w:rPr>
          <w:rFonts w:ascii="Times New Roman" w:hAnsi="Times New Roman" w:cs="Times New Roman"/>
          <w:sz w:val="24"/>
          <w:szCs w:val="24"/>
        </w:rPr>
        <w:t>”) e riguarda quegli studenti</w:t>
      </w:r>
      <w:r w:rsidRPr="0027423E">
        <w:rPr>
          <w:rFonts w:ascii="Times New Roman" w:hAnsi="Times New Roman" w:cs="Times New Roman"/>
          <w:sz w:val="24"/>
          <w:szCs w:val="24"/>
        </w:rPr>
        <w:t xml:space="preserve"> con svantaggio socioeconomico, linguistico o culturale, non certificato né diagnosticato, che presentano difficoltà nel percorso scolastico, difficoltà che non sono disabilità certificata né disturbi specifici diagnosticati. Si fa riferimento agli allievi che si trovano in una situazione sociale, economica o culturale particolarmente difficile </w:t>
      </w:r>
      <w:r w:rsidR="004B0A54" w:rsidRPr="0027423E">
        <w:rPr>
          <w:rFonts w:ascii="Times New Roman" w:hAnsi="Times New Roman" w:cs="Times New Roman"/>
          <w:sz w:val="24"/>
          <w:szCs w:val="24"/>
        </w:rPr>
        <w:t xml:space="preserve">e </w:t>
      </w:r>
      <w:r w:rsidRPr="0027423E">
        <w:rPr>
          <w:rFonts w:ascii="Times New Roman" w:hAnsi="Times New Roman" w:cs="Times New Roman"/>
          <w:sz w:val="24"/>
          <w:szCs w:val="24"/>
        </w:rPr>
        <w:t>che può condizionare negativamente il successo scolastico</w:t>
      </w:r>
      <w:r w:rsidR="004B0A54" w:rsidRPr="0027423E">
        <w:rPr>
          <w:rFonts w:ascii="Times New Roman" w:hAnsi="Times New Roman" w:cs="Times New Roman"/>
          <w:sz w:val="24"/>
          <w:szCs w:val="24"/>
        </w:rPr>
        <w:t>.</w:t>
      </w:r>
      <w:r w:rsidRPr="0027423E">
        <w:rPr>
          <w:rFonts w:ascii="Times New Roman" w:hAnsi="Times New Roman" w:cs="Times New Roman"/>
          <w:sz w:val="24"/>
          <w:szCs w:val="24"/>
        </w:rPr>
        <w:t xml:space="preserve"> </w:t>
      </w:r>
    </w:p>
    <w:p w14:paraId="2395C856" w14:textId="33E47F56" w:rsidR="004B0A54" w:rsidRDefault="00740731" w:rsidP="0027423E">
      <w:pPr>
        <w:shd w:val="clear" w:color="auto" w:fill="FFFFFF"/>
        <w:spacing w:line="276" w:lineRule="auto"/>
        <w:ind w:left="284"/>
        <w:jc w:val="both"/>
        <w:rPr>
          <w:rFonts w:ascii="Times New Roman" w:hAnsi="Times New Roman" w:cs="Times New Roman"/>
          <w:b/>
          <w:bCs/>
          <w:color w:val="4472C4" w:themeColor="accent1"/>
          <w:spacing w:val="-2"/>
          <w:sz w:val="24"/>
          <w:szCs w:val="24"/>
        </w:rPr>
      </w:pPr>
      <w:r w:rsidRPr="0027423E">
        <w:rPr>
          <w:rFonts w:ascii="Times New Roman" w:hAnsi="Times New Roman" w:cs="Times New Roman"/>
          <w:sz w:val="24"/>
          <w:szCs w:val="24"/>
        </w:rPr>
        <w:t>La Direttiva Ministeriale</w:t>
      </w:r>
      <w:r w:rsidR="004B0A54" w:rsidRPr="0027423E">
        <w:rPr>
          <w:rFonts w:ascii="Times New Roman" w:hAnsi="Times New Roman" w:cs="Times New Roman"/>
          <w:sz w:val="24"/>
          <w:szCs w:val="24"/>
        </w:rPr>
        <w:t xml:space="preserve"> 27.12.2012 interpreta </w:t>
      </w:r>
      <w:r w:rsidRPr="0027423E">
        <w:rPr>
          <w:rFonts w:ascii="Times New Roman" w:hAnsi="Times New Roman" w:cs="Times New Roman"/>
          <w:sz w:val="24"/>
          <w:szCs w:val="24"/>
        </w:rPr>
        <w:t xml:space="preserve">la circolare ministeriale n. 8 del marzo 2013, che fornisce indicazioni operative, </w:t>
      </w:r>
      <w:r w:rsidR="004B0A54" w:rsidRPr="0027423E">
        <w:rPr>
          <w:rFonts w:ascii="Times New Roman" w:hAnsi="Times New Roman" w:cs="Times New Roman"/>
          <w:sz w:val="24"/>
          <w:szCs w:val="24"/>
        </w:rPr>
        <w:t>ed estende anche agli studenti suddetti</w:t>
      </w:r>
      <w:r w:rsidRPr="0027423E">
        <w:rPr>
          <w:rFonts w:ascii="Times New Roman" w:hAnsi="Times New Roman" w:cs="Times New Roman"/>
          <w:sz w:val="24"/>
          <w:szCs w:val="24"/>
        </w:rPr>
        <w:t xml:space="preserve"> il diritto alla personalizzazione dell’apprendimento, richiamandosi espressamente ai principi enunciati dalla Legge 53/2003. In questo caso, pur non essendo in presenza di una problematica certificata o diagnosticata ai sensi di una norma primaria e specifica di riferimento, viene rilevato un bisogno educativo speciale, generalme</w:t>
      </w:r>
      <w:r w:rsidR="004B0A54" w:rsidRPr="0027423E">
        <w:rPr>
          <w:rFonts w:ascii="Times New Roman" w:hAnsi="Times New Roman" w:cs="Times New Roman"/>
          <w:sz w:val="24"/>
          <w:szCs w:val="24"/>
        </w:rPr>
        <w:t>nte limitato nel tempo, che è</w:t>
      </w:r>
      <w:r w:rsidRPr="0027423E">
        <w:rPr>
          <w:rFonts w:ascii="Times New Roman" w:hAnsi="Times New Roman" w:cs="Times New Roman"/>
          <w:sz w:val="24"/>
          <w:szCs w:val="24"/>
        </w:rPr>
        <w:t xml:space="preserve"> causa di sv</w:t>
      </w:r>
      <w:r w:rsidR="004B0A54" w:rsidRPr="0027423E">
        <w:rPr>
          <w:rFonts w:ascii="Times New Roman" w:hAnsi="Times New Roman" w:cs="Times New Roman"/>
          <w:sz w:val="24"/>
          <w:szCs w:val="24"/>
        </w:rPr>
        <w:t>antaggio e, pertanto, richiede</w:t>
      </w:r>
      <w:r w:rsidRPr="0027423E">
        <w:rPr>
          <w:rFonts w:ascii="Times New Roman" w:hAnsi="Times New Roman" w:cs="Times New Roman"/>
          <w:sz w:val="24"/>
          <w:szCs w:val="24"/>
        </w:rPr>
        <w:t xml:space="preserve"> per un certo periodo una particolare</w:t>
      </w:r>
      <w:r w:rsidR="004B0A54" w:rsidRPr="0027423E">
        <w:rPr>
          <w:rFonts w:ascii="Times New Roman" w:hAnsi="Times New Roman" w:cs="Times New Roman"/>
          <w:sz w:val="24"/>
          <w:szCs w:val="24"/>
        </w:rPr>
        <w:t xml:space="preserve"> attenzione educativa.</w:t>
      </w:r>
    </w:p>
    <w:p w14:paraId="5FF5D990" w14:textId="77777777" w:rsidR="0027423E" w:rsidRPr="00706000" w:rsidRDefault="0027423E" w:rsidP="0027423E">
      <w:pPr>
        <w:shd w:val="clear" w:color="auto" w:fill="FFFFFF"/>
        <w:spacing w:line="276" w:lineRule="auto"/>
        <w:ind w:left="284"/>
        <w:jc w:val="both"/>
        <w:rPr>
          <w:rFonts w:ascii="Times New Roman" w:hAnsi="Times New Roman" w:cs="Times New Roman"/>
          <w:b/>
          <w:bCs/>
          <w:color w:val="4472C4" w:themeColor="accent1"/>
          <w:spacing w:val="-2"/>
          <w:sz w:val="28"/>
          <w:szCs w:val="28"/>
        </w:rPr>
      </w:pPr>
    </w:p>
    <w:p w14:paraId="01BCA4B1" w14:textId="73FE9AF0" w:rsidR="007D435D" w:rsidRPr="00706000" w:rsidRDefault="00A001BD" w:rsidP="007D435D">
      <w:pPr>
        <w:shd w:val="clear" w:color="auto" w:fill="FFFFFF"/>
        <w:spacing w:line="276" w:lineRule="auto"/>
        <w:ind w:left="284" w:right="5"/>
        <w:jc w:val="both"/>
        <w:rPr>
          <w:rFonts w:ascii="Times New Roman" w:hAnsi="Times New Roman" w:cs="Times New Roman"/>
          <w:iCs/>
          <w:color w:val="BF8F00" w:themeColor="accent4" w:themeShade="BF"/>
          <w:sz w:val="28"/>
          <w:szCs w:val="28"/>
        </w:rPr>
      </w:pPr>
      <w:r w:rsidRPr="00706000">
        <w:rPr>
          <w:rFonts w:ascii="Times New Roman" w:hAnsi="Times New Roman" w:cs="Times New Roman"/>
          <w:b/>
          <w:bCs/>
          <w:color w:val="BF8F00" w:themeColor="accent4" w:themeShade="BF"/>
          <w:spacing w:val="-2"/>
          <w:sz w:val="28"/>
          <w:szCs w:val="28"/>
        </w:rPr>
        <w:t>7.</w:t>
      </w:r>
      <w:r w:rsidR="00C05036" w:rsidRPr="00706000">
        <w:rPr>
          <w:rFonts w:ascii="Times New Roman" w:hAnsi="Times New Roman" w:cs="Times New Roman"/>
          <w:b/>
          <w:bCs/>
          <w:color w:val="BF8F00" w:themeColor="accent4" w:themeShade="BF"/>
          <w:spacing w:val="-2"/>
          <w:sz w:val="28"/>
          <w:szCs w:val="28"/>
        </w:rPr>
        <w:t>1.</w:t>
      </w:r>
      <w:r w:rsidR="002F557F" w:rsidRPr="00706000">
        <w:rPr>
          <w:rFonts w:ascii="Times New Roman" w:hAnsi="Times New Roman" w:cs="Times New Roman"/>
          <w:b/>
          <w:bCs/>
          <w:color w:val="BF8F00" w:themeColor="accent4" w:themeShade="BF"/>
          <w:spacing w:val="-2"/>
          <w:sz w:val="28"/>
          <w:szCs w:val="28"/>
        </w:rPr>
        <w:t xml:space="preserve"> </w:t>
      </w:r>
      <w:r w:rsidR="00C05036" w:rsidRPr="00706000">
        <w:rPr>
          <w:rFonts w:ascii="Times New Roman" w:hAnsi="Times New Roman" w:cs="Times New Roman"/>
          <w:b/>
          <w:bCs/>
          <w:color w:val="BF8F00" w:themeColor="accent4" w:themeShade="BF"/>
          <w:spacing w:val="-2"/>
          <w:sz w:val="28"/>
          <w:szCs w:val="28"/>
        </w:rPr>
        <w:t xml:space="preserve">RILEVAZIONE SVANTAGGIO </w:t>
      </w:r>
      <w:r w:rsidR="007D435D" w:rsidRPr="00706000">
        <w:rPr>
          <w:rFonts w:ascii="Times New Roman" w:hAnsi="Times New Roman" w:cs="Times New Roman"/>
          <w:b/>
          <w:bCs/>
          <w:color w:val="BF8F00" w:themeColor="accent4" w:themeShade="BF"/>
          <w:spacing w:val="-2"/>
          <w:sz w:val="28"/>
          <w:szCs w:val="28"/>
        </w:rPr>
        <w:t>–</w:t>
      </w:r>
      <w:r w:rsidR="00C05036" w:rsidRPr="00706000">
        <w:rPr>
          <w:rFonts w:ascii="Times New Roman" w:hAnsi="Times New Roman" w:cs="Times New Roman"/>
          <w:iCs/>
          <w:color w:val="BF8F00" w:themeColor="accent4" w:themeShade="BF"/>
          <w:sz w:val="28"/>
          <w:szCs w:val="28"/>
        </w:rPr>
        <w:t xml:space="preserve"> </w:t>
      </w:r>
    </w:p>
    <w:p w14:paraId="098AE233" w14:textId="77777777" w:rsidR="007D435D" w:rsidRDefault="007D435D" w:rsidP="007D435D">
      <w:pPr>
        <w:shd w:val="clear" w:color="auto" w:fill="FFFFFF"/>
        <w:spacing w:line="276" w:lineRule="auto"/>
        <w:ind w:left="284" w:right="5"/>
        <w:jc w:val="both"/>
        <w:rPr>
          <w:rFonts w:ascii="Times New Roman" w:hAnsi="Times New Roman" w:cs="Times New Roman"/>
          <w:iCs/>
          <w:color w:val="000000"/>
          <w:sz w:val="24"/>
          <w:szCs w:val="24"/>
        </w:rPr>
      </w:pPr>
    </w:p>
    <w:p w14:paraId="44334636" w14:textId="3D06D771" w:rsidR="00C05036" w:rsidRDefault="00C05036" w:rsidP="007D435D">
      <w:pPr>
        <w:shd w:val="clear" w:color="auto" w:fill="FFFFFF"/>
        <w:spacing w:line="276" w:lineRule="auto"/>
        <w:ind w:left="284" w:right="5"/>
        <w:jc w:val="both"/>
        <w:rPr>
          <w:rFonts w:ascii="Times New Roman" w:hAnsi="Times New Roman" w:cs="Times New Roman"/>
          <w:color w:val="000000"/>
          <w:sz w:val="24"/>
          <w:szCs w:val="24"/>
        </w:rPr>
      </w:pPr>
      <w:r w:rsidRPr="00C05036">
        <w:rPr>
          <w:rFonts w:ascii="Times New Roman" w:hAnsi="Times New Roman" w:cs="Times New Roman"/>
          <w:iCs/>
          <w:color w:val="000000"/>
          <w:sz w:val="24"/>
          <w:szCs w:val="24"/>
        </w:rPr>
        <w:t>Il Consiglio di Classe</w:t>
      </w:r>
      <w:r w:rsidRPr="00C05036">
        <w:rPr>
          <w:rFonts w:ascii="Times New Roman" w:hAnsi="Times New Roman" w:cs="Times New Roman"/>
          <w:i/>
          <w:iCs/>
          <w:color w:val="000000"/>
          <w:sz w:val="24"/>
          <w:szCs w:val="24"/>
        </w:rPr>
        <w:t xml:space="preserve"> </w:t>
      </w:r>
      <w:r w:rsidRPr="00C05036">
        <w:rPr>
          <w:rFonts w:ascii="Times New Roman" w:hAnsi="Times New Roman" w:cs="Times New Roman"/>
          <w:color w:val="000000"/>
          <w:sz w:val="24"/>
          <w:szCs w:val="24"/>
        </w:rPr>
        <w:t>ha il compito di rilevazione dello svantaggio sociale</w:t>
      </w:r>
      <w:r>
        <w:rPr>
          <w:rFonts w:ascii="Times New Roman" w:hAnsi="Times New Roman" w:cs="Times New Roman"/>
          <w:color w:val="000000"/>
          <w:sz w:val="24"/>
          <w:szCs w:val="24"/>
        </w:rPr>
        <w:t>, economico</w:t>
      </w:r>
      <w:r w:rsidRPr="00C05036">
        <w:rPr>
          <w:rFonts w:ascii="Times New Roman" w:hAnsi="Times New Roman" w:cs="Times New Roman"/>
          <w:color w:val="000000"/>
          <w:sz w:val="24"/>
          <w:szCs w:val="24"/>
        </w:rPr>
        <w:t xml:space="preserve"> e</w:t>
      </w:r>
      <w:r>
        <w:rPr>
          <w:rFonts w:ascii="Times New Roman" w:hAnsi="Times New Roman" w:cs="Times New Roman"/>
          <w:color w:val="000000"/>
          <w:sz w:val="24"/>
          <w:szCs w:val="24"/>
        </w:rPr>
        <w:t>/o</w:t>
      </w:r>
      <w:r w:rsidRPr="00C05036">
        <w:rPr>
          <w:rFonts w:ascii="Times New Roman" w:hAnsi="Times New Roman" w:cs="Times New Roman"/>
          <w:color w:val="000000"/>
          <w:sz w:val="24"/>
          <w:szCs w:val="24"/>
        </w:rPr>
        <w:t xml:space="preserve"> culturale, di individuazione dei bisogni relativi all’apprendimento e di attivazione delle progettualità personalizzate.</w:t>
      </w:r>
      <w:r w:rsidR="00220F5B">
        <w:rPr>
          <w:rFonts w:ascii="Times New Roman" w:hAnsi="Times New Roman" w:cs="Times New Roman"/>
          <w:color w:val="000000"/>
          <w:sz w:val="24"/>
          <w:szCs w:val="24"/>
        </w:rPr>
        <w:t xml:space="preserve"> </w:t>
      </w:r>
      <w:r w:rsidR="00220F5B">
        <w:rPr>
          <w:rFonts w:ascii="Times New Roman" w:hAnsi="Times New Roman" w:cs="Times New Roman"/>
          <w:color w:val="000000"/>
          <w:sz w:val="24"/>
          <w:szCs w:val="24"/>
        </w:rPr>
        <w:lastRenderedPageBreak/>
        <w:t>Lo svantaggio diventa palese in seguito ad una segnalazione degli operatori dei servizi sociali, ma può essere anche individuato in base a “</w:t>
      </w:r>
      <w:r w:rsidR="00220F5B" w:rsidRPr="00F07D0F">
        <w:rPr>
          <w:rFonts w:ascii="Times New Roman" w:hAnsi="Times New Roman" w:cs="Times New Roman"/>
          <w:i/>
          <w:color w:val="000000"/>
          <w:sz w:val="24"/>
          <w:szCs w:val="24"/>
        </w:rPr>
        <w:t>ben fondate considerazioni psicopedagogiche e didattiche”</w:t>
      </w:r>
      <w:r w:rsidR="00220F5B" w:rsidRPr="00220F5B">
        <w:rPr>
          <w:rFonts w:ascii="Times New Roman" w:hAnsi="Times New Roman" w:cs="Times New Roman"/>
          <w:i/>
          <w:color w:val="000000"/>
          <w:sz w:val="24"/>
          <w:szCs w:val="24"/>
        </w:rPr>
        <w:t xml:space="preserve"> </w:t>
      </w:r>
      <w:r w:rsidR="00220F5B">
        <w:rPr>
          <w:rFonts w:ascii="Times New Roman" w:hAnsi="Times New Roman" w:cs="Times New Roman"/>
          <w:color w:val="000000"/>
          <w:sz w:val="24"/>
          <w:szCs w:val="24"/>
        </w:rPr>
        <w:t xml:space="preserve">secondo </w:t>
      </w:r>
      <w:r w:rsidR="00220F5B" w:rsidRPr="00CE1685">
        <w:rPr>
          <w:rFonts w:ascii="Times New Roman" w:hAnsi="Times New Roman" w:cs="Times New Roman"/>
          <w:color w:val="000000"/>
          <w:sz w:val="24"/>
          <w:szCs w:val="24"/>
        </w:rPr>
        <w:t xml:space="preserve">C.M. MIUR </w:t>
      </w:r>
      <w:r w:rsidR="00CE1685" w:rsidRPr="00CE1685">
        <w:rPr>
          <w:rFonts w:ascii="Times New Roman" w:hAnsi="Times New Roman" w:cs="Times New Roman"/>
          <w:color w:val="000000"/>
          <w:sz w:val="24"/>
          <w:szCs w:val="24"/>
        </w:rPr>
        <w:t>n. 8</w:t>
      </w:r>
      <w:r w:rsidR="00220F5B" w:rsidRPr="00CE1685">
        <w:rPr>
          <w:rFonts w:ascii="Times New Roman" w:hAnsi="Times New Roman" w:cs="Times New Roman"/>
          <w:color w:val="000000"/>
          <w:sz w:val="24"/>
          <w:szCs w:val="24"/>
        </w:rPr>
        <w:t xml:space="preserve"> del 6/3/2013</w:t>
      </w:r>
      <w:r w:rsidR="00220F5B" w:rsidRPr="00F07D0F">
        <w:rPr>
          <w:rFonts w:ascii="Times New Roman" w:hAnsi="Times New Roman" w:cs="Times New Roman"/>
          <w:color w:val="000000"/>
          <w:sz w:val="24"/>
          <w:szCs w:val="24"/>
        </w:rPr>
        <w:t>.</w:t>
      </w:r>
    </w:p>
    <w:p w14:paraId="7E195D94" w14:textId="77777777" w:rsidR="004F2259" w:rsidRDefault="004F2259" w:rsidP="00886EF2">
      <w:pPr>
        <w:shd w:val="clear" w:color="auto" w:fill="FFFFFF"/>
        <w:spacing w:line="276" w:lineRule="auto"/>
        <w:ind w:right="5"/>
        <w:jc w:val="both"/>
        <w:rPr>
          <w:rFonts w:ascii="Times New Roman" w:hAnsi="Times New Roman" w:cs="Times New Roman"/>
          <w:color w:val="000000"/>
          <w:sz w:val="28"/>
          <w:szCs w:val="28"/>
        </w:rPr>
      </w:pPr>
    </w:p>
    <w:p w14:paraId="4BE809BC" w14:textId="77777777" w:rsidR="003C6078" w:rsidRPr="00706000" w:rsidRDefault="003C6078" w:rsidP="00886EF2">
      <w:pPr>
        <w:shd w:val="clear" w:color="auto" w:fill="FFFFFF"/>
        <w:spacing w:line="276" w:lineRule="auto"/>
        <w:ind w:right="5"/>
        <w:jc w:val="both"/>
        <w:rPr>
          <w:rFonts w:ascii="Times New Roman" w:hAnsi="Times New Roman" w:cs="Times New Roman"/>
          <w:color w:val="000000"/>
          <w:sz w:val="28"/>
          <w:szCs w:val="28"/>
        </w:rPr>
      </w:pPr>
    </w:p>
    <w:p w14:paraId="27955222" w14:textId="77777777" w:rsidR="0027423E" w:rsidRPr="00706000" w:rsidRDefault="00A001BD" w:rsidP="0027423E">
      <w:pPr>
        <w:widowControl/>
        <w:shd w:val="clear" w:color="auto" w:fill="FFFFFF"/>
        <w:autoSpaceDE/>
        <w:autoSpaceDN/>
        <w:adjustRightInd/>
        <w:spacing w:after="315" w:line="276" w:lineRule="auto"/>
        <w:ind w:firstLine="284"/>
        <w:jc w:val="both"/>
        <w:rPr>
          <w:rFonts w:ascii="Times New Roman" w:hAnsi="Times New Roman" w:cs="Times New Roman"/>
          <w:b/>
          <w:color w:val="000000"/>
          <w:sz w:val="28"/>
          <w:szCs w:val="28"/>
        </w:rPr>
      </w:pPr>
      <w:r w:rsidRPr="00706000">
        <w:rPr>
          <w:rFonts w:ascii="Times New Roman" w:hAnsi="Times New Roman" w:cs="Times New Roman"/>
          <w:b/>
          <w:color w:val="BF8F00" w:themeColor="accent4" w:themeShade="BF"/>
          <w:sz w:val="28"/>
          <w:szCs w:val="28"/>
        </w:rPr>
        <w:t>7.</w:t>
      </w:r>
      <w:r w:rsidR="004F2259" w:rsidRPr="00706000">
        <w:rPr>
          <w:rFonts w:ascii="Times New Roman" w:hAnsi="Times New Roman" w:cs="Times New Roman"/>
          <w:b/>
          <w:color w:val="BF8F00" w:themeColor="accent4" w:themeShade="BF"/>
          <w:sz w:val="28"/>
          <w:szCs w:val="28"/>
        </w:rPr>
        <w:t xml:space="preserve">2. </w:t>
      </w:r>
      <w:r w:rsidR="00702BE7" w:rsidRPr="00706000">
        <w:rPr>
          <w:rFonts w:ascii="Times New Roman" w:hAnsi="Times New Roman" w:cs="Times New Roman"/>
          <w:b/>
          <w:color w:val="BF8F00" w:themeColor="accent4" w:themeShade="BF"/>
          <w:sz w:val="28"/>
          <w:szCs w:val="28"/>
        </w:rPr>
        <w:t xml:space="preserve"> CONSENSO O DINIEGO DELLA FAMIGLIA –</w:t>
      </w:r>
    </w:p>
    <w:p w14:paraId="432E3BE2" w14:textId="2A097407" w:rsidR="006215D9" w:rsidRPr="00073A54" w:rsidRDefault="00702BE7" w:rsidP="0027423E">
      <w:pPr>
        <w:widowControl/>
        <w:shd w:val="clear" w:color="auto" w:fill="FFFFFF"/>
        <w:autoSpaceDE/>
        <w:autoSpaceDN/>
        <w:adjustRightInd/>
        <w:spacing w:after="315" w:line="276" w:lineRule="auto"/>
        <w:ind w:left="284"/>
        <w:jc w:val="both"/>
        <w:rPr>
          <w:rFonts w:ascii="Times New Roman" w:hAnsi="Times New Roman" w:cs="Times New Roman"/>
          <w:color w:val="000000" w:themeColor="text1"/>
          <w:sz w:val="24"/>
          <w:szCs w:val="24"/>
        </w:rPr>
      </w:pPr>
      <w:r w:rsidRPr="00702BE7">
        <w:rPr>
          <w:rFonts w:ascii="Times New Roman" w:hAnsi="Times New Roman" w:cs="Times New Roman"/>
          <w:color w:val="000000"/>
          <w:sz w:val="24"/>
          <w:szCs w:val="24"/>
        </w:rPr>
        <w:t>Il coordinatore di classe</w:t>
      </w:r>
      <w:r>
        <w:rPr>
          <w:rFonts w:ascii="Times New Roman" w:hAnsi="Times New Roman" w:cs="Times New Roman"/>
          <w:b/>
          <w:color w:val="000000"/>
          <w:sz w:val="24"/>
          <w:szCs w:val="24"/>
        </w:rPr>
        <w:t xml:space="preserve"> </w:t>
      </w:r>
      <w:r w:rsidRPr="00702BE7">
        <w:rPr>
          <w:rFonts w:ascii="Times New Roman" w:hAnsi="Times New Roman" w:cs="Times New Roman"/>
          <w:color w:val="000000"/>
          <w:sz w:val="24"/>
          <w:szCs w:val="24"/>
        </w:rPr>
        <w:t xml:space="preserve">ha il compito, </w:t>
      </w:r>
      <w:r>
        <w:rPr>
          <w:rFonts w:ascii="Times New Roman" w:hAnsi="Times New Roman" w:cs="Times New Roman"/>
          <w:color w:val="000000"/>
          <w:sz w:val="24"/>
          <w:szCs w:val="24"/>
        </w:rPr>
        <w:t xml:space="preserve">una volta rilevato da parte dell’intero </w:t>
      </w:r>
      <w:proofErr w:type="spellStart"/>
      <w:r>
        <w:rPr>
          <w:rFonts w:ascii="Times New Roman" w:hAnsi="Times New Roman" w:cs="Times New Roman"/>
          <w:color w:val="000000"/>
          <w:sz w:val="24"/>
          <w:szCs w:val="24"/>
        </w:rPr>
        <w:t>C.d.C</w:t>
      </w:r>
      <w:proofErr w:type="spellEnd"/>
      <w:r>
        <w:rPr>
          <w:rFonts w:ascii="Times New Roman" w:hAnsi="Times New Roman" w:cs="Times New Roman"/>
          <w:color w:val="000000"/>
          <w:sz w:val="24"/>
          <w:szCs w:val="24"/>
        </w:rPr>
        <w:t xml:space="preserve">. lo svantaggio, di informare la famiglia o </w:t>
      </w:r>
      <w:r w:rsidR="00073A54">
        <w:rPr>
          <w:rFonts w:ascii="Times New Roman" w:hAnsi="Times New Roman" w:cs="Times New Roman"/>
          <w:color w:val="000000"/>
          <w:sz w:val="24"/>
          <w:szCs w:val="24"/>
        </w:rPr>
        <w:t xml:space="preserve">in caso </w:t>
      </w:r>
      <w:r>
        <w:rPr>
          <w:rFonts w:ascii="Times New Roman" w:hAnsi="Times New Roman" w:cs="Times New Roman"/>
          <w:color w:val="000000"/>
          <w:sz w:val="24"/>
          <w:szCs w:val="24"/>
        </w:rPr>
        <w:t xml:space="preserve">l’ente affidatario, nella persona del tutore legale, della volontà di dotare lo studente di un percorso personalizzato. Può accadere che la famiglia rifiuti la formulazione del PDP. </w:t>
      </w:r>
      <w:r w:rsidR="003C6078">
        <w:rPr>
          <w:rFonts w:ascii="Times New Roman" w:hAnsi="Times New Roman" w:cs="Times New Roman"/>
          <w:color w:val="000000"/>
          <w:sz w:val="24"/>
          <w:szCs w:val="24"/>
        </w:rPr>
        <w:t xml:space="preserve">In questo caso, pur non essendo </w:t>
      </w:r>
      <w:r w:rsidRPr="00702BE7">
        <w:rPr>
          <w:rFonts w:ascii="Times New Roman" w:hAnsi="Times New Roman" w:cs="Times New Roman"/>
          <w:color w:val="000000" w:themeColor="text1"/>
          <w:sz w:val="24"/>
          <w:szCs w:val="24"/>
        </w:rPr>
        <w:t>necessario il c</w:t>
      </w:r>
      <w:r w:rsidRPr="00073A54">
        <w:rPr>
          <w:rFonts w:ascii="Times New Roman" w:hAnsi="Times New Roman" w:cs="Times New Roman"/>
          <w:color w:val="000000" w:themeColor="text1"/>
          <w:sz w:val="24"/>
          <w:szCs w:val="24"/>
        </w:rPr>
        <w:t>onsenso della famiglia, da</w:t>
      </w:r>
      <w:r w:rsidRPr="00702BE7">
        <w:rPr>
          <w:rFonts w:ascii="Times New Roman" w:hAnsi="Times New Roman" w:cs="Times New Roman"/>
          <w:color w:val="000000" w:themeColor="text1"/>
          <w:sz w:val="24"/>
          <w:szCs w:val="24"/>
        </w:rPr>
        <w:t xml:space="preserve"> quanto esplicitato nei documenti </w:t>
      </w:r>
      <w:r w:rsidR="00E01F28" w:rsidRPr="00702BE7">
        <w:rPr>
          <w:rFonts w:ascii="Times New Roman" w:hAnsi="Times New Roman" w:cs="Times New Roman"/>
          <w:color w:val="000000" w:themeColor="text1"/>
          <w:sz w:val="24"/>
          <w:szCs w:val="24"/>
        </w:rPr>
        <w:t>ministe</w:t>
      </w:r>
      <w:r w:rsidR="003C6078">
        <w:rPr>
          <w:rFonts w:ascii="Times New Roman" w:hAnsi="Times New Roman" w:cs="Times New Roman"/>
          <w:color w:val="000000" w:themeColor="text1"/>
          <w:sz w:val="24"/>
          <w:szCs w:val="24"/>
        </w:rPr>
        <w:t xml:space="preserve">riali, </w:t>
      </w:r>
      <w:r w:rsidR="00E01F28">
        <w:rPr>
          <w:rFonts w:ascii="Times New Roman" w:hAnsi="Times New Roman" w:cs="Times New Roman"/>
          <w:color w:val="000000" w:themeColor="text1"/>
          <w:sz w:val="24"/>
          <w:szCs w:val="24"/>
        </w:rPr>
        <w:t xml:space="preserve"> </w:t>
      </w:r>
      <w:r w:rsidRPr="00702BE7">
        <w:rPr>
          <w:rFonts w:ascii="Times New Roman" w:hAnsi="Times New Roman" w:cs="Times New Roman"/>
          <w:bCs/>
          <w:color w:val="000000" w:themeColor="text1"/>
          <w:sz w:val="24"/>
          <w:szCs w:val="24"/>
        </w:rPr>
        <w:t>è assolutamente auspicabile</w:t>
      </w:r>
      <w:r w:rsidR="00E01F28">
        <w:rPr>
          <w:rFonts w:ascii="Times New Roman" w:hAnsi="Times New Roman" w:cs="Times New Roman"/>
          <w:color w:val="000000" w:themeColor="text1"/>
          <w:sz w:val="24"/>
          <w:szCs w:val="24"/>
        </w:rPr>
        <w:t xml:space="preserve"> </w:t>
      </w:r>
      <w:r w:rsidRPr="00702BE7">
        <w:rPr>
          <w:rFonts w:ascii="Times New Roman" w:hAnsi="Times New Roman" w:cs="Times New Roman"/>
          <w:color w:val="000000" w:themeColor="text1"/>
          <w:sz w:val="24"/>
          <w:szCs w:val="24"/>
        </w:rPr>
        <w:t>che il progetto educativo venga</w:t>
      </w:r>
      <w:r w:rsidR="00E01F28">
        <w:rPr>
          <w:rFonts w:ascii="Times New Roman" w:hAnsi="Times New Roman" w:cs="Times New Roman"/>
          <w:color w:val="000000" w:themeColor="text1"/>
          <w:sz w:val="24"/>
          <w:szCs w:val="24"/>
        </w:rPr>
        <w:t xml:space="preserve"> </w:t>
      </w:r>
      <w:r w:rsidRPr="00702BE7">
        <w:rPr>
          <w:rFonts w:ascii="Times New Roman" w:hAnsi="Times New Roman" w:cs="Times New Roman"/>
          <w:bCs/>
          <w:color w:val="000000" w:themeColor="text1"/>
          <w:sz w:val="24"/>
          <w:szCs w:val="24"/>
        </w:rPr>
        <w:t>condiviso</w:t>
      </w:r>
      <w:r w:rsidR="00E01F28">
        <w:rPr>
          <w:rFonts w:ascii="Times New Roman" w:hAnsi="Times New Roman" w:cs="Times New Roman"/>
          <w:color w:val="000000" w:themeColor="text1"/>
          <w:sz w:val="24"/>
          <w:szCs w:val="24"/>
        </w:rPr>
        <w:t xml:space="preserve"> </w:t>
      </w:r>
      <w:r w:rsidRPr="00702BE7">
        <w:rPr>
          <w:rFonts w:ascii="Times New Roman" w:hAnsi="Times New Roman" w:cs="Times New Roman"/>
          <w:bCs/>
          <w:color w:val="000000" w:themeColor="text1"/>
          <w:sz w:val="24"/>
          <w:szCs w:val="24"/>
        </w:rPr>
        <w:t>anche con il nucleo familiare dell’alunno</w:t>
      </w:r>
      <w:r w:rsidRPr="00702BE7">
        <w:rPr>
          <w:rFonts w:ascii="Times New Roman" w:hAnsi="Times New Roman" w:cs="Times New Roman"/>
          <w:color w:val="000000" w:themeColor="text1"/>
          <w:sz w:val="24"/>
          <w:szCs w:val="24"/>
        </w:rPr>
        <w:t xml:space="preserve">. </w:t>
      </w:r>
      <w:r w:rsidR="003C6078">
        <w:rPr>
          <w:rFonts w:ascii="Times New Roman" w:hAnsi="Times New Roman" w:cs="Times New Roman"/>
          <w:color w:val="000000" w:themeColor="text1"/>
          <w:sz w:val="24"/>
          <w:szCs w:val="24"/>
        </w:rPr>
        <w:t>Pertanto</w:t>
      </w:r>
      <w:r w:rsidRPr="00702BE7">
        <w:rPr>
          <w:rFonts w:ascii="Times New Roman" w:hAnsi="Times New Roman" w:cs="Times New Roman"/>
          <w:color w:val="000000" w:themeColor="text1"/>
          <w:sz w:val="24"/>
          <w:szCs w:val="24"/>
        </w:rPr>
        <w:t xml:space="preserve"> i docenti del gruppo classe insieme al Dirigente scolastico dovranno valutare se avvalersi di forme di personalizzazione dello studio non formalizzate oppure se</w:t>
      </w:r>
      <w:r w:rsidR="00E01F28">
        <w:rPr>
          <w:rFonts w:ascii="Times New Roman" w:hAnsi="Times New Roman" w:cs="Times New Roman"/>
          <w:color w:val="000000" w:themeColor="text1"/>
          <w:sz w:val="24"/>
          <w:szCs w:val="24"/>
        </w:rPr>
        <w:t xml:space="preserve"> </w:t>
      </w:r>
      <w:r w:rsidRPr="00702BE7">
        <w:rPr>
          <w:rFonts w:ascii="Times New Roman" w:hAnsi="Times New Roman" w:cs="Times New Roman"/>
          <w:color w:val="000000" w:themeColor="text1"/>
          <w:sz w:val="24"/>
          <w:szCs w:val="24"/>
        </w:rPr>
        <w:t>compilare il PDP per l’alunno.</w:t>
      </w:r>
    </w:p>
    <w:p w14:paraId="40AAD69B" w14:textId="77777777" w:rsidR="0027423E" w:rsidRPr="00706000" w:rsidRDefault="00A001BD" w:rsidP="0027423E">
      <w:pPr>
        <w:pStyle w:val="Paragrafoelenco"/>
        <w:widowControl/>
        <w:autoSpaceDE/>
        <w:autoSpaceDN/>
        <w:adjustRightInd/>
        <w:spacing w:after="56" w:line="276" w:lineRule="auto"/>
        <w:ind w:left="0" w:firstLine="284"/>
        <w:jc w:val="both"/>
        <w:rPr>
          <w:rFonts w:ascii="Times New Roman" w:eastAsia="Calibri" w:hAnsi="Times New Roman" w:cs="Times New Roman"/>
          <w:color w:val="BF8F00" w:themeColor="accent4" w:themeShade="BF"/>
          <w:sz w:val="28"/>
          <w:szCs w:val="28"/>
        </w:rPr>
      </w:pPr>
      <w:r w:rsidRPr="00706000">
        <w:rPr>
          <w:rFonts w:ascii="Times New Roman" w:eastAsia="Calibri" w:hAnsi="Times New Roman" w:cs="Times New Roman"/>
          <w:b/>
          <w:color w:val="BF8F00" w:themeColor="accent4" w:themeShade="BF"/>
          <w:sz w:val="28"/>
          <w:szCs w:val="28"/>
        </w:rPr>
        <w:t>7.</w:t>
      </w:r>
      <w:r w:rsidR="00073A54" w:rsidRPr="00706000">
        <w:rPr>
          <w:rFonts w:ascii="Times New Roman" w:eastAsia="Calibri" w:hAnsi="Times New Roman" w:cs="Times New Roman"/>
          <w:b/>
          <w:color w:val="BF8F00" w:themeColor="accent4" w:themeShade="BF"/>
          <w:sz w:val="28"/>
          <w:szCs w:val="28"/>
        </w:rPr>
        <w:t>3</w:t>
      </w:r>
      <w:r w:rsidR="004F2259" w:rsidRPr="00706000">
        <w:rPr>
          <w:rFonts w:ascii="Times New Roman" w:eastAsia="Calibri" w:hAnsi="Times New Roman" w:cs="Times New Roman"/>
          <w:color w:val="BF8F00" w:themeColor="accent4" w:themeShade="BF"/>
          <w:sz w:val="28"/>
          <w:szCs w:val="28"/>
        </w:rPr>
        <w:t xml:space="preserve">. </w:t>
      </w:r>
      <w:r w:rsidR="004F2259" w:rsidRPr="00706000">
        <w:rPr>
          <w:rFonts w:ascii="Times New Roman" w:eastAsia="Calibri" w:hAnsi="Times New Roman" w:cs="Times New Roman"/>
          <w:b/>
          <w:color w:val="BF8F00" w:themeColor="accent4" w:themeShade="BF"/>
          <w:sz w:val="28"/>
          <w:szCs w:val="28"/>
        </w:rPr>
        <w:t xml:space="preserve">RACCOLTA OSSERVAZIONI </w:t>
      </w:r>
      <w:r w:rsidR="00073A54" w:rsidRPr="00706000">
        <w:rPr>
          <w:rFonts w:ascii="Times New Roman" w:eastAsia="Calibri" w:hAnsi="Times New Roman" w:cs="Times New Roman"/>
          <w:b/>
          <w:color w:val="BF8F00" w:themeColor="accent4" w:themeShade="BF"/>
          <w:sz w:val="28"/>
          <w:szCs w:val="28"/>
        </w:rPr>
        <w:t>–</w:t>
      </w:r>
      <w:r w:rsidR="004F2259" w:rsidRPr="00706000">
        <w:rPr>
          <w:rFonts w:ascii="Times New Roman" w:eastAsia="Calibri" w:hAnsi="Times New Roman" w:cs="Times New Roman"/>
          <w:color w:val="BF8F00" w:themeColor="accent4" w:themeShade="BF"/>
          <w:sz w:val="28"/>
          <w:szCs w:val="28"/>
        </w:rPr>
        <w:t xml:space="preserve"> </w:t>
      </w:r>
    </w:p>
    <w:p w14:paraId="62D866E1" w14:textId="77777777" w:rsidR="0027423E" w:rsidRDefault="0027423E" w:rsidP="0027423E">
      <w:pPr>
        <w:pStyle w:val="Paragrafoelenco"/>
        <w:widowControl/>
        <w:autoSpaceDE/>
        <w:autoSpaceDN/>
        <w:adjustRightInd/>
        <w:spacing w:after="56" w:line="276" w:lineRule="auto"/>
        <w:ind w:left="0" w:firstLine="284"/>
        <w:jc w:val="both"/>
        <w:rPr>
          <w:rFonts w:ascii="Times New Roman" w:eastAsia="Calibri" w:hAnsi="Times New Roman" w:cs="Times New Roman"/>
          <w:color w:val="000000"/>
          <w:sz w:val="24"/>
          <w:szCs w:val="24"/>
        </w:rPr>
      </w:pPr>
    </w:p>
    <w:p w14:paraId="4FA4898B" w14:textId="293591C9" w:rsidR="004F2259" w:rsidRDefault="00073A54" w:rsidP="0027423E">
      <w:pPr>
        <w:pStyle w:val="Paragrafoelenco"/>
        <w:widowControl/>
        <w:autoSpaceDE/>
        <w:autoSpaceDN/>
        <w:adjustRightInd/>
        <w:spacing w:after="56" w:line="276" w:lineRule="auto"/>
        <w:ind w:left="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Ricevuto il consenso, e</w:t>
      </w:r>
      <w:r w:rsidR="00D65639">
        <w:rPr>
          <w:rFonts w:ascii="Times New Roman" w:eastAsia="Calibri" w:hAnsi="Times New Roman" w:cs="Times New Roman"/>
          <w:color w:val="000000"/>
          <w:sz w:val="24"/>
          <w:szCs w:val="24"/>
        </w:rPr>
        <w:t>ntro un mese</w:t>
      </w:r>
      <w:r w:rsidR="00F90179">
        <w:rPr>
          <w:rFonts w:ascii="Times New Roman" w:eastAsia="Calibri" w:hAnsi="Times New Roman" w:cs="Times New Roman"/>
          <w:color w:val="000000"/>
          <w:sz w:val="24"/>
          <w:szCs w:val="24"/>
        </w:rPr>
        <w:t>, ogni docente del C</w:t>
      </w:r>
      <w:r w:rsidR="004F2259" w:rsidRPr="00AF457B">
        <w:rPr>
          <w:rFonts w:ascii="Times New Roman" w:eastAsia="Calibri" w:hAnsi="Times New Roman" w:cs="Times New Roman"/>
          <w:color w:val="000000"/>
          <w:sz w:val="24"/>
          <w:szCs w:val="24"/>
        </w:rPr>
        <w:t>onsiglio di c</w:t>
      </w:r>
      <w:r w:rsidR="004F2259">
        <w:rPr>
          <w:rFonts w:ascii="Times New Roman" w:eastAsia="Calibri" w:hAnsi="Times New Roman" w:cs="Times New Roman"/>
          <w:color w:val="000000"/>
          <w:sz w:val="24"/>
          <w:szCs w:val="24"/>
        </w:rPr>
        <w:t>lasse</w:t>
      </w:r>
      <w:r w:rsidR="004F2259" w:rsidRPr="00AF457B">
        <w:rPr>
          <w:rFonts w:ascii="Times New Roman" w:eastAsia="Calibri" w:hAnsi="Times New Roman" w:cs="Times New Roman"/>
          <w:color w:val="000000"/>
          <w:sz w:val="24"/>
          <w:szCs w:val="24"/>
        </w:rPr>
        <w:t xml:space="preserve"> conse</w:t>
      </w:r>
      <w:r w:rsidR="004F2259">
        <w:rPr>
          <w:rFonts w:ascii="Times New Roman" w:eastAsia="Calibri" w:hAnsi="Times New Roman" w:cs="Times New Roman"/>
          <w:color w:val="000000"/>
          <w:sz w:val="24"/>
          <w:szCs w:val="24"/>
        </w:rPr>
        <w:t>gnerà al coordinatore</w:t>
      </w:r>
      <w:r w:rsidR="004F2259" w:rsidRPr="00AF457B">
        <w:rPr>
          <w:rFonts w:ascii="Times New Roman" w:eastAsia="Calibri" w:hAnsi="Times New Roman" w:cs="Times New Roman"/>
          <w:color w:val="000000"/>
          <w:sz w:val="24"/>
          <w:szCs w:val="24"/>
        </w:rPr>
        <w:t xml:space="preserve"> tutte le informazioni inerenti </w:t>
      </w:r>
      <w:r w:rsidR="00A16684" w:rsidRPr="00AF457B">
        <w:rPr>
          <w:rFonts w:ascii="Times New Roman" w:eastAsia="Calibri" w:hAnsi="Times New Roman" w:cs="Times New Roman"/>
          <w:color w:val="000000"/>
          <w:sz w:val="24"/>
          <w:szCs w:val="24"/>
        </w:rPr>
        <w:t>alle</w:t>
      </w:r>
      <w:r w:rsidR="004F2259" w:rsidRPr="00AF457B">
        <w:rPr>
          <w:rFonts w:ascii="Times New Roman" w:eastAsia="Calibri" w:hAnsi="Times New Roman" w:cs="Times New Roman"/>
          <w:color w:val="000000"/>
          <w:sz w:val="24"/>
          <w:szCs w:val="24"/>
        </w:rPr>
        <w:t xml:space="preserve"> attenzioni pedagogiche, </w:t>
      </w:r>
      <w:r w:rsidR="00A16684">
        <w:rPr>
          <w:rFonts w:ascii="Times New Roman" w:eastAsia="Calibri" w:hAnsi="Times New Roman" w:cs="Times New Roman"/>
          <w:color w:val="000000"/>
          <w:sz w:val="24"/>
          <w:szCs w:val="24"/>
        </w:rPr>
        <w:t>a</w:t>
      </w:r>
      <w:r w:rsidR="004F2259" w:rsidRPr="00AF457B">
        <w:rPr>
          <w:rFonts w:ascii="Times New Roman" w:eastAsia="Calibri" w:hAnsi="Times New Roman" w:cs="Times New Roman"/>
          <w:color w:val="000000"/>
          <w:sz w:val="24"/>
          <w:szCs w:val="24"/>
        </w:rPr>
        <w:t xml:space="preserve">gli strumenti compensativi e </w:t>
      </w:r>
      <w:r w:rsidR="00A16684">
        <w:rPr>
          <w:rFonts w:ascii="Times New Roman" w:eastAsia="Calibri" w:hAnsi="Times New Roman" w:cs="Times New Roman"/>
          <w:color w:val="000000"/>
          <w:sz w:val="24"/>
          <w:szCs w:val="24"/>
        </w:rPr>
        <w:t>al</w:t>
      </w:r>
      <w:r w:rsidR="004F2259" w:rsidRPr="00AF457B">
        <w:rPr>
          <w:rFonts w:ascii="Times New Roman" w:eastAsia="Calibri" w:hAnsi="Times New Roman" w:cs="Times New Roman"/>
          <w:color w:val="000000"/>
          <w:sz w:val="24"/>
          <w:szCs w:val="24"/>
        </w:rPr>
        <w:t>le misure dispensative che intende adottare per rispondere ai bisogni dell’alunno in merito alla/e propria/e disciplina/e d’in</w:t>
      </w:r>
      <w:r w:rsidR="004F2259">
        <w:rPr>
          <w:rFonts w:ascii="Times New Roman" w:eastAsia="Calibri" w:hAnsi="Times New Roman" w:cs="Times New Roman"/>
          <w:color w:val="000000"/>
          <w:sz w:val="24"/>
          <w:szCs w:val="24"/>
        </w:rPr>
        <w:t>segnamento. Il docente coordinatore</w:t>
      </w:r>
      <w:r w:rsidR="004F2259" w:rsidRPr="00AF457B">
        <w:rPr>
          <w:rFonts w:ascii="Times New Roman" w:eastAsia="Calibri" w:hAnsi="Times New Roman" w:cs="Times New Roman"/>
          <w:color w:val="000000"/>
          <w:sz w:val="24"/>
          <w:szCs w:val="24"/>
        </w:rPr>
        <w:t xml:space="preserve"> raccoglierà tutte le informazioni e le inserirà all’interno del Piano Didattico Personalizzato (PDP). </w:t>
      </w:r>
    </w:p>
    <w:p w14:paraId="763D8BAF" w14:textId="77777777" w:rsidR="004F2259" w:rsidRPr="00706000" w:rsidRDefault="004F2259" w:rsidP="00886EF2">
      <w:pPr>
        <w:pStyle w:val="Paragrafoelenco"/>
        <w:widowControl/>
        <w:autoSpaceDE/>
        <w:autoSpaceDN/>
        <w:adjustRightInd/>
        <w:spacing w:after="56" w:line="276" w:lineRule="auto"/>
        <w:ind w:left="0"/>
        <w:jc w:val="both"/>
        <w:rPr>
          <w:rFonts w:ascii="Times New Roman" w:eastAsia="Calibri" w:hAnsi="Times New Roman" w:cs="Times New Roman"/>
          <w:b/>
          <w:color w:val="000000"/>
          <w:sz w:val="28"/>
          <w:szCs w:val="28"/>
        </w:rPr>
      </w:pPr>
    </w:p>
    <w:p w14:paraId="7C457B6D" w14:textId="77777777" w:rsidR="0027423E" w:rsidRPr="00706000" w:rsidRDefault="004F2259" w:rsidP="00635FE6">
      <w:pPr>
        <w:pStyle w:val="Paragrafoelenco"/>
        <w:widowControl/>
        <w:numPr>
          <w:ilvl w:val="1"/>
          <w:numId w:val="41"/>
        </w:numPr>
        <w:autoSpaceDE/>
        <w:autoSpaceDN/>
        <w:adjustRightInd/>
        <w:spacing w:after="56" w:line="268" w:lineRule="auto"/>
        <w:jc w:val="both"/>
        <w:rPr>
          <w:rFonts w:ascii="Times New Roman" w:eastAsia="Calibri" w:hAnsi="Times New Roman" w:cs="Times New Roman"/>
          <w:color w:val="000000"/>
          <w:sz w:val="28"/>
          <w:szCs w:val="28"/>
        </w:rPr>
      </w:pPr>
      <w:r w:rsidRPr="00706000">
        <w:rPr>
          <w:rFonts w:ascii="Times New Roman" w:eastAsia="Calibri" w:hAnsi="Times New Roman" w:cs="Times New Roman"/>
          <w:b/>
          <w:color w:val="BF8F00" w:themeColor="accent4" w:themeShade="BF"/>
          <w:sz w:val="28"/>
          <w:szCs w:val="28"/>
        </w:rPr>
        <w:t>PRESENTAZIONE PDP AL C.D.C.</w:t>
      </w:r>
      <w:r w:rsidRPr="00706000">
        <w:rPr>
          <w:rFonts w:ascii="Times New Roman" w:eastAsia="Calibri" w:hAnsi="Times New Roman" w:cs="Times New Roman"/>
          <w:color w:val="BF8F00" w:themeColor="accent4" w:themeShade="BF"/>
          <w:sz w:val="28"/>
          <w:szCs w:val="28"/>
        </w:rPr>
        <w:t xml:space="preserve"> –</w:t>
      </w:r>
    </w:p>
    <w:p w14:paraId="3224B1E2" w14:textId="12B614D1" w:rsidR="004F2259" w:rsidRPr="0027423E" w:rsidRDefault="004F2259" w:rsidP="0027423E">
      <w:pPr>
        <w:widowControl/>
        <w:autoSpaceDE/>
        <w:autoSpaceDN/>
        <w:adjustRightInd/>
        <w:spacing w:after="56" w:line="268" w:lineRule="auto"/>
        <w:ind w:left="284"/>
        <w:jc w:val="both"/>
        <w:rPr>
          <w:rFonts w:ascii="Times New Roman" w:eastAsia="Calibri" w:hAnsi="Times New Roman" w:cs="Times New Roman"/>
          <w:color w:val="000000"/>
          <w:sz w:val="24"/>
          <w:szCs w:val="24"/>
        </w:rPr>
      </w:pPr>
      <w:r w:rsidRPr="0027423E">
        <w:rPr>
          <w:rFonts w:ascii="Times New Roman" w:eastAsia="Calibri" w:hAnsi="Times New Roman" w:cs="Times New Roman"/>
          <w:color w:val="000000"/>
          <w:sz w:val="24"/>
          <w:szCs w:val="24"/>
        </w:rPr>
        <w:t>Il docente coordinatore presenta il PDP stilato a tutti i docenti della classe per condividerlo, apportando eventualmente integrazioni o modifiche, e per farlo sottoscrivere da tutti.</w:t>
      </w:r>
    </w:p>
    <w:p w14:paraId="44C907F0" w14:textId="7DF1388D" w:rsidR="00C05036" w:rsidRPr="00C05036" w:rsidRDefault="00C05036" w:rsidP="00C05036">
      <w:pPr>
        <w:shd w:val="clear" w:color="auto" w:fill="FFFFFF"/>
        <w:spacing w:line="264" w:lineRule="exact"/>
        <w:ind w:right="5"/>
        <w:jc w:val="both"/>
        <w:rPr>
          <w:rFonts w:ascii="Times New Roman" w:hAnsi="Times New Roman" w:cs="Times New Roman"/>
          <w:color w:val="000000"/>
          <w:sz w:val="24"/>
          <w:szCs w:val="24"/>
        </w:rPr>
      </w:pPr>
    </w:p>
    <w:p w14:paraId="352E6493" w14:textId="77777777" w:rsidR="0027423E" w:rsidRPr="00706000" w:rsidRDefault="00664870" w:rsidP="00635FE6">
      <w:pPr>
        <w:pStyle w:val="Paragrafoelenco"/>
        <w:widowControl/>
        <w:numPr>
          <w:ilvl w:val="1"/>
          <w:numId w:val="41"/>
        </w:numPr>
        <w:autoSpaceDE/>
        <w:autoSpaceDN/>
        <w:adjustRightInd/>
        <w:spacing w:after="56" w:line="276" w:lineRule="auto"/>
        <w:jc w:val="both"/>
        <w:rPr>
          <w:rFonts w:ascii="Times New Roman" w:eastAsia="Calibri" w:hAnsi="Times New Roman" w:cs="Times New Roman"/>
          <w:color w:val="000000"/>
          <w:sz w:val="28"/>
          <w:szCs w:val="28"/>
        </w:rPr>
      </w:pPr>
      <w:r w:rsidRPr="00706000">
        <w:rPr>
          <w:rFonts w:ascii="Times New Roman" w:eastAsia="Calibri" w:hAnsi="Times New Roman" w:cs="Times New Roman"/>
          <w:b/>
          <w:color w:val="BF8F00" w:themeColor="accent4" w:themeShade="BF"/>
          <w:sz w:val="28"/>
          <w:szCs w:val="28"/>
        </w:rPr>
        <w:t>PRESENTAZIONE PDP AI GENITORI –</w:t>
      </w:r>
    </w:p>
    <w:p w14:paraId="6F425E0C" w14:textId="1C1784BE" w:rsidR="00664870" w:rsidRPr="0027423E" w:rsidRDefault="00664870" w:rsidP="0027423E">
      <w:pPr>
        <w:widowControl/>
        <w:autoSpaceDE/>
        <w:autoSpaceDN/>
        <w:adjustRightInd/>
        <w:spacing w:after="56" w:line="276" w:lineRule="auto"/>
        <w:ind w:left="284"/>
        <w:jc w:val="both"/>
        <w:rPr>
          <w:rFonts w:ascii="Times New Roman" w:eastAsia="Calibri" w:hAnsi="Times New Roman" w:cs="Times New Roman"/>
          <w:color w:val="000000"/>
          <w:sz w:val="24"/>
          <w:szCs w:val="24"/>
        </w:rPr>
      </w:pPr>
      <w:r w:rsidRPr="0027423E">
        <w:rPr>
          <w:rFonts w:ascii="Times New Roman" w:eastAsia="Calibri" w:hAnsi="Times New Roman" w:cs="Times New Roman"/>
          <w:color w:val="000000"/>
          <w:sz w:val="24"/>
          <w:szCs w:val="24"/>
        </w:rPr>
        <w:t>Durante un apposito incontro, il docente coordinatore presenta ai genitori il PDP completo per la condivisione e la firma. S</w:t>
      </w:r>
      <w:r w:rsidR="0027423E">
        <w:rPr>
          <w:rFonts w:ascii="Times New Roman" w:eastAsia="Calibri" w:hAnsi="Times New Roman" w:cs="Times New Roman"/>
          <w:color w:val="000000"/>
          <w:sz w:val="24"/>
          <w:szCs w:val="24"/>
        </w:rPr>
        <w:t>e richiesto, del PDP,</w:t>
      </w:r>
      <w:r w:rsidRPr="0027423E">
        <w:rPr>
          <w:rFonts w:ascii="Times New Roman" w:eastAsia="Calibri" w:hAnsi="Times New Roman" w:cs="Times New Roman"/>
          <w:color w:val="000000"/>
          <w:sz w:val="24"/>
          <w:szCs w:val="24"/>
        </w:rPr>
        <w:t xml:space="preserve"> se ne potrà fare copia per la famiglia. Sempre in questa sede si procede alla lettura e </w:t>
      </w:r>
      <w:r w:rsidR="0027423E">
        <w:rPr>
          <w:rFonts w:ascii="Times New Roman" w:eastAsia="Calibri" w:hAnsi="Times New Roman" w:cs="Times New Roman"/>
          <w:color w:val="000000"/>
          <w:sz w:val="24"/>
          <w:szCs w:val="24"/>
        </w:rPr>
        <w:t>alla firma</w:t>
      </w:r>
      <w:r w:rsidRPr="0027423E">
        <w:rPr>
          <w:rFonts w:ascii="Times New Roman" w:eastAsia="Calibri" w:hAnsi="Times New Roman" w:cs="Times New Roman"/>
          <w:color w:val="000000"/>
          <w:sz w:val="24"/>
          <w:szCs w:val="24"/>
        </w:rPr>
        <w:t xml:space="preserve"> del Patto Educativo di corresponsabilità tra scuola e famiglia.</w:t>
      </w:r>
    </w:p>
    <w:p w14:paraId="6132D515" w14:textId="133D59A6" w:rsidR="004F14E4" w:rsidRDefault="004F14E4" w:rsidP="00664870">
      <w:pPr>
        <w:pStyle w:val="Paragrafoelenco"/>
        <w:widowControl/>
        <w:autoSpaceDE/>
        <w:autoSpaceDN/>
        <w:adjustRightInd/>
        <w:spacing w:after="56" w:line="268" w:lineRule="auto"/>
        <w:ind w:left="0"/>
        <w:jc w:val="both"/>
        <w:rPr>
          <w:rFonts w:ascii="Times New Roman" w:eastAsia="Calibri" w:hAnsi="Times New Roman" w:cs="Times New Roman"/>
          <w:color w:val="000000"/>
          <w:sz w:val="24"/>
          <w:szCs w:val="24"/>
        </w:rPr>
      </w:pPr>
    </w:p>
    <w:p w14:paraId="7AA1D1D1" w14:textId="1779BA15" w:rsidR="00BB6B6F" w:rsidRDefault="004F14E4" w:rsidP="0027423E">
      <w:pPr>
        <w:pStyle w:val="Paragrafoelenco"/>
        <w:widowControl/>
        <w:autoSpaceDE/>
        <w:autoSpaceDN/>
        <w:adjustRightInd/>
        <w:spacing w:after="56" w:line="268" w:lineRule="auto"/>
        <w:ind w:left="0" w:firstLine="284"/>
        <w:jc w:val="both"/>
        <w:rPr>
          <w:rFonts w:ascii="Times New Roman" w:hAnsi="Times New Roman" w:cs="Times New Roman"/>
          <w:b/>
          <w:bCs/>
          <w:color w:val="BF8F00" w:themeColor="accent4" w:themeShade="BF"/>
          <w:spacing w:val="-2"/>
          <w:sz w:val="24"/>
          <w:szCs w:val="24"/>
        </w:rPr>
      </w:pPr>
      <w:r w:rsidRPr="0027423E">
        <w:rPr>
          <w:rFonts w:ascii="Times New Roman" w:eastAsia="Calibri" w:hAnsi="Times New Roman" w:cs="Times New Roman"/>
          <w:b/>
          <w:color w:val="BF8F00" w:themeColor="accent4" w:themeShade="BF"/>
          <w:sz w:val="24"/>
          <w:szCs w:val="24"/>
        </w:rPr>
        <w:t>7</w:t>
      </w:r>
      <w:r w:rsidRPr="00706000">
        <w:rPr>
          <w:rFonts w:ascii="Times New Roman" w:eastAsia="Calibri" w:hAnsi="Times New Roman" w:cs="Times New Roman"/>
          <w:b/>
          <w:color w:val="BF8F00" w:themeColor="accent4" w:themeShade="BF"/>
          <w:sz w:val="28"/>
          <w:szCs w:val="28"/>
        </w:rPr>
        <w:t xml:space="preserve">. </w:t>
      </w:r>
      <w:r w:rsidR="00BB6B6F" w:rsidRPr="00706000">
        <w:rPr>
          <w:rFonts w:ascii="Times New Roman" w:eastAsia="Calibri" w:hAnsi="Times New Roman" w:cs="Times New Roman"/>
          <w:b/>
          <w:color w:val="BF8F00" w:themeColor="accent4" w:themeShade="BF"/>
          <w:sz w:val="28"/>
          <w:szCs w:val="28"/>
        </w:rPr>
        <w:t xml:space="preserve">6 </w:t>
      </w:r>
      <w:r w:rsidRPr="00706000">
        <w:rPr>
          <w:rFonts w:ascii="Times New Roman" w:hAnsi="Times New Roman" w:cs="Times New Roman"/>
          <w:b/>
          <w:bCs/>
          <w:color w:val="BF8F00" w:themeColor="accent4" w:themeShade="BF"/>
          <w:spacing w:val="-2"/>
          <w:sz w:val="28"/>
          <w:szCs w:val="28"/>
        </w:rPr>
        <w:t xml:space="preserve">MODALITÀ DI VERIFICA E VALUTAZIONE </w:t>
      </w:r>
      <w:r w:rsidR="0027423E" w:rsidRPr="00706000">
        <w:rPr>
          <w:rFonts w:ascii="Times New Roman" w:hAnsi="Times New Roman" w:cs="Times New Roman"/>
          <w:b/>
          <w:bCs/>
          <w:color w:val="BF8F00" w:themeColor="accent4" w:themeShade="BF"/>
          <w:spacing w:val="-2"/>
          <w:sz w:val="28"/>
          <w:szCs w:val="28"/>
        </w:rPr>
        <w:t>–</w:t>
      </w:r>
      <w:r w:rsidRPr="0027423E">
        <w:rPr>
          <w:rFonts w:ascii="Times New Roman" w:hAnsi="Times New Roman" w:cs="Times New Roman"/>
          <w:b/>
          <w:bCs/>
          <w:color w:val="BF8F00" w:themeColor="accent4" w:themeShade="BF"/>
          <w:spacing w:val="-2"/>
          <w:sz w:val="24"/>
          <w:szCs w:val="24"/>
        </w:rPr>
        <w:t xml:space="preserve"> </w:t>
      </w:r>
    </w:p>
    <w:p w14:paraId="4D4C26DE" w14:textId="77777777" w:rsidR="0027423E" w:rsidRPr="0027423E" w:rsidRDefault="0027423E" w:rsidP="0027423E">
      <w:pPr>
        <w:pStyle w:val="Paragrafoelenco"/>
        <w:widowControl/>
        <w:autoSpaceDE/>
        <w:autoSpaceDN/>
        <w:adjustRightInd/>
        <w:spacing w:after="56" w:line="268" w:lineRule="auto"/>
        <w:ind w:left="0" w:firstLine="284"/>
        <w:jc w:val="both"/>
        <w:rPr>
          <w:rFonts w:ascii="Times New Roman" w:hAnsi="Times New Roman" w:cs="Times New Roman"/>
          <w:b/>
          <w:bCs/>
          <w:color w:val="BF8F00" w:themeColor="accent4" w:themeShade="BF"/>
          <w:spacing w:val="-2"/>
          <w:sz w:val="24"/>
          <w:szCs w:val="24"/>
        </w:rPr>
      </w:pPr>
    </w:p>
    <w:p w14:paraId="76256243" w14:textId="2CFB4786" w:rsidR="004F14E4" w:rsidRDefault="004F14E4" w:rsidP="0027423E">
      <w:pPr>
        <w:pStyle w:val="Paragrafoelenco"/>
        <w:widowControl/>
        <w:autoSpaceDE/>
        <w:autoSpaceDN/>
        <w:adjustRightInd/>
        <w:spacing w:after="56" w:line="268" w:lineRule="auto"/>
        <w:ind w:left="284"/>
        <w:jc w:val="both"/>
        <w:rPr>
          <w:rFonts w:ascii="Times New Roman" w:hAnsi="Times New Roman" w:cs="Times New Roman"/>
          <w:color w:val="000000"/>
          <w:sz w:val="24"/>
          <w:szCs w:val="24"/>
        </w:rPr>
      </w:pPr>
      <w:r w:rsidRPr="004F14E4">
        <w:rPr>
          <w:rFonts w:ascii="Times New Roman" w:hAnsi="Times New Roman" w:cs="Times New Roman"/>
          <w:color w:val="000000"/>
          <w:spacing w:val="-1"/>
          <w:sz w:val="24"/>
          <w:szCs w:val="24"/>
        </w:rPr>
        <w:t>Al momento della valuta</w:t>
      </w:r>
      <w:r>
        <w:rPr>
          <w:rFonts w:ascii="Times New Roman" w:hAnsi="Times New Roman" w:cs="Times New Roman"/>
          <w:color w:val="000000"/>
          <w:spacing w:val="-1"/>
          <w:sz w:val="24"/>
          <w:szCs w:val="24"/>
        </w:rPr>
        <w:t xml:space="preserve">zione è necessario tenere conto </w:t>
      </w:r>
      <w:r w:rsidRPr="004F14E4">
        <w:rPr>
          <w:rFonts w:ascii="Times New Roman" w:hAnsi="Times New Roman" w:cs="Times New Roman"/>
          <w:color w:val="000000"/>
          <w:spacing w:val="-1"/>
          <w:sz w:val="24"/>
          <w:szCs w:val="24"/>
        </w:rPr>
        <w:t xml:space="preserve">da un lato dei </w:t>
      </w:r>
      <w:r w:rsidRPr="004F14E4">
        <w:rPr>
          <w:rFonts w:ascii="Times New Roman" w:hAnsi="Times New Roman" w:cs="Times New Roman"/>
          <w:bCs/>
          <w:color w:val="000000"/>
          <w:spacing w:val="-1"/>
          <w:sz w:val="24"/>
          <w:szCs w:val="24"/>
        </w:rPr>
        <w:t>risultati raggiunti dal singolo studente in relazione al suo punto di partenza</w:t>
      </w:r>
      <w:r w:rsidRPr="004F14E4">
        <w:rPr>
          <w:rFonts w:ascii="Times New Roman" w:hAnsi="Times New Roman" w:cs="Times New Roman"/>
          <w:color w:val="000000"/>
          <w:spacing w:val="-1"/>
          <w:sz w:val="24"/>
          <w:szCs w:val="24"/>
        </w:rPr>
        <w:t xml:space="preserve">, dall’altro è fondamentale </w:t>
      </w:r>
      <w:r w:rsidRPr="004F14E4">
        <w:rPr>
          <w:rFonts w:ascii="Times New Roman" w:hAnsi="Times New Roman" w:cs="Times New Roman"/>
          <w:bCs/>
          <w:color w:val="000000"/>
          <w:spacing w:val="-1"/>
          <w:sz w:val="24"/>
          <w:szCs w:val="24"/>
        </w:rPr>
        <w:t xml:space="preserve">verificare quanto gli obiettivi sono riconducibili ai livelli essenziali degli apprendimenti previsti dal </w:t>
      </w:r>
      <w:r w:rsidRPr="004F14E4">
        <w:rPr>
          <w:rFonts w:ascii="Times New Roman" w:hAnsi="Times New Roman" w:cs="Times New Roman"/>
          <w:bCs/>
          <w:color w:val="000000"/>
          <w:sz w:val="24"/>
          <w:szCs w:val="24"/>
        </w:rPr>
        <w:t>grado di scuola frequentato</w:t>
      </w:r>
      <w:r w:rsidRPr="004F14E4">
        <w:rPr>
          <w:rFonts w:ascii="Times New Roman" w:hAnsi="Times New Roman" w:cs="Times New Roman"/>
          <w:color w:val="000000"/>
          <w:sz w:val="24"/>
          <w:szCs w:val="24"/>
        </w:rPr>
        <w:t>.</w:t>
      </w:r>
      <w:r w:rsidRPr="000130F9">
        <w:rPr>
          <w:rFonts w:ascii="Times New Roman" w:hAnsi="Times New Roman" w:cs="Times New Roman"/>
          <w:color w:val="000000"/>
          <w:sz w:val="24"/>
          <w:szCs w:val="24"/>
        </w:rPr>
        <w:t xml:space="preserve"> A tal fine è importante:</w:t>
      </w:r>
    </w:p>
    <w:p w14:paraId="1337AA2A" w14:textId="24F32958" w:rsidR="008E2AD0" w:rsidRPr="008E2AD0" w:rsidRDefault="008E2AD0" w:rsidP="00635FE6">
      <w:pPr>
        <w:pStyle w:val="Paragrafoelenco"/>
        <w:numPr>
          <w:ilvl w:val="0"/>
          <w:numId w:val="10"/>
        </w:numPr>
        <w:shd w:val="clear" w:color="auto" w:fill="FFFFFF"/>
        <w:tabs>
          <w:tab w:val="left" w:pos="720"/>
        </w:tabs>
        <w:spacing w:before="254" w:line="276" w:lineRule="auto"/>
        <w:jc w:val="both"/>
        <w:rPr>
          <w:rFonts w:cs="Times New Roman"/>
          <w:color w:val="000000"/>
          <w:sz w:val="24"/>
          <w:szCs w:val="24"/>
        </w:rPr>
      </w:pPr>
      <w:r w:rsidRPr="000130F9">
        <w:rPr>
          <w:rFonts w:ascii="Times New Roman" w:hAnsi="Times New Roman" w:cs="Times New Roman"/>
          <w:color w:val="000000"/>
          <w:sz w:val="24"/>
          <w:szCs w:val="24"/>
        </w:rPr>
        <w:t>concordare con lo studente le attività svolte in modo differenziato rispetto alla classe</w:t>
      </w:r>
      <w:r w:rsidR="0027421F">
        <w:rPr>
          <w:rFonts w:ascii="Times New Roman" w:hAnsi="Times New Roman" w:cs="Times New Roman"/>
          <w:color w:val="000000"/>
          <w:sz w:val="24"/>
          <w:szCs w:val="24"/>
        </w:rPr>
        <w:t xml:space="preserve"> (se previste)</w:t>
      </w:r>
      <w:r w:rsidRPr="000130F9">
        <w:rPr>
          <w:rFonts w:ascii="Times New Roman" w:hAnsi="Times New Roman" w:cs="Times New Roman"/>
          <w:color w:val="000000"/>
          <w:sz w:val="24"/>
          <w:szCs w:val="24"/>
        </w:rPr>
        <w:t>;</w:t>
      </w:r>
    </w:p>
    <w:p w14:paraId="5987D09E" w14:textId="77777777" w:rsidR="004F14E4" w:rsidRPr="000130F9" w:rsidRDefault="00F31B26" w:rsidP="00635FE6">
      <w:pPr>
        <w:pStyle w:val="Paragrafoelenco"/>
        <w:numPr>
          <w:ilvl w:val="0"/>
          <w:numId w:val="10"/>
        </w:numPr>
        <w:shd w:val="clear" w:color="auto" w:fill="FFFFFF"/>
        <w:tabs>
          <w:tab w:val="left" w:pos="720"/>
        </w:tabs>
        <w:spacing w:line="276" w:lineRule="auto"/>
        <w:jc w:val="both"/>
        <w:rPr>
          <w:rFonts w:cs="Times New Roman"/>
          <w:color w:val="000000"/>
          <w:sz w:val="24"/>
          <w:szCs w:val="24"/>
        </w:rPr>
      </w:pPr>
      <w:r>
        <w:rPr>
          <w:rFonts w:ascii="Times New Roman" w:hAnsi="Times New Roman" w:cs="Times New Roman"/>
          <w:color w:val="000000"/>
          <w:sz w:val="24"/>
          <w:szCs w:val="24"/>
        </w:rPr>
        <w:t xml:space="preserve">stabilire </w:t>
      </w:r>
      <w:r w:rsidR="004F14E4" w:rsidRPr="000130F9">
        <w:rPr>
          <w:rFonts w:ascii="Times New Roman" w:hAnsi="Times New Roman" w:cs="Times New Roman"/>
          <w:color w:val="000000"/>
          <w:sz w:val="24"/>
          <w:szCs w:val="24"/>
        </w:rPr>
        <w:t>le modalità di raccordo con le discipline in termini di contenuti e competenze;</w:t>
      </w:r>
    </w:p>
    <w:p w14:paraId="4A5B228D" w14:textId="77777777" w:rsidR="004F14E4" w:rsidRPr="000130F9" w:rsidRDefault="004F14E4" w:rsidP="00635FE6">
      <w:pPr>
        <w:pStyle w:val="Paragrafoelenco"/>
        <w:numPr>
          <w:ilvl w:val="0"/>
          <w:numId w:val="10"/>
        </w:numPr>
        <w:shd w:val="clear" w:color="auto" w:fill="FFFFFF"/>
        <w:tabs>
          <w:tab w:val="left" w:pos="720"/>
        </w:tabs>
        <w:spacing w:line="276" w:lineRule="auto"/>
        <w:jc w:val="both"/>
        <w:rPr>
          <w:rFonts w:cs="Times New Roman"/>
          <w:color w:val="000000"/>
          <w:sz w:val="24"/>
          <w:szCs w:val="24"/>
        </w:rPr>
      </w:pPr>
      <w:r w:rsidRPr="000130F9">
        <w:rPr>
          <w:rFonts w:ascii="Times New Roman" w:hAnsi="Times New Roman" w:cs="Times New Roman"/>
          <w:color w:val="000000"/>
          <w:spacing w:val="-1"/>
          <w:sz w:val="24"/>
          <w:szCs w:val="24"/>
        </w:rPr>
        <w:t xml:space="preserve">individuare modalità di verifica che prevedano anche prove </w:t>
      </w:r>
      <w:r>
        <w:rPr>
          <w:rFonts w:ascii="Times New Roman" w:hAnsi="Times New Roman" w:cs="Times New Roman"/>
          <w:color w:val="000000"/>
          <w:spacing w:val="-1"/>
          <w:sz w:val="24"/>
          <w:szCs w:val="24"/>
        </w:rPr>
        <w:t>equipollenti</w:t>
      </w:r>
      <w:r w:rsidRPr="000130F9">
        <w:rPr>
          <w:rFonts w:ascii="Times New Roman" w:hAnsi="Times New Roman" w:cs="Times New Roman"/>
          <w:color w:val="000000"/>
          <w:spacing w:val="-1"/>
          <w:sz w:val="24"/>
          <w:szCs w:val="24"/>
        </w:rPr>
        <w:t xml:space="preserve"> al percorso </w:t>
      </w:r>
      <w:r w:rsidRPr="000130F9">
        <w:rPr>
          <w:rFonts w:ascii="Times New Roman" w:hAnsi="Times New Roman" w:cs="Times New Roman"/>
          <w:color w:val="000000"/>
          <w:sz w:val="24"/>
          <w:szCs w:val="24"/>
        </w:rPr>
        <w:t>comune;</w:t>
      </w:r>
    </w:p>
    <w:p w14:paraId="25495D4E" w14:textId="080A4C12" w:rsidR="004F14E4" w:rsidRPr="006215D9" w:rsidRDefault="004F14E4" w:rsidP="00635FE6">
      <w:pPr>
        <w:pStyle w:val="Paragrafoelenco"/>
        <w:numPr>
          <w:ilvl w:val="0"/>
          <w:numId w:val="10"/>
        </w:numPr>
        <w:shd w:val="clear" w:color="auto" w:fill="FFFFFF"/>
        <w:tabs>
          <w:tab w:val="left" w:pos="720"/>
        </w:tabs>
        <w:spacing w:line="276" w:lineRule="auto"/>
        <w:jc w:val="both"/>
        <w:rPr>
          <w:rFonts w:cs="Times New Roman"/>
          <w:color w:val="000000"/>
          <w:sz w:val="24"/>
          <w:szCs w:val="24"/>
        </w:rPr>
      </w:pPr>
      <w:r w:rsidRPr="000130F9">
        <w:rPr>
          <w:rFonts w:ascii="Times New Roman" w:hAnsi="Times New Roman" w:cs="Times New Roman"/>
          <w:color w:val="000000"/>
          <w:spacing w:val="-1"/>
          <w:sz w:val="24"/>
          <w:szCs w:val="24"/>
        </w:rPr>
        <w:t xml:space="preserve">stabilire livelli essenziali di competenza che consentano di valutare la contiguità con il </w:t>
      </w:r>
      <w:r w:rsidRPr="000130F9">
        <w:rPr>
          <w:rFonts w:ascii="Times New Roman" w:hAnsi="Times New Roman" w:cs="Times New Roman"/>
          <w:color w:val="000000"/>
          <w:sz w:val="24"/>
          <w:szCs w:val="24"/>
        </w:rPr>
        <w:t>percorso comune e il possibile passaggio alla classe successiva.</w:t>
      </w:r>
    </w:p>
    <w:p w14:paraId="0A8D4A43" w14:textId="3AA9B8DD" w:rsidR="00F31B26" w:rsidRPr="00706000" w:rsidRDefault="00F31B26" w:rsidP="00706000">
      <w:pPr>
        <w:shd w:val="clear" w:color="auto" w:fill="FFFFFF"/>
        <w:tabs>
          <w:tab w:val="left" w:pos="284"/>
        </w:tabs>
        <w:spacing w:line="278" w:lineRule="exact"/>
        <w:ind w:left="284"/>
        <w:rPr>
          <w:rFonts w:cs="Times New Roman"/>
          <w:color w:val="000000"/>
          <w:sz w:val="28"/>
          <w:szCs w:val="28"/>
        </w:rPr>
      </w:pPr>
    </w:p>
    <w:p w14:paraId="23C2ACDC" w14:textId="0B2E6F86" w:rsidR="0027423E" w:rsidRPr="00706000" w:rsidRDefault="00706000" w:rsidP="00706000">
      <w:pPr>
        <w:pStyle w:val="Paragrafoelenco"/>
        <w:shd w:val="clear" w:color="auto" w:fill="FFFFFF"/>
        <w:tabs>
          <w:tab w:val="left" w:pos="284"/>
        </w:tabs>
        <w:spacing w:line="276" w:lineRule="auto"/>
        <w:ind w:left="284"/>
        <w:jc w:val="both"/>
        <w:rPr>
          <w:rFonts w:ascii="Times New Roman" w:hAnsi="Times New Roman" w:cs="Times New Roman"/>
          <w:b/>
          <w:color w:val="BF8F00" w:themeColor="accent4" w:themeShade="BF"/>
          <w:spacing w:val="-6"/>
          <w:sz w:val="28"/>
          <w:szCs w:val="28"/>
        </w:rPr>
      </w:pPr>
      <w:r w:rsidRPr="00706000">
        <w:rPr>
          <w:rFonts w:ascii="Times New Roman" w:hAnsi="Times New Roman" w:cs="Times New Roman"/>
          <w:b/>
          <w:color w:val="BF8F00" w:themeColor="accent4" w:themeShade="BF"/>
          <w:spacing w:val="-6"/>
          <w:sz w:val="28"/>
          <w:szCs w:val="28"/>
        </w:rPr>
        <w:t xml:space="preserve">7.7 </w:t>
      </w:r>
      <w:r w:rsidR="00F31B26" w:rsidRPr="00706000">
        <w:rPr>
          <w:rFonts w:ascii="Times New Roman" w:hAnsi="Times New Roman" w:cs="Times New Roman"/>
          <w:b/>
          <w:color w:val="BF8F00" w:themeColor="accent4" w:themeShade="BF"/>
          <w:spacing w:val="-6"/>
          <w:sz w:val="28"/>
          <w:szCs w:val="28"/>
        </w:rPr>
        <w:t xml:space="preserve">ESAMI CONCLUSIVI QUALIFICA/STATO </w:t>
      </w:r>
      <w:r w:rsidR="0027423E" w:rsidRPr="00706000">
        <w:rPr>
          <w:rFonts w:ascii="Times New Roman" w:hAnsi="Times New Roman" w:cs="Times New Roman"/>
          <w:b/>
          <w:color w:val="BF8F00" w:themeColor="accent4" w:themeShade="BF"/>
          <w:spacing w:val="-6"/>
          <w:sz w:val="28"/>
          <w:szCs w:val="28"/>
        </w:rPr>
        <w:t>–</w:t>
      </w:r>
      <w:r w:rsidR="00F31B26" w:rsidRPr="00706000">
        <w:rPr>
          <w:rFonts w:ascii="Times New Roman" w:hAnsi="Times New Roman" w:cs="Times New Roman"/>
          <w:b/>
          <w:color w:val="BF8F00" w:themeColor="accent4" w:themeShade="BF"/>
          <w:spacing w:val="-6"/>
          <w:sz w:val="28"/>
          <w:szCs w:val="28"/>
        </w:rPr>
        <w:t xml:space="preserve"> </w:t>
      </w:r>
    </w:p>
    <w:p w14:paraId="55AD0DC5" w14:textId="77777777" w:rsidR="0027423E" w:rsidRDefault="0027423E" w:rsidP="0027423E">
      <w:pPr>
        <w:shd w:val="clear" w:color="auto" w:fill="FFFFFF"/>
        <w:tabs>
          <w:tab w:val="left" w:pos="720"/>
        </w:tabs>
        <w:spacing w:line="276" w:lineRule="auto"/>
        <w:ind w:left="284"/>
        <w:jc w:val="both"/>
        <w:rPr>
          <w:rFonts w:ascii="Times New Roman" w:hAnsi="Times New Roman" w:cs="Times New Roman"/>
          <w:bCs/>
          <w:color w:val="000000"/>
          <w:spacing w:val="-1"/>
          <w:sz w:val="24"/>
          <w:szCs w:val="24"/>
        </w:rPr>
      </w:pPr>
    </w:p>
    <w:p w14:paraId="6966A668" w14:textId="20D4079E" w:rsidR="004F14E4" w:rsidRPr="0027423E" w:rsidRDefault="004F14E4" w:rsidP="0027423E">
      <w:pPr>
        <w:shd w:val="clear" w:color="auto" w:fill="FFFFFF"/>
        <w:tabs>
          <w:tab w:val="left" w:pos="720"/>
        </w:tabs>
        <w:spacing w:line="276" w:lineRule="auto"/>
        <w:ind w:left="284"/>
        <w:jc w:val="both"/>
        <w:rPr>
          <w:rFonts w:ascii="Times New Roman" w:hAnsi="Times New Roman" w:cs="Times New Roman"/>
          <w:color w:val="000000"/>
          <w:sz w:val="24"/>
          <w:szCs w:val="24"/>
        </w:rPr>
      </w:pPr>
      <w:r w:rsidRPr="0027423E">
        <w:rPr>
          <w:rFonts w:ascii="Times New Roman" w:hAnsi="Times New Roman" w:cs="Times New Roman"/>
          <w:bCs/>
          <w:color w:val="000000"/>
          <w:spacing w:val="-1"/>
          <w:sz w:val="24"/>
          <w:szCs w:val="24"/>
        </w:rPr>
        <w:t xml:space="preserve">In sede di esame finale per questi studenti non sono previste modalità differenziate di </w:t>
      </w:r>
      <w:r w:rsidR="00A16684" w:rsidRPr="0027423E">
        <w:rPr>
          <w:rFonts w:ascii="Times New Roman" w:hAnsi="Times New Roman" w:cs="Times New Roman"/>
          <w:bCs/>
          <w:color w:val="000000"/>
          <w:spacing w:val="-1"/>
          <w:sz w:val="24"/>
          <w:szCs w:val="24"/>
        </w:rPr>
        <w:t>verifica; tuttavia,</w:t>
      </w:r>
      <w:r w:rsidRPr="0027423E">
        <w:rPr>
          <w:rFonts w:ascii="Times New Roman" w:hAnsi="Times New Roman" w:cs="Times New Roman"/>
          <w:bCs/>
          <w:color w:val="000000"/>
          <w:spacing w:val="-1"/>
          <w:sz w:val="24"/>
          <w:szCs w:val="24"/>
        </w:rPr>
        <w:t xml:space="preserve"> la valutazione dovrà tener conto della situazione dello studente e del </w:t>
      </w:r>
      <w:r w:rsidRPr="0027423E">
        <w:rPr>
          <w:rFonts w:ascii="Times New Roman" w:hAnsi="Times New Roman" w:cs="Times New Roman"/>
          <w:bCs/>
          <w:color w:val="000000"/>
          <w:sz w:val="24"/>
          <w:szCs w:val="24"/>
        </w:rPr>
        <w:t>progetto personalizzato portato avanti nel corso d’anno.</w:t>
      </w:r>
    </w:p>
    <w:p w14:paraId="64667189" w14:textId="77777777" w:rsidR="00706000" w:rsidRDefault="00706000" w:rsidP="00E74B1D">
      <w:pPr>
        <w:shd w:val="clear" w:color="auto" w:fill="FFFFFF"/>
        <w:rPr>
          <w:rFonts w:ascii="Times New Roman" w:hAnsi="Times New Roman" w:cs="Times New Roman"/>
          <w:b/>
          <w:bCs/>
          <w:color w:val="4472C4" w:themeColor="accent1"/>
          <w:spacing w:val="-1"/>
          <w:sz w:val="24"/>
          <w:szCs w:val="24"/>
        </w:rPr>
      </w:pPr>
    </w:p>
    <w:p w14:paraId="1007453D" w14:textId="2804ADAB" w:rsidR="004F14E4" w:rsidRPr="00512E97" w:rsidRDefault="00BB6B6F" w:rsidP="00542940">
      <w:pPr>
        <w:shd w:val="clear" w:color="auto" w:fill="FFFFFF"/>
        <w:ind w:firstLine="284"/>
        <w:rPr>
          <w:rFonts w:ascii="Times New Roman" w:hAnsi="Times New Roman" w:cs="Times New Roman"/>
          <w:b/>
          <w:bCs/>
          <w:color w:val="BF8F00" w:themeColor="accent4" w:themeShade="BF"/>
          <w:spacing w:val="-2"/>
          <w:sz w:val="24"/>
          <w:szCs w:val="24"/>
        </w:rPr>
      </w:pPr>
      <w:r w:rsidRPr="00706000">
        <w:rPr>
          <w:rFonts w:ascii="Times New Roman" w:hAnsi="Times New Roman" w:cs="Times New Roman"/>
          <w:b/>
          <w:bCs/>
          <w:color w:val="BF8F00" w:themeColor="accent4" w:themeShade="BF"/>
          <w:spacing w:val="-1"/>
          <w:sz w:val="28"/>
          <w:szCs w:val="28"/>
        </w:rPr>
        <w:t xml:space="preserve">7.8 </w:t>
      </w:r>
      <w:r w:rsidR="004F14E4" w:rsidRPr="00706000">
        <w:rPr>
          <w:rFonts w:ascii="Times New Roman" w:hAnsi="Times New Roman" w:cs="Times New Roman"/>
          <w:b/>
          <w:bCs/>
          <w:color w:val="BF8F00" w:themeColor="accent4" w:themeShade="BF"/>
          <w:spacing w:val="-1"/>
          <w:sz w:val="28"/>
          <w:szCs w:val="28"/>
        </w:rPr>
        <w:t xml:space="preserve"> TABELLA DEI DOCUMENTI: REDAZIONE E TEMPISTICA</w:t>
      </w:r>
    </w:p>
    <w:p w14:paraId="2195A501" w14:textId="77777777" w:rsidR="00E74B1D" w:rsidRDefault="00E74B1D" w:rsidP="00E74B1D">
      <w:pPr>
        <w:shd w:val="clear" w:color="auto" w:fill="FFFFFF"/>
        <w:rPr>
          <w:sz w:val="24"/>
          <w:szCs w:val="24"/>
        </w:rPr>
      </w:pPr>
    </w:p>
    <w:tbl>
      <w:tblPr>
        <w:tblW w:w="13608" w:type="dxa"/>
        <w:tblInd w:w="324" w:type="dxa"/>
        <w:tblLayout w:type="fixed"/>
        <w:tblCellMar>
          <w:left w:w="40" w:type="dxa"/>
          <w:right w:w="40" w:type="dxa"/>
        </w:tblCellMar>
        <w:tblLook w:val="0000" w:firstRow="0" w:lastRow="0" w:firstColumn="0" w:lastColumn="0" w:noHBand="0" w:noVBand="0"/>
      </w:tblPr>
      <w:tblGrid>
        <w:gridCol w:w="5529"/>
        <w:gridCol w:w="2409"/>
        <w:gridCol w:w="2410"/>
        <w:gridCol w:w="3260"/>
      </w:tblGrid>
      <w:tr w:rsidR="005335D9" w:rsidRPr="00E74B1D" w14:paraId="6FEFA4CD" w14:textId="65BC6AC3" w:rsidTr="0027423E">
        <w:trPr>
          <w:trHeight w:hRule="exact" w:val="433"/>
        </w:trPr>
        <w:tc>
          <w:tcPr>
            <w:tcW w:w="5529" w:type="dxa"/>
            <w:tcBorders>
              <w:top w:val="single" w:sz="6" w:space="0" w:color="auto"/>
              <w:left w:val="single" w:sz="6" w:space="0" w:color="auto"/>
              <w:bottom w:val="single" w:sz="6" w:space="0" w:color="auto"/>
              <w:right w:val="single" w:sz="6" w:space="0" w:color="auto"/>
            </w:tcBorders>
            <w:shd w:val="clear" w:color="auto" w:fill="FFFFFF"/>
          </w:tcPr>
          <w:p w14:paraId="0407AC63" w14:textId="1393DCDA" w:rsidR="005335D9" w:rsidRDefault="005335D9" w:rsidP="005335D9">
            <w:pPr>
              <w:shd w:val="clear" w:color="auto" w:fill="FFFFFF"/>
              <w:spacing w:line="250" w:lineRule="exact"/>
              <w:ind w:right="29"/>
              <w:jc w:val="center"/>
              <w:rPr>
                <w:rFonts w:ascii="Times New Roman" w:hAnsi="Times New Roman" w:cs="Times New Roman"/>
                <w:b/>
                <w:bCs/>
                <w:color w:val="000000"/>
                <w:spacing w:val="-2"/>
                <w:sz w:val="22"/>
                <w:szCs w:val="22"/>
              </w:rPr>
            </w:pPr>
            <w:r w:rsidRPr="00E74B1D">
              <w:rPr>
                <w:rFonts w:ascii="Times New Roman" w:hAnsi="Times New Roman" w:cs="Times New Roman"/>
                <w:b/>
                <w:bCs/>
                <w:sz w:val="22"/>
                <w:szCs w:val="22"/>
              </w:rPr>
              <w:t>DOCUMENTO</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356D0E35" w14:textId="2A8C511E" w:rsidR="005335D9" w:rsidRPr="006215D9" w:rsidRDefault="005335D9" w:rsidP="005335D9">
            <w:pPr>
              <w:shd w:val="clear" w:color="auto" w:fill="FFFFFF"/>
              <w:spacing w:line="250" w:lineRule="exact"/>
              <w:jc w:val="center"/>
              <w:rPr>
                <w:rFonts w:ascii="Times New Roman" w:hAnsi="Times New Roman" w:cs="Times New Roman"/>
                <w:color w:val="000000"/>
                <w:sz w:val="22"/>
                <w:szCs w:val="22"/>
              </w:rPr>
            </w:pPr>
            <w:r w:rsidRPr="00E74B1D">
              <w:rPr>
                <w:rFonts w:ascii="Times New Roman" w:hAnsi="Times New Roman" w:cs="Times New Roman"/>
                <w:b/>
                <w:bCs/>
                <w:sz w:val="22"/>
                <w:szCs w:val="22"/>
              </w:rPr>
              <w:t>CHI LO REDIGE</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3C6E298" w14:textId="6410AF08" w:rsidR="005335D9" w:rsidRPr="006215D9" w:rsidRDefault="005335D9" w:rsidP="005335D9">
            <w:pPr>
              <w:shd w:val="clear" w:color="auto" w:fill="FFFFFF"/>
              <w:spacing w:line="250" w:lineRule="exact"/>
              <w:ind w:right="43"/>
              <w:jc w:val="center"/>
              <w:rPr>
                <w:rFonts w:ascii="Times New Roman" w:hAnsi="Times New Roman" w:cs="Times New Roman"/>
                <w:color w:val="000000"/>
                <w:spacing w:val="-1"/>
                <w:sz w:val="22"/>
                <w:szCs w:val="22"/>
              </w:rPr>
            </w:pPr>
            <w:r w:rsidRPr="00E74B1D">
              <w:rPr>
                <w:rFonts w:ascii="Times New Roman" w:hAnsi="Times New Roman" w:cs="Times New Roman"/>
                <w:b/>
                <w:bCs/>
                <w:sz w:val="22"/>
                <w:szCs w:val="22"/>
              </w:rPr>
              <w:t>QUANDO</w:t>
            </w:r>
          </w:p>
        </w:tc>
        <w:tc>
          <w:tcPr>
            <w:tcW w:w="3260" w:type="dxa"/>
          </w:tcPr>
          <w:p w14:paraId="08589AFA" w14:textId="77777777" w:rsidR="005335D9" w:rsidRPr="00E74B1D" w:rsidRDefault="005335D9">
            <w:pPr>
              <w:widowControl/>
              <w:autoSpaceDE/>
              <w:autoSpaceDN/>
              <w:adjustRightInd/>
              <w:spacing w:after="160" w:line="259" w:lineRule="auto"/>
            </w:pPr>
          </w:p>
        </w:tc>
      </w:tr>
      <w:tr w:rsidR="005335D9" w:rsidRPr="00E74B1D" w14:paraId="7F71FB9E" w14:textId="77777777" w:rsidTr="0027423E">
        <w:trPr>
          <w:gridAfter w:val="1"/>
          <w:wAfter w:w="3260" w:type="dxa"/>
          <w:trHeight w:hRule="exact" w:val="5684"/>
        </w:trPr>
        <w:tc>
          <w:tcPr>
            <w:tcW w:w="5529" w:type="dxa"/>
            <w:tcBorders>
              <w:top w:val="single" w:sz="6" w:space="0" w:color="auto"/>
              <w:left w:val="single" w:sz="6" w:space="0" w:color="auto"/>
              <w:bottom w:val="single" w:sz="6" w:space="0" w:color="auto"/>
              <w:right w:val="single" w:sz="6" w:space="0" w:color="auto"/>
            </w:tcBorders>
            <w:shd w:val="clear" w:color="auto" w:fill="FFFFFF"/>
          </w:tcPr>
          <w:p w14:paraId="767D06F4" w14:textId="08EFA512" w:rsidR="005335D9" w:rsidRDefault="005335D9" w:rsidP="00F31B26">
            <w:pPr>
              <w:shd w:val="clear" w:color="auto" w:fill="FFFFFF"/>
              <w:spacing w:line="250" w:lineRule="exact"/>
              <w:ind w:right="29"/>
              <w:rPr>
                <w:sz w:val="22"/>
                <w:szCs w:val="22"/>
              </w:rPr>
            </w:pPr>
            <w:r>
              <w:rPr>
                <w:rFonts w:ascii="Times New Roman" w:hAnsi="Times New Roman" w:cs="Times New Roman"/>
                <w:b/>
                <w:bCs/>
                <w:color w:val="000000"/>
                <w:spacing w:val="-2"/>
                <w:sz w:val="22"/>
                <w:szCs w:val="22"/>
              </w:rPr>
              <w:t xml:space="preserve">PROGETTO </w:t>
            </w:r>
            <w:r w:rsidRPr="00E74B1D">
              <w:rPr>
                <w:rFonts w:ascii="Times New Roman" w:hAnsi="Times New Roman" w:cs="Times New Roman"/>
                <w:b/>
                <w:bCs/>
                <w:color w:val="000000"/>
                <w:spacing w:val="-2"/>
                <w:sz w:val="22"/>
                <w:szCs w:val="22"/>
              </w:rPr>
              <w:t xml:space="preserve">DIDATTICO </w:t>
            </w:r>
            <w:r w:rsidRPr="00E74B1D">
              <w:rPr>
                <w:rFonts w:ascii="Times New Roman" w:hAnsi="Times New Roman" w:cs="Times New Roman"/>
                <w:b/>
                <w:bCs/>
                <w:color w:val="000000"/>
                <w:sz w:val="22"/>
                <w:szCs w:val="22"/>
              </w:rPr>
              <w:t>PERSONALIZZATO</w:t>
            </w:r>
            <w:r>
              <w:rPr>
                <w:rFonts w:ascii="Times New Roman" w:hAnsi="Times New Roman" w:cs="Times New Roman"/>
                <w:b/>
                <w:bCs/>
                <w:color w:val="000000"/>
                <w:sz w:val="22"/>
                <w:szCs w:val="22"/>
              </w:rPr>
              <w:t>:</w:t>
            </w:r>
            <w:r w:rsidRPr="00E74B1D">
              <w:rPr>
                <w:sz w:val="22"/>
                <w:szCs w:val="22"/>
              </w:rPr>
              <w:t xml:space="preserve"> </w:t>
            </w:r>
          </w:p>
          <w:p w14:paraId="3580AFC9" w14:textId="090C3B6D" w:rsidR="005335D9" w:rsidRPr="004B0A54" w:rsidRDefault="005335D9" w:rsidP="00E74B1D">
            <w:pPr>
              <w:shd w:val="clear" w:color="auto" w:fill="FFFFFF"/>
              <w:spacing w:line="250" w:lineRule="exact"/>
              <w:ind w:right="29"/>
              <w:jc w:val="both"/>
              <w:rPr>
                <w:rFonts w:ascii="Times New Roman" w:hAnsi="Times New Roman" w:cs="Times New Roman"/>
                <w:b/>
                <w:bCs/>
                <w:color w:val="000000"/>
                <w:spacing w:val="-2"/>
                <w:sz w:val="22"/>
                <w:szCs w:val="22"/>
              </w:rPr>
            </w:pPr>
            <w:r w:rsidRPr="00E74B1D">
              <w:rPr>
                <w:rFonts w:ascii="Times New Roman" w:hAnsi="Times New Roman" w:cs="Times New Roman"/>
                <w:color w:val="000000"/>
                <w:spacing w:val="-1"/>
                <w:sz w:val="22"/>
                <w:szCs w:val="22"/>
              </w:rPr>
              <w:t xml:space="preserve">è il percorso didattico basato sulle </w:t>
            </w:r>
            <w:r w:rsidRPr="00E74B1D">
              <w:rPr>
                <w:rFonts w:ascii="Times New Roman" w:hAnsi="Times New Roman" w:cs="Times New Roman"/>
                <w:color w:val="000000"/>
                <w:sz w:val="22"/>
                <w:szCs w:val="22"/>
              </w:rPr>
              <w:t>effettive capacità dello studente, al fine di consentir</w:t>
            </w:r>
            <w:r>
              <w:rPr>
                <w:rFonts w:ascii="Times New Roman" w:hAnsi="Times New Roman" w:cs="Times New Roman"/>
                <w:color w:val="000000"/>
                <w:sz w:val="22"/>
                <w:szCs w:val="22"/>
              </w:rPr>
              <w:t>n</w:t>
            </w:r>
            <w:r w:rsidRPr="00E74B1D">
              <w:rPr>
                <w:rFonts w:ascii="Times New Roman" w:hAnsi="Times New Roman" w:cs="Times New Roman"/>
                <w:color w:val="000000"/>
                <w:sz w:val="22"/>
                <w:szCs w:val="22"/>
              </w:rPr>
              <w:t>e lo sviluppo delle potenzialità e la pie</w:t>
            </w:r>
            <w:r>
              <w:rPr>
                <w:rFonts w:ascii="Times New Roman" w:hAnsi="Times New Roman" w:cs="Times New Roman"/>
                <w:color w:val="000000"/>
                <w:sz w:val="22"/>
                <w:szCs w:val="22"/>
              </w:rPr>
              <w:t>na partecipazione</w:t>
            </w:r>
            <w:r w:rsidRPr="00E74B1D">
              <w:rPr>
                <w:rFonts w:ascii="Times New Roman" w:hAnsi="Times New Roman" w:cs="Times New Roman"/>
                <w:color w:val="000000"/>
                <w:sz w:val="22"/>
                <w:szCs w:val="22"/>
              </w:rPr>
              <w:t>. Indica gli interventi volti a favorire il superamento delle situazioni di svantaggio.</w:t>
            </w:r>
          </w:p>
          <w:p w14:paraId="24E47049" w14:textId="77777777" w:rsidR="005335D9" w:rsidRPr="00E74B1D" w:rsidRDefault="005335D9" w:rsidP="00E74B1D">
            <w:pPr>
              <w:shd w:val="clear" w:color="auto" w:fill="FFFFFF"/>
              <w:spacing w:line="254" w:lineRule="exact"/>
              <w:ind w:right="29"/>
              <w:jc w:val="both"/>
              <w:rPr>
                <w:sz w:val="22"/>
                <w:szCs w:val="22"/>
              </w:rPr>
            </w:pPr>
            <w:r w:rsidRPr="00E74B1D">
              <w:rPr>
                <w:rFonts w:ascii="Times New Roman" w:hAnsi="Times New Roman" w:cs="Times New Roman"/>
                <w:color w:val="000000"/>
                <w:spacing w:val="-1"/>
                <w:sz w:val="22"/>
                <w:szCs w:val="22"/>
              </w:rPr>
              <w:t xml:space="preserve">Il PDP dello studente, in linea di </w:t>
            </w:r>
            <w:r w:rsidRPr="00E74B1D">
              <w:rPr>
                <w:rFonts w:ascii="Times New Roman" w:hAnsi="Times New Roman" w:cs="Times New Roman"/>
                <w:color w:val="000000"/>
                <w:sz w:val="22"/>
                <w:szCs w:val="22"/>
              </w:rPr>
              <w:t>massima, raccoglie:</w:t>
            </w:r>
          </w:p>
          <w:p w14:paraId="6AB4782F" w14:textId="77777777" w:rsidR="005335D9" w:rsidRPr="00E74B1D" w:rsidRDefault="005335D9" w:rsidP="00E74B1D">
            <w:pPr>
              <w:shd w:val="clear" w:color="auto" w:fill="FFFFFF"/>
              <w:tabs>
                <w:tab w:val="left" w:pos="240"/>
              </w:tabs>
              <w:spacing w:line="250" w:lineRule="exact"/>
              <w:ind w:right="29"/>
              <w:jc w:val="both"/>
              <w:rPr>
                <w:sz w:val="22"/>
                <w:szCs w:val="22"/>
              </w:rPr>
            </w:pPr>
            <w:r w:rsidRPr="00E74B1D">
              <w:rPr>
                <w:rFonts w:ascii="Times New Roman" w:hAnsi="Times New Roman" w:cs="Times New Roman"/>
                <w:color w:val="000000"/>
                <w:sz w:val="22"/>
                <w:szCs w:val="22"/>
              </w:rPr>
              <w:t>-</w:t>
            </w:r>
            <w:r w:rsidRPr="00E74B1D">
              <w:rPr>
                <w:rFonts w:ascii="Times New Roman" w:hAnsi="Times New Roman" w:cs="Times New Roman"/>
                <w:color w:val="000000"/>
                <w:sz w:val="22"/>
                <w:szCs w:val="22"/>
              </w:rPr>
              <w:tab/>
            </w:r>
            <w:r>
              <w:rPr>
                <w:rFonts w:ascii="Times New Roman" w:hAnsi="Times New Roman" w:cs="Times New Roman"/>
                <w:color w:val="000000"/>
                <w:spacing w:val="-1"/>
                <w:sz w:val="22"/>
                <w:szCs w:val="22"/>
              </w:rPr>
              <w:t>l’eventuale segnalazione degli operatori dei servizi sociali</w:t>
            </w:r>
            <w:r w:rsidRPr="00E74B1D">
              <w:rPr>
                <w:rFonts w:ascii="Times New Roman" w:hAnsi="Times New Roman" w:cs="Times New Roman"/>
                <w:color w:val="000000"/>
                <w:sz w:val="22"/>
                <w:szCs w:val="22"/>
              </w:rPr>
              <w:t>;</w:t>
            </w:r>
          </w:p>
          <w:p w14:paraId="287390D9" w14:textId="77777777" w:rsidR="005335D9" w:rsidRPr="00E74B1D" w:rsidRDefault="005335D9" w:rsidP="00E74B1D">
            <w:pPr>
              <w:shd w:val="clear" w:color="auto" w:fill="FFFFFF"/>
              <w:tabs>
                <w:tab w:val="left" w:pos="240"/>
              </w:tabs>
              <w:spacing w:line="250" w:lineRule="exact"/>
              <w:ind w:right="29"/>
              <w:jc w:val="both"/>
              <w:rPr>
                <w:sz w:val="22"/>
                <w:szCs w:val="22"/>
              </w:rPr>
            </w:pPr>
            <w:r w:rsidRPr="00E74B1D">
              <w:rPr>
                <w:rFonts w:ascii="Times New Roman" w:hAnsi="Times New Roman" w:cs="Times New Roman"/>
                <w:color w:val="000000"/>
                <w:sz w:val="22"/>
                <w:szCs w:val="22"/>
              </w:rPr>
              <w:t>-</w:t>
            </w:r>
            <w:r w:rsidRPr="00E74B1D">
              <w:rPr>
                <w:rFonts w:ascii="Times New Roman" w:hAnsi="Times New Roman" w:cs="Times New Roman"/>
                <w:color w:val="000000"/>
                <w:sz w:val="22"/>
                <w:szCs w:val="22"/>
              </w:rPr>
              <w:tab/>
              <w:t>gli obiettivi specifici di apprendimento;</w:t>
            </w:r>
          </w:p>
          <w:p w14:paraId="74888C47" w14:textId="77777777" w:rsidR="005335D9" w:rsidRPr="00E74B1D" w:rsidRDefault="005335D9" w:rsidP="00E74B1D">
            <w:pPr>
              <w:shd w:val="clear" w:color="auto" w:fill="FFFFFF"/>
              <w:tabs>
                <w:tab w:val="left" w:pos="240"/>
              </w:tabs>
              <w:spacing w:line="250" w:lineRule="exact"/>
              <w:ind w:right="29"/>
              <w:jc w:val="both"/>
              <w:rPr>
                <w:sz w:val="22"/>
                <w:szCs w:val="22"/>
              </w:rPr>
            </w:pPr>
            <w:r w:rsidRPr="00E74B1D">
              <w:rPr>
                <w:rFonts w:ascii="Times New Roman" w:hAnsi="Times New Roman" w:cs="Times New Roman"/>
                <w:color w:val="000000"/>
                <w:sz w:val="22"/>
                <w:szCs w:val="22"/>
              </w:rPr>
              <w:t>-</w:t>
            </w:r>
            <w:r w:rsidRPr="00E74B1D">
              <w:rPr>
                <w:rFonts w:ascii="Times New Roman" w:hAnsi="Times New Roman" w:cs="Times New Roman"/>
                <w:color w:val="000000"/>
                <w:sz w:val="22"/>
                <w:szCs w:val="22"/>
              </w:rPr>
              <w:tab/>
              <w:t>le strategie e le attività educativo/didattiche;</w:t>
            </w:r>
          </w:p>
          <w:p w14:paraId="357A6985" w14:textId="77777777" w:rsidR="005335D9" w:rsidRPr="00E74B1D" w:rsidRDefault="005335D9" w:rsidP="00E74B1D">
            <w:pPr>
              <w:shd w:val="clear" w:color="auto" w:fill="FFFFFF"/>
              <w:tabs>
                <w:tab w:val="left" w:pos="240"/>
              </w:tabs>
              <w:spacing w:line="250" w:lineRule="exact"/>
              <w:ind w:right="29"/>
              <w:jc w:val="both"/>
              <w:rPr>
                <w:sz w:val="22"/>
                <w:szCs w:val="22"/>
              </w:rPr>
            </w:pPr>
            <w:r w:rsidRPr="00E74B1D">
              <w:rPr>
                <w:rFonts w:ascii="Times New Roman" w:hAnsi="Times New Roman" w:cs="Times New Roman"/>
                <w:color w:val="000000"/>
                <w:sz w:val="22"/>
                <w:szCs w:val="22"/>
              </w:rPr>
              <w:t>-</w:t>
            </w:r>
            <w:r w:rsidRPr="00E74B1D">
              <w:rPr>
                <w:rFonts w:ascii="Times New Roman" w:hAnsi="Times New Roman" w:cs="Times New Roman"/>
                <w:color w:val="000000"/>
                <w:sz w:val="22"/>
                <w:szCs w:val="22"/>
              </w:rPr>
              <w:tab/>
            </w:r>
            <w:r w:rsidRPr="00E74B1D">
              <w:rPr>
                <w:rFonts w:ascii="Times New Roman" w:hAnsi="Times New Roman" w:cs="Times New Roman"/>
                <w:color w:val="000000"/>
                <w:spacing w:val="-1"/>
                <w:sz w:val="22"/>
                <w:szCs w:val="22"/>
              </w:rPr>
              <w:t xml:space="preserve">le iniziative formative integrate fra istituzioni scolastiche e realtà </w:t>
            </w:r>
            <w:r w:rsidRPr="00E74B1D">
              <w:rPr>
                <w:rFonts w:ascii="Times New Roman" w:hAnsi="Times New Roman" w:cs="Times New Roman"/>
                <w:color w:val="000000"/>
                <w:sz w:val="22"/>
                <w:szCs w:val="22"/>
              </w:rPr>
              <w:t>socio/assistenziali o educative territoriali;</w:t>
            </w:r>
          </w:p>
          <w:p w14:paraId="342ED22F" w14:textId="77777777" w:rsidR="005335D9" w:rsidRPr="00E74B1D" w:rsidRDefault="005335D9" w:rsidP="00E74B1D">
            <w:pPr>
              <w:shd w:val="clear" w:color="auto" w:fill="FFFFFF"/>
              <w:tabs>
                <w:tab w:val="left" w:pos="240"/>
              </w:tabs>
              <w:spacing w:line="250" w:lineRule="exact"/>
              <w:ind w:right="29"/>
              <w:jc w:val="both"/>
              <w:rPr>
                <w:sz w:val="22"/>
                <w:szCs w:val="22"/>
              </w:rPr>
            </w:pPr>
            <w:r w:rsidRPr="00E74B1D">
              <w:rPr>
                <w:rFonts w:ascii="Times New Roman" w:hAnsi="Times New Roman" w:cs="Times New Roman"/>
                <w:color w:val="000000"/>
                <w:sz w:val="22"/>
                <w:szCs w:val="22"/>
              </w:rPr>
              <w:t>-</w:t>
            </w:r>
            <w:r w:rsidRPr="00E74B1D">
              <w:rPr>
                <w:rFonts w:ascii="Times New Roman" w:hAnsi="Times New Roman" w:cs="Times New Roman"/>
                <w:color w:val="000000"/>
                <w:sz w:val="22"/>
                <w:szCs w:val="22"/>
              </w:rPr>
              <w:tab/>
              <w:t>le modalità di verifica e valutazione;</w:t>
            </w:r>
          </w:p>
          <w:p w14:paraId="034217C4" w14:textId="77777777" w:rsidR="005335D9" w:rsidRPr="00E74B1D" w:rsidRDefault="005335D9" w:rsidP="00E74B1D">
            <w:pPr>
              <w:shd w:val="clear" w:color="auto" w:fill="FFFFFF"/>
              <w:tabs>
                <w:tab w:val="left" w:pos="240"/>
              </w:tabs>
              <w:spacing w:line="250" w:lineRule="exact"/>
              <w:jc w:val="both"/>
              <w:rPr>
                <w:rFonts w:ascii="Times New Roman" w:hAnsi="Times New Roman" w:cs="Times New Roman"/>
                <w:color w:val="000000"/>
                <w:sz w:val="22"/>
                <w:szCs w:val="22"/>
              </w:rPr>
            </w:pPr>
            <w:r w:rsidRPr="00E74B1D">
              <w:rPr>
                <w:rFonts w:ascii="Times New Roman" w:hAnsi="Times New Roman" w:cs="Times New Roman"/>
                <w:color w:val="000000"/>
                <w:sz w:val="22"/>
                <w:szCs w:val="22"/>
              </w:rPr>
              <w:t>-</w:t>
            </w:r>
            <w:r w:rsidRPr="00E74B1D">
              <w:rPr>
                <w:rFonts w:ascii="Times New Roman" w:hAnsi="Times New Roman" w:cs="Times New Roman"/>
                <w:color w:val="000000"/>
                <w:sz w:val="22"/>
                <w:szCs w:val="22"/>
              </w:rPr>
              <w:tab/>
              <w:t>il patto formativo stipulato con la</w:t>
            </w:r>
            <w:r>
              <w:rPr>
                <w:rFonts w:ascii="Times New Roman" w:hAnsi="Times New Roman" w:cs="Times New Roman"/>
                <w:color w:val="000000"/>
                <w:sz w:val="22"/>
                <w:szCs w:val="22"/>
              </w:rPr>
              <w:t xml:space="preserve"> famiglia, l’alunno e il </w:t>
            </w:r>
            <w:proofErr w:type="spellStart"/>
            <w:r>
              <w:rPr>
                <w:rFonts w:ascii="Times New Roman" w:hAnsi="Times New Roman" w:cs="Times New Roman"/>
                <w:color w:val="000000"/>
                <w:sz w:val="22"/>
                <w:szCs w:val="22"/>
              </w:rPr>
              <w:t>C.d.C</w:t>
            </w:r>
            <w:proofErr w:type="spellEnd"/>
            <w:r>
              <w:rPr>
                <w:rFonts w:ascii="Times New Roman" w:hAnsi="Times New Roman" w:cs="Times New Roman"/>
                <w:color w:val="000000"/>
                <w:sz w:val="22"/>
                <w:szCs w:val="22"/>
              </w:rPr>
              <w:t>.</w:t>
            </w:r>
          </w:p>
          <w:p w14:paraId="199660A5" w14:textId="77777777" w:rsidR="005335D9" w:rsidRPr="00E74B1D" w:rsidRDefault="005335D9" w:rsidP="00E74B1D">
            <w:pPr>
              <w:shd w:val="clear" w:color="auto" w:fill="FFFFFF"/>
              <w:tabs>
                <w:tab w:val="left" w:pos="240"/>
              </w:tabs>
              <w:spacing w:line="250" w:lineRule="exact"/>
              <w:jc w:val="both"/>
              <w:rPr>
                <w:rFonts w:ascii="Times New Roman" w:hAnsi="Times New Roman" w:cs="Times New Roman"/>
                <w:sz w:val="22"/>
                <w:szCs w:val="22"/>
              </w:rPr>
            </w:pPr>
            <w:r>
              <w:rPr>
                <w:rFonts w:ascii="Times New Roman" w:hAnsi="Times New Roman" w:cs="Times New Roman"/>
                <w:sz w:val="22"/>
                <w:szCs w:val="22"/>
              </w:rPr>
              <w:t xml:space="preserve">Il </w:t>
            </w:r>
            <w:r w:rsidRPr="00E74B1D">
              <w:rPr>
                <w:rFonts w:ascii="Times New Roman" w:hAnsi="Times New Roman" w:cs="Times New Roman"/>
                <w:sz w:val="22"/>
                <w:szCs w:val="22"/>
              </w:rPr>
              <w:t>PDP che ha un carattere temporaneo, in quanto è un progetto d’intervento limitato al periodo necessario per il raggiungimento degli obiettivi in esso previsti.</w:t>
            </w:r>
          </w:p>
          <w:p w14:paraId="4020F758" w14:textId="7F0B492C" w:rsidR="005335D9" w:rsidRDefault="005335D9" w:rsidP="00E74B1D">
            <w:pPr>
              <w:shd w:val="clear" w:color="auto" w:fill="FFFFFF"/>
              <w:tabs>
                <w:tab w:val="left" w:pos="240"/>
              </w:tabs>
              <w:spacing w:line="250" w:lineRule="exact"/>
              <w:jc w:val="both"/>
              <w:rPr>
                <w:rFonts w:ascii="Times New Roman" w:hAnsi="Times New Roman" w:cs="Times New Roman"/>
                <w:sz w:val="22"/>
                <w:szCs w:val="22"/>
              </w:rPr>
            </w:pPr>
            <w:r w:rsidRPr="00E74B1D">
              <w:rPr>
                <w:rFonts w:ascii="Times New Roman" w:hAnsi="Times New Roman" w:cs="Times New Roman"/>
                <w:sz w:val="22"/>
                <w:szCs w:val="22"/>
              </w:rPr>
              <w:t>La progettazione personalizzata può essere</w:t>
            </w:r>
            <w:r>
              <w:rPr>
                <w:rFonts w:ascii="Times New Roman" w:hAnsi="Times New Roman" w:cs="Times New Roman"/>
                <w:sz w:val="22"/>
                <w:szCs w:val="22"/>
              </w:rPr>
              <w:t xml:space="preserve"> nei casi limite</w:t>
            </w:r>
            <w:r w:rsidRPr="00E74B1D">
              <w:rPr>
                <w:rFonts w:ascii="Times New Roman" w:hAnsi="Times New Roman" w:cs="Times New Roman"/>
                <w:sz w:val="22"/>
                <w:szCs w:val="22"/>
              </w:rPr>
              <w:t xml:space="preserve"> anche differenziata dal percorso della classe, anche se è consigliabile sia il più possibile coerente con il percorso della classe.</w:t>
            </w:r>
          </w:p>
          <w:p w14:paraId="6F0323A1" w14:textId="667AC10F" w:rsidR="005335D9" w:rsidRDefault="005335D9" w:rsidP="00E74B1D">
            <w:pPr>
              <w:shd w:val="clear" w:color="auto" w:fill="FFFFFF"/>
              <w:tabs>
                <w:tab w:val="left" w:pos="240"/>
              </w:tabs>
              <w:spacing w:line="250" w:lineRule="exact"/>
              <w:jc w:val="both"/>
              <w:rPr>
                <w:rFonts w:ascii="Times New Roman" w:hAnsi="Times New Roman" w:cs="Times New Roman"/>
                <w:sz w:val="22"/>
                <w:szCs w:val="22"/>
              </w:rPr>
            </w:pPr>
          </w:p>
          <w:p w14:paraId="0E4D5A1B" w14:textId="77777777" w:rsidR="005335D9" w:rsidRDefault="005335D9" w:rsidP="00E74B1D">
            <w:pPr>
              <w:shd w:val="clear" w:color="auto" w:fill="FFFFFF"/>
              <w:tabs>
                <w:tab w:val="left" w:pos="240"/>
              </w:tabs>
              <w:spacing w:line="250" w:lineRule="exact"/>
              <w:jc w:val="both"/>
              <w:rPr>
                <w:rFonts w:ascii="Times New Roman" w:hAnsi="Times New Roman" w:cs="Times New Roman"/>
                <w:sz w:val="22"/>
                <w:szCs w:val="22"/>
              </w:rPr>
            </w:pPr>
          </w:p>
          <w:p w14:paraId="4B679D08" w14:textId="610028B3" w:rsidR="005335D9" w:rsidRDefault="005335D9" w:rsidP="00E74B1D">
            <w:pPr>
              <w:shd w:val="clear" w:color="auto" w:fill="FFFFFF"/>
              <w:tabs>
                <w:tab w:val="left" w:pos="240"/>
              </w:tabs>
              <w:spacing w:line="250" w:lineRule="exact"/>
              <w:jc w:val="both"/>
              <w:rPr>
                <w:rFonts w:ascii="Times New Roman" w:hAnsi="Times New Roman" w:cs="Times New Roman"/>
                <w:sz w:val="22"/>
                <w:szCs w:val="22"/>
              </w:rPr>
            </w:pPr>
          </w:p>
          <w:p w14:paraId="5E265156" w14:textId="77777777" w:rsidR="005335D9" w:rsidRDefault="005335D9" w:rsidP="00E74B1D">
            <w:pPr>
              <w:shd w:val="clear" w:color="auto" w:fill="FFFFFF"/>
              <w:tabs>
                <w:tab w:val="left" w:pos="240"/>
              </w:tabs>
              <w:spacing w:line="250" w:lineRule="exact"/>
              <w:jc w:val="both"/>
              <w:rPr>
                <w:rFonts w:ascii="Times New Roman" w:hAnsi="Times New Roman" w:cs="Times New Roman"/>
                <w:sz w:val="22"/>
                <w:szCs w:val="22"/>
              </w:rPr>
            </w:pPr>
          </w:p>
          <w:p w14:paraId="39065463" w14:textId="467CE318" w:rsidR="005335D9" w:rsidRPr="00E74B1D" w:rsidRDefault="005335D9" w:rsidP="00E74B1D">
            <w:pPr>
              <w:shd w:val="clear" w:color="auto" w:fill="FFFFFF"/>
              <w:tabs>
                <w:tab w:val="left" w:pos="240"/>
              </w:tabs>
              <w:spacing w:line="250" w:lineRule="exact"/>
              <w:jc w:val="both"/>
              <w:rPr>
                <w:sz w:val="22"/>
                <w:szCs w:val="22"/>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14:paraId="42E03E85" w14:textId="3CFF1B71" w:rsidR="005335D9" w:rsidRPr="006215D9" w:rsidRDefault="005335D9" w:rsidP="00F31B26">
            <w:pPr>
              <w:shd w:val="clear" w:color="auto" w:fill="FFFFFF"/>
              <w:spacing w:line="250" w:lineRule="exact"/>
              <w:jc w:val="both"/>
              <w:rPr>
                <w:sz w:val="22"/>
                <w:szCs w:val="22"/>
              </w:rPr>
            </w:pPr>
            <w:r w:rsidRPr="006215D9">
              <w:rPr>
                <w:rFonts w:ascii="Times New Roman" w:hAnsi="Times New Roman" w:cs="Times New Roman"/>
                <w:color w:val="000000"/>
                <w:sz w:val="22"/>
                <w:szCs w:val="22"/>
              </w:rPr>
              <w:t xml:space="preserve">Il Consiglio di classe nella persona del docente coordinatore </w:t>
            </w:r>
            <w:r>
              <w:rPr>
                <w:rFonts w:ascii="Times New Roman" w:hAnsi="Times New Roman" w:cs="Times New Roman"/>
                <w:color w:val="000000"/>
                <w:sz w:val="22"/>
                <w:szCs w:val="22"/>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FCB4504" w14:textId="4634F352" w:rsidR="005335D9" w:rsidRPr="006215D9" w:rsidRDefault="005335D9" w:rsidP="00F31B26">
            <w:pPr>
              <w:shd w:val="clear" w:color="auto" w:fill="FFFFFF"/>
              <w:spacing w:line="250" w:lineRule="exact"/>
              <w:ind w:right="43"/>
              <w:jc w:val="both"/>
              <w:rPr>
                <w:sz w:val="22"/>
                <w:szCs w:val="22"/>
              </w:rPr>
            </w:pPr>
            <w:r w:rsidRPr="006215D9">
              <w:rPr>
                <w:rFonts w:ascii="Times New Roman" w:hAnsi="Times New Roman" w:cs="Times New Roman"/>
                <w:color w:val="000000"/>
                <w:spacing w:val="-1"/>
                <w:sz w:val="22"/>
                <w:szCs w:val="22"/>
              </w:rPr>
              <w:t xml:space="preserve">Ogni qualvolta il </w:t>
            </w:r>
            <w:proofErr w:type="spellStart"/>
            <w:r w:rsidRPr="006215D9">
              <w:rPr>
                <w:rFonts w:ascii="Times New Roman" w:hAnsi="Times New Roman" w:cs="Times New Roman"/>
                <w:color w:val="000000"/>
                <w:spacing w:val="-1"/>
                <w:sz w:val="22"/>
                <w:szCs w:val="22"/>
              </w:rPr>
              <w:t>C.d.C</w:t>
            </w:r>
            <w:proofErr w:type="spellEnd"/>
            <w:r w:rsidRPr="006215D9">
              <w:rPr>
                <w:rFonts w:ascii="Times New Roman" w:hAnsi="Times New Roman" w:cs="Times New Roman"/>
                <w:color w:val="000000"/>
                <w:spacing w:val="-1"/>
                <w:sz w:val="22"/>
                <w:szCs w:val="22"/>
              </w:rPr>
              <w:t>. rileva una situazione di svantaggio</w:t>
            </w:r>
            <w:r>
              <w:rPr>
                <w:rFonts w:ascii="Times New Roman" w:hAnsi="Times New Roman" w:cs="Times New Roman"/>
                <w:color w:val="000000"/>
                <w:spacing w:val="-1"/>
                <w:sz w:val="22"/>
                <w:szCs w:val="22"/>
              </w:rPr>
              <w:t>.</w:t>
            </w:r>
          </w:p>
          <w:p w14:paraId="242375FC" w14:textId="77777777" w:rsidR="005335D9" w:rsidRPr="006215D9" w:rsidRDefault="005335D9" w:rsidP="00E74B1D">
            <w:pPr>
              <w:shd w:val="clear" w:color="auto" w:fill="FFFFFF"/>
              <w:tabs>
                <w:tab w:val="left" w:pos="336"/>
              </w:tabs>
              <w:rPr>
                <w:sz w:val="22"/>
                <w:szCs w:val="22"/>
              </w:rPr>
            </w:pPr>
          </w:p>
        </w:tc>
      </w:tr>
    </w:tbl>
    <w:p w14:paraId="3FE7D2E6" w14:textId="77777777" w:rsidR="0027421F" w:rsidRDefault="0027421F" w:rsidP="000130F9">
      <w:pPr>
        <w:shd w:val="clear" w:color="auto" w:fill="FFFFFF"/>
        <w:spacing w:line="274" w:lineRule="exact"/>
        <w:ind w:right="1"/>
        <w:jc w:val="both"/>
        <w:rPr>
          <w:rFonts w:ascii="Times New Roman" w:hAnsi="Times New Roman" w:cs="Times New Roman"/>
          <w:b/>
          <w:bCs/>
          <w:color w:val="BF8F00" w:themeColor="accent4" w:themeShade="BF"/>
          <w:spacing w:val="-2"/>
          <w:sz w:val="24"/>
          <w:szCs w:val="24"/>
        </w:rPr>
      </w:pPr>
    </w:p>
    <w:p w14:paraId="3EDC7D1B" w14:textId="77777777" w:rsidR="00091CFD" w:rsidRDefault="00091CFD" w:rsidP="000130F9">
      <w:pPr>
        <w:shd w:val="clear" w:color="auto" w:fill="FFFFFF"/>
        <w:spacing w:line="274" w:lineRule="exact"/>
        <w:ind w:right="1"/>
        <w:jc w:val="both"/>
        <w:rPr>
          <w:rFonts w:ascii="Times New Roman" w:hAnsi="Times New Roman" w:cs="Times New Roman"/>
          <w:b/>
          <w:bCs/>
          <w:color w:val="BF8F00" w:themeColor="accent4" w:themeShade="BF"/>
          <w:spacing w:val="-2"/>
          <w:sz w:val="24"/>
          <w:szCs w:val="24"/>
        </w:rPr>
      </w:pPr>
    </w:p>
    <w:p w14:paraId="2BB84D9A" w14:textId="77777777" w:rsidR="00091CFD" w:rsidRDefault="00091CFD" w:rsidP="000130F9">
      <w:pPr>
        <w:shd w:val="clear" w:color="auto" w:fill="FFFFFF"/>
        <w:spacing w:line="274" w:lineRule="exact"/>
        <w:ind w:right="1"/>
        <w:jc w:val="both"/>
        <w:rPr>
          <w:rFonts w:ascii="Times New Roman" w:hAnsi="Times New Roman" w:cs="Times New Roman"/>
          <w:b/>
          <w:bCs/>
          <w:color w:val="BF8F00" w:themeColor="accent4" w:themeShade="BF"/>
          <w:spacing w:val="-2"/>
          <w:sz w:val="24"/>
          <w:szCs w:val="24"/>
        </w:rPr>
      </w:pPr>
    </w:p>
    <w:p w14:paraId="5885C9C9" w14:textId="77777777" w:rsidR="00091CFD" w:rsidRDefault="00091CFD" w:rsidP="000130F9">
      <w:pPr>
        <w:shd w:val="clear" w:color="auto" w:fill="FFFFFF"/>
        <w:spacing w:line="274" w:lineRule="exact"/>
        <w:ind w:right="1"/>
        <w:jc w:val="both"/>
        <w:rPr>
          <w:rFonts w:ascii="Times New Roman" w:hAnsi="Times New Roman" w:cs="Times New Roman"/>
          <w:b/>
          <w:bCs/>
          <w:color w:val="BF8F00" w:themeColor="accent4" w:themeShade="BF"/>
          <w:spacing w:val="-2"/>
          <w:sz w:val="24"/>
          <w:szCs w:val="24"/>
        </w:rPr>
      </w:pPr>
    </w:p>
    <w:p w14:paraId="20B8FB70" w14:textId="77777777" w:rsidR="00346075" w:rsidRDefault="00346075" w:rsidP="000130F9">
      <w:pPr>
        <w:shd w:val="clear" w:color="auto" w:fill="FFFFFF"/>
        <w:spacing w:line="274" w:lineRule="exact"/>
        <w:ind w:right="1"/>
        <w:jc w:val="both"/>
        <w:rPr>
          <w:rFonts w:ascii="Times New Roman" w:hAnsi="Times New Roman" w:cs="Times New Roman"/>
          <w:b/>
          <w:bCs/>
          <w:color w:val="BF8F00" w:themeColor="accent4" w:themeShade="BF"/>
          <w:spacing w:val="-2"/>
          <w:sz w:val="24"/>
          <w:szCs w:val="24"/>
        </w:rPr>
      </w:pPr>
    </w:p>
    <w:p w14:paraId="27635581" w14:textId="77777777" w:rsidR="007A034D" w:rsidRPr="00BB6B6F" w:rsidRDefault="007A034D" w:rsidP="000130F9">
      <w:pPr>
        <w:shd w:val="clear" w:color="auto" w:fill="FFFFFF"/>
        <w:spacing w:line="274" w:lineRule="exact"/>
        <w:ind w:right="1"/>
        <w:jc w:val="both"/>
        <w:rPr>
          <w:rFonts w:ascii="Times New Roman" w:hAnsi="Times New Roman" w:cs="Times New Roman"/>
          <w:b/>
          <w:bCs/>
          <w:color w:val="BF8F00" w:themeColor="accent4" w:themeShade="BF"/>
          <w:spacing w:val="-2"/>
          <w:sz w:val="28"/>
          <w:szCs w:val="28"/>
        </w:rPr>
      </w:pPr>
    </w:p>
    <w:p w14:paraId="0046176C" w14:textId="36ACF09F" w:rsidR="004B0A54" w:rsidRPr="00A16684" w:rsidRDefault="00F24682" w:rsidP="0027423E">
      <w:pPr>
        <w:pStyle w:val="Paragrafoelenco"/>
        <w:numPr>
          <w:ilvl w:val="1"/>
          <w:numId w:val="23"/>
        </w:numPr>
        <w:shd w:val="clear" w:color="auto" w:fill="FFFFFF"/>
        <w:spacing w:line="274" w:lineRule="exact"/>
        <w:ind w:left="426" w:right="1" w:hanging="426"/>
        <w:jc w:val="both"/>
        <w:rPr>
          <w:rFonts w:ascii="Times New Roman" w:hAnsi="Times New Roman" w:cs="Times New Roman"/>
          <w:b/>
          <w:bCs/>
          <w:color w:val="BF8F00" w:themeColor="accent4" w:themeShade="BF"/>
          <w:sz w:val="28"/>
          <w:szCs w:val="28"/>
        </w:rPr>
      </w:pPr>
      <w:r w:rsidRPr="00A16684">
        <w:rPr>
          <w:rFonts w:ascii="Times New Roman" w:hAnsi="Times New Roman" w:cs="Times New Roman"/>
          <w:b/>
          <w:bCs/>
          <w:color w:val="BF8F00" w:themeColor="accent4" w:themeShade="BF"/>
          <w:sz w:val="28"/>
          <w:szCs w:val="28"/>
        </w:rPr>
        <w:t>AZIONI E DOCUMENTAZIONE PER</w:t>
      </w:r>
      <w:r w:rsidRPr="00A16684">
        <w:rPr>
          <w:rFonts w:ascii="Times New Roman" w:hAnsi="Times New Roman" w:cs="Times New Roman"/>
          <w:b/>
          <w:bCs/>
          <w:color w:val="BF8F00" w:themeColor="accent4" w:themeShade="BF"/>
          <w:spacing w:val="-1"/>
          <w:sz w:val="28"/>
          <w:szCs w:val="28"/>
        </w:rPr>
        <w:t xml:space="preserve"> STUDENTI </w:t>
      </w:r>
      <w:r w:rsidRPr="00A16684">
        <w:rPr>
          <w:rFonts w:ascii="Times New Roman" w:hAnsi="Times New Roman" w:cs="Times New Roman"/>
          <w:b/>
          <w:bCs/>
          <w:color w:val="BF8F00" w:themeColor="accent4" w:themeShade="BF"/>
          <w:spacing w:val="-2"/>
          <w:sz w:val="28"/>
          <w:szCs w:val="28"/>
        </w:rPr>
        <w:t xml:space="preserve">IN SITUAZIONE DI SVANTAGGIO </w:t>
      </w:r>
      <w:r w:rsidR="002A4525" w:rsidRPr="00A16684">
        <w:rPr>
          <w:rFonts w:ascii="Times New Roman" w:hAnsi="Times New Roman" w:cs="Times New Roman"/>
          <w:b/>
          <w:bCs/>
          <w:color w:val="BF8F00" w:themeColor="accent4" w:themeShade="BF"/>
          <w:sz w:val="28"/>
          <w:szCs w:val="28"/>
        </w:rPr>
        <w:t>LINGUISTICO</w:t>
      </w:r>
    </w:p>
    <w:p w14:paraId="5F1DEACE" w14:textId="77777777" w:rsidR="004B0A54" w:rsidRPr="00A16684" w:rsidRDefault="004B0A54" w:rsidP="000130F9">
      <w:pPr>
        <w:shd w:val="clear" w:color="auto" w:fill="FFFFFF"/>
        <w:spacing w:line="274" w:lineRule="exact"/>
        <w:ind w:right="1"/>
        <w:jc w:val="both"/>
        <w:rPr>
          <w:rFonts w:ascii="Times New Roman" w:hAnsi="Times New Roman" w:cs="Times New Roman"/>
          <w:b/>
          <w:bCs/>
          <w:color w:val="000000"/>
          <w:sz w:val="24"/>
          <w:szCs w:val="24"/>
        </w:rPr>
      </w:pPr>
    </w:p>
    <w:p w14:paraId="0726B900" w14:textId="5555B90F" w:rsidR="00984B60" w:rsidRPr="00B41949" w:rsidRDefault="00984B60" w:rsidP="00984B60">
      <w:pPr>
        <w:pStyle w:val="NormaleWeb"/>
        <w:spacing w:before="0" w:beforeAutospacing="0"/>
        <w:ind w:left="426"/>
        <w:jc w:val="both"/>
        <w:rPr>
          <w:rFonts w:ascii="SourceSansPro" w:hAnsi="SourceSansPro"/>
          <w:color w:val="19191A"/>
        </w:rPr>
      </w:pPr>
      <w:r w:rsidRPr="00B41949">
        <w:rPr>
          <w:rFonts w:ascii="SourceSansPro" w:hAnsi="SourceSansPro"/>
          <w:color w:val="19191A"/>
        </w:rPr>
        <w:t xml:space="preserve">L’area dello svantaggio linguistico è ampia e molto diversificata: oltre agli </w:t>
      </w:r>
      <w:r w:rsidR="00191DE1">
        <w:rPr>
          <w:rFonts w:ascii="SourceSansPro" w:hAnsi="SourceSansPro"/>
          <w:color w:val="19191A"/>
        </w:rPr>
        <w:t>studenti</w:t>
      </w:r>
      <w:r w:rsidRPr="00B41949">
        <w:rPr>
          <w:rFonts w:ascii="SourceSansPro" w:hAnsi="SourceSansPro"/>
          <w:color w:val="19191A"/>
        </w:rPr>
        <w:t xml:space="preserve"> </w:t>
      </w:r>
      <w:r w:rsidR="00191DE1" w:rsidRPr="00B41949">
        <w:rPr>
          <w:rFonts w:ascii="SourceSansPro" w:hAnsi="SourceSansPro"/>
          <w:color w:val="19191A"/>
        </w:rPr>
        <w:t>neoarrivati</w:t>
      </w:r>
      <w:r w:rsidRPr="00B41949">
        <w:rPr>
          <w:rFonts w:ascii="SourceSansPro" w:hAnsi="SourceSansPro"/>
          <w:color w:val="19191A"/>
        </w:rPr>
        <w:t xml:space="preserve"> in Italia, vi sono </w:t>
      </w:r>
      <w:r w:rsidR="00191DE1">
        <w:rPr>
          <w:rFonts w:ascii="SourceSansPro" w:hAnsi="SourceSansPro"/>
          <w:color w:val="19191A"/>
        </w:rPr>
        <w:t>studenti</w:t>
      </w:r>
      <w:r w:rsidRPr="00B41949">
        <w:rPr>
          <w:rFonts w:ascii="SourceSansPro" w:hAnsi="SourceSansPro"/>
          <w:color w:val="19191A"/>
        </w:rPr>
        <w:t xml:space="preserve"> che si sono inseriti nel percorso di studi nel nostro Paese nel corso della scuola primaria o della secondaria di primo grado e vi sono </w:t>
      </w:r>
      <w:r w:rsidR="00191DE1">
        <w:rPr>
          <w:rFonts w:ascii="SourceSansPro" w:hAnsi="SourceSansPro"/>
          <w:color w:val="19191A"/>
        </w:rPr>
        <w:t>studenti</w:t>
      </w:r>
      <w:r w:rsidRPr="00B41949">
        <w:rPr>
          <w:rFonts w:ascii="SourceSansPro" w:hAnsi="SourceSansPro"/>
          <w:color w:val="19191A"/>
        </w:rPr>
        <w:t xml:space="preserve"> che, pur avendo frequentato tutte le classi in Italia, sono cresciuti in ambienti famigliari non italofoni. Tutti questi ragazzi, malgrado le difficoltà che attraversano o hanno attraversato, studiano nella prospettiva di superarle e di raggiungere gli obiettivi formativi </w:t>
      </w:r>
      <w:r w:rsidR="00191DE1" w:rsidRPr="00B41949">
        <w:rPr>
          <w:rFonts w:ascii="SourceSansPro" w:hAnsi="SourceSansPro"/>
          <w:color w:val="19191A"/>
        </w:rPr>
        <w:t>e</w:t>
      </w:r>
      <w:r w:rsidRPr="00B41949">
        <w:rPr>
          <w:rFonts w:ascii="SourceSansPro" w:hAnsi="SourceSansPro"/>
          <w:color w:val="19191A"/>
        </w:rPr>
        <w:t xml:space="preserve"> educativi previsti per i loro compagni di madrelingua italiana. I BES linguistici, cioè, sono tutti </w:t>
      </w:r>
      <w:r w:rsidRPr="00191DE1">
        <w:rPr>
          <w:rFonts w:ascii="SourceSansPro" w:hAnsi="SourceSansPro"/>
          <w:color w:val="19191A"/>
          <w:u w:val="single"/>
        </w:rPr>
        <w:t>BES temporanei</w:t>
      </w:r>
      <w:r w:rsidRPr="00B41949">
        <w:rPr>
          <w:rFonts w:ascii="SourceSansPro" w:hAnsi="SourceSansPro"/>
          <w:color w:val="19191A"/>
        </w:rPr>
        <w:t xml:space="preserve">, e l’impegno dell’istituzione scolastica dev’essere volto a far sì che la cessazione della situazione di svantaggio avvenga per questi </w:t>
      </w:r>
      <w:r w:rsidR="00191DE1">
        <w:rPr>
          <w:rFonts w:ascii="SourceSansPro" w:hAnsi="SourceSansPro"/>
          <w:color w:val="19191A"/>
        </w:rPr>
        <w:t>studenti</w:t>
      </w:r>
      <w:r w:rsidRPr="00B41949">
        <w:rPr>
          <w:rFonts w:ascii="SourceSansPro" w:hAnsi="SourceSansPro"/>
          <w:color w:val="19191A"/>
        </w:rPr>
        <w:t xml:space="preserve"> nel minor tempo possibile.</w:t>
      </w:r>
    </w:p>
    <w:p w14:paraId="7393DD29" w14:textId="201200B6" w:rsidR="00984B60" w:rsidRPr="00B41949" w:rsidRDefault="00984B60" w:rsidP="00984B60">
      <w:pPr>
        <w:pStyle w:val="NormaleWeb"/>
        <w:spacing w:before="0" w:beforeAutospacing="0"/>
        <w:ind w:left="426"/>
        <w:jc w:val="both"/>
        <w:rPr>
          <w:rFonts w:ascii="SourceSansPro" w:hAnsi="SourceSansPro"/>
          <w:color w:val="19191A"/>
        </w:rPr>
      </w:pPr>
      <w:r w:rsidRPr="00B41949">
        <w:rPr>
          <w:rFonts w:ascii="SourceSansPro" w:hAnsi="SourceSansPro"/>
          <w:color w:val="19191A"/>
        </w:rPr>
        <w:lastRenderedPageBreak/>
        <w:t xml:space="preserve">A fronte di ciò, tali </w:t>
      </w:r>
      <w:r w:rsidR="00191DE1">
        <w:rPr>
          <w:rFonts w:ascii="SourceSansPro" w:hAnsi="SourceSansPro"/>
          <w:color w:val="19191A"/>
        </w:rPr>
        <w:t>studenti</w:t>
      </w:r>
      <w:r w:rsidRPr="00B41949">
        <w:rPr>
          <w:rFonts w:ascii="SourceSansPro" w:hAnsi="SourceSansPro"/>
          <w:color w:val="19191A"/>
        </w:rPr>
        <w:t xml:space="preserve"> presentano, grazie alla loro diversa origine, una ricchezza culturale che l’istituzione scolastica deve valorizzare e mettere in dialogo con il patrimonio culturale italiano: come sottolineano le </w:t>
      </w:r>
      <w:r w:rsidRPr="00B41949">
        <w:rPr>
          <w:rFonts w:ascii="SourceSansPro" w:hAnsi="SourceSansPro"/>
          <w:i/>
          <w:iCs/>
          <w:color w:val="19191A"/>
        </w:rPr>
        <w:t>Linee guida per l’accoglienza e l’integrazione degli alunni stranieri</w:t>
      </w:r>
      <w:r w:rsidRPr="00B41949">
        <w:rPr>
          <w:rFonts w:ascii="SourceSansPro" w:hAnsi="SourceSansPro"/>
          <w:color w:val="19191A"/>
        </w:rPr>
        <w:t xml:space="preserve"> del Ministero dell’Istruzione, infatti, «l’educazione interculturale rifiuta sia la logica dell’assimilazione, sia quella della convivenza fra comunità etniche chiuse, ed è orientata a favorire il confronto, il dialogo, il reciproco riconoscimento e arricchimento delle persone nel rispetto delle diverse identità e appartenenze e della pluralità di esperienze spesso multidimensionali di ciascuno».</w:t>
      </w:r>
    </w:p>
    <w:p w14:paraId="4DAD407F" w14:textId="422B5AEC" w:rsidR="00984B60" w:rsidRPr="00706000" w:rsidRDefault="00984B60" w:rsidP="00706000">
      <w:pPr>
        <w:pStyle w:val="NormaleWeb"/>
        <w:spacing w:before="0" w:beforeAutospacing="0"/>
        <w:ind w:left="426"/>
        <w:jc w:val="both"/>
        <w:rPr>
          <w:rFonts w:ascii="SourceSansPro" w:hAnsi="SourceSansPro"/>
          <w:color w:val="19191A"/>
        </w:rPr>
      </w:pPr>
      <w:r w:rsidRPr="00B41949">
        <w:rPr>
          <w:rFonts w:ascii="SourceSansPro" w:hAnsi="SourceSansPro"/>
          <w:color w:val="19191A"/>
        </w:rPr>
        <w:t>Ogni intervento volto a favorire il superamento dello svantaggio linguistico, pertanto, deve svolgersi nel quadro di un’azione educativa interculturale, che sappia offrire l’acquisizione delle competenze linguistiche dell’italiano non già come una sostituzione o un superamento di quelle ricevute in seno alla famiglia di origine, bensì come un arricchimento e uno strumento necessario</w:t>
      </w:r>
      <w:r w:rsidRPr="00B41949">
        <w:rPr>
          <w:rFonts w:ascii="SourceSansPro" w:hAnsi="SourceSansPro"/>
          <w:color w:val="19191A"/>
          <w:shd w:val="clear" w:color="auto" w:fill="F9F9F9"/>
        </w:rPr>
        <w:t xml:space="preserve"> a inserirsi nella società italiana quali portatori della propria specificità culturale.</w:t>
      </w:r>
    </w:p>
    <w:p w14:paraId="510CB654" w14:textId="2A3A1AC3" w:rsidR="00E8477F" w:rsidRPr="00706000" w:rsidRDefault="0027423E" w:rsidP="0027423E">
      <w:pPr>
        <w:shd w:val="clear" w:color="auto" w:fill="FFFFFF"/>
        <w:tabs>
          <w:tab w:val="left" w:pos="720"/>
        </w:tabs>
        <w:spacing w:before="274" w:line="274" w:lineRule="exact"/>
        <w:ind w:firstLine="426"/>
        <w:jc w:val="both"/>
        <w:rPr>
          <w:rFonts w:ascii="Times New Roman" w:hAnsi="Times New Roman" w:cs="Times New Roman"/>
          <w:b/>
          <w:bCs/>
          <w:color w:val="BF8F00" w:themeColor="accent4" w:themeShade="BF"/>
          <w:spacing w:val="-2"/>
          <w:sz w:val="28"/>
          <w:szCs w:val="28"/>
        </w:rPr>
      </w:pPr>
      <w:r w:rsidRPr="00706000">
        <w:rPr>
          <w:rFonts w:ascii="Times New Roman" w:hAnsi="Times New Roman" w:cs="Times New Roman"/>
          <w:b/>
          <w:bCs/>
          <w:color w:val="BF8F00" w:themeColor="accent4" w:themeShade="BF"/>
          <w:spacing w:val="-2"/>
          <w:sz w:val="28"/>
          <w:szCs w:val="28"/>
        </w:rPr>
        <w:t>8.1</w:t>
      </w:r>
      <w:r w:rsidR="00E8477F" w:rsidRPr="00706000">
        <w:rPr>
          <w:rFonts w:ascii="Times New Roman" w:hAnsi="Times New Roman" w:cs="Times New Roman"/>
          <w:b/>
          <w:bCs/>
          <w:color w:val="BF8F00" w:themeColor="accent4" w:themeShade="BF"/>
          <w:spacing w:val="-2"/>
          <w:sz w:val="28"/>
          <w:szCs w:val="28"/>
        </w:rPr>
        <w:t xml:space="preserve"> FINALITA’</w:t>
      </w:r>
    </w:p>
    <w:p w14:paraId="6FBB9EE9" w14:textId="77777777" w:rsidR="00C13232" w:rsidRDefault="00C13232" w:rsidP="005C3BAD">
      <w:pPr>
        <w:widowControl/>
        <w:autoSpaceDE/>
        <w:autoSpaceDN/>
        <w:adjustRightInd/>
        <w:spacing w:line="272" w:lineRule="exact"/>
        <w:textAlignment w:val="baseline"/>
        <w:rPr>
          <w:rFonts w:ascii="Times New Roman" w:hAnsi="Times New Roman" w:cs="Times New Roman"/>
          <w:b/>
          <w:bCs/>
          <w:color w:val="4472C4" w:themeColor="accent1"/>
          <w:spacing w:val="-2"/>
          <w:sz w:val="24"/>
          <w:szCs w:val="24"/>
        </w:rPr>
      </w:pPr>
    </w:p>
    <w:p w14:paraId="0BCC4E27" w14:textId="77777777" w:rsidR="00C13232" w:rsidRPr="00C13232" w:rsidRDefault="00C13232" w:rsidP="0027423E">
      <w:pPr>
        <w:widowControl/>
        <w:autoSpaceDE/>
        <w:autoSpaceDN/>
        <w:adjustRightInd/>
        <w:spacing w:line="276" w:lineRule="auto"/>
        <w:ind w:firstLine="360"/>
        <w:textAlignment w:val="baseline"/>
        <w:rPr>
          <w:rFonts w:ascii="Times New Roman" w:hAnsi="Times New Roman" w:cs="Times New Roman"/>
          <w:color w:val="000000"/>
          <w:sz w:val="24"/>
          <w:szCs w:val="24"/>
          <w:lang w:eastAsia="en-US"/>
        </w:rPr>
      </w:pPr>
      <w:r w:rsidRPr="00C13232">
        <w:rPr>
          <w:rFonts w:ascii="Times New Roman" w:hAnsi="Times New Roman" w:cs="Times New Roman"/>
          <w:color w:val="000000"/>
          <w:sz w:val="24"/>
          <w:szCs w:val="24"/>
          <w:lang w:eastAsia="en-US"/>
        </w:rPr>
        <w:t>Attraverso le indicazioni contenut</w:t>
      </w:r>
      <w:r w:rsidR="00160786">
        <w:rPr>
          <w:rFonts w:ascii="Times New Roman" w:hAnsi="Times New Roman" w:cs="Times New Roman"/>
          <w:color w:val="000000"/>
          <w:sz w:val="24"/>
          <w:szCs w:val="24"/>
          <w:lang w:eastAsia="en-US"/>
        </w:rPr>
        <w:t>e in questa sezione del</w:t>
      </w:r>
      <w:r>
        <w:rPr>
          <w:rFonts w:ascii="Times New Roman" w:hAnsi="Times New Roman" w:cs="Times New Roman"/>
          <w:color w:val="000000"/>
          <w:sz w:val="24"/>
          <w:szCs w:val="24"/>
          <w:lang w:eastAsia="en-US"/>
        </w:rPr>
        <w:t xml:space="preserve"> Protocollo di Accoglienza</w:t>
      </w:r>
      <w:r w:rsidRPr="00C13232">
        <w:rPr>
          <w:rFonts w:ascii="Times New Roman" w:hAnsi="Times New Roman" w:cs="Times New Roman"/>
          <w:color w:val="000000"/>
          <w:sz w:val="24"/>
          <w:szCs w:val="24"/>
          <w:lang w:eastAsia="en-US"/>
        </w:rPr>
        <w:t xml:space="preserve"> ci si propone di:</w:t>
      </w:r>
    </w:p>
    <w:p w14:paraId="37DEEB3C" w14:textId="77777777" w:rsidR="00C13232" w:rsidRDefault="00C13232" w:rsidP="00635FE6">
      <w:pPr>
        <w:pStyle w:val="Paragrafoelenco"/>
        <w:widowControl/>
        <w:numPr>
          <w:ilvl w:val="0"/>
          <w:numId w:val="14"/>
        </w:numPr>
        <w:autoSpaceDE/>
        <w:autoSpaceDN/>
        <w:adjustRightInd/>
        <w:spacing w:before="29" w:line="276" w:lineRule="auto"/>
        <w:textAlignment w:val="baseline"/>
        <w:rPr>
          <w:rFonts w:ascii="Times New Roman" w:hAnsi="Times New Roman" w:cs="Times New Roman"/>
          <w:color w:val="000000"/>
          <w:sz w:val="24"/>
          <w:szCs w:val="24"/>
          <w:lang w:eastAsia="en-US"/>
        </w:rPr>
      </w:pPr>
      <w:r w:rsidRPr="00160786">
        <w:rPr>
          <w:rFonts w:ascii="Times New Roman" w:hAnsi="Times New Roman" w:cs="Times New Roman"/>
          <w:color w:val="000000"/>
          <w:sz w:val="24"/>
          <w:szCs w:val="24"/>
          <w:lang w:eastAsia="en-US"/>
        </w:rPr>
        <w:t>definire pratiche condivise all</w:t>
      </w:r>
      <w:r w:rsidRPr="00160786">
        <w:rPr>
          <w:rFonts w:ascii="Times New Roman" w:eastAsia="Garamond" w:hAnsi="Times New Roman" w:cs="Times New Roman"/>
          <w:color w:val="000000"/>
          <w:sz w:val="24"/>
          <w:szCs w:val="24"/>
          <w:lang w:eastAsia="en-US"/>
        </w:rPr>
        <w:t>'</w:t>
      </w:r>
      <w:r w:rsidRPr="00160786">
        <w:rPr>
          <w:rFonts w:ascii="Times New Roman" w:hAnsi="Times New Roman" w:cs="Times New Roman"/>
          <w:color w:val="000000"/>
          <w:sz w:val="24"/>
          <w:szCs w:val="24"/>
          <w:lang w:eastAsia="en-US"/>
        </w:rPr>
        <w:t>interno della Scuola in tema di accoglienza degli alunni stranieri;</w:t>
      </w:r>
    </w:p>
    <w:p w14:paraId="7DF3380E" w14:textId="77777777" w:rsidR="00C13232" w:rsidRPr="00160786" w:rsidRDefault="00C13232" w:rsidP="00635FE6">
      <w:pPr>
        <w:pStyle w:val="Paragrafoelenco"/>
        <w:widowControl/>
        <w:numPr>
          <w:ilvl w:val="0"/>
          <w:numId w:val="14"/>
        </w:numPr>
        <w:autoSpaceDE/>
        <w:autoSpaceDN/>
        <w:adjustRightInd/>
        <w:spacing w:before="29" w:line="276" w:lineRule="auto"/>
        <w:textAlignment w:val="baseline"/>
        <w:rPr>
          <w:rFonts w:ascii="Times New Roman" w:hAnsi="Times New Roman" w:cs="Times New Roman"/>
          <w:color w:val="000000"/>
          <w:sz w:val="24"/>
          <w:szCs w:val="24"/>
          <w:lang w:eastAsia="en-US"/>
        </w:rPr>
      </w:pPr>
      <w:r w:rsidRPr="00160786">
        <w:rPr>
          <w:rFonts w:ascii="Times New Roman" w:hAnsi="Times New Roman" w:cs="Times New Roman"/>
          <w:color w:val="000000"/>
          <w:sz w:val="24"/>
          <w:szCs w:val="24"/>
          <w:lang w:eastAsia="en-US"/>
        </w:rPr>
        <w:t>facilitare l</w:t>
      </w:r>
      <w:r w:rsidRPr="00160786">
        <w:rPr>
          <w:rFonts w:ascii="Times New Roman" w:eastAsia="Garamond" w:hAnsi="Times New Roman" w:cs="Times New Roman"/>
          <w:color w:val="000000"/>
          <w:sz w:val="24"/>
          <w:szCs w:val="24"/>
          <w:lang w:eastAsia="en-US"/>
        </w:rPr>
        <w:t>'</w:t>
      </w:r>
      <w:r w:rsidRPr="00160786">
        <w:rPr>
          <w:rFonts w:ascii="Times New Roman" w:hAnsi="Times New Roman" w:cs="Times New Roman"/>
          <w:color w:val="000000"/>
          <w:sz w:val="24"/>
          <w:szCs w:val="24"/>
          <w:lang w:eastAsia="en-US"/>
        </w:rPr>
        <w:t xml:space="preserve">ingresso di ragazzi di altra nazionalità nel sistema scolastico e </w:t>
      </w:r>
      <w:r w:rsidRPr="00160786">
        <w:rPr>
          <w:rFonts w:ascii="Times New Roman" w:hAnsi="Times New Roman" w:cs="Times New Roman"/>
          <w:color w:val="000000"/>
          <w:spacing w:val="-1"/>
          <w:sz w:val="24"/>
          <w:szCs w:val="24"/>
          <w:lang w:eastAsia="en-US"/>
        </w:rPr>
        <w:t>sociale italiano;</w:t>
      </w:r>
    </w:p>
    <w:p w14:paraId="76BA7A6D" w14:textId="7A778613" w:rsidR="00C13232" w:rsidRDefault="00C13232" w:rsidP="00635FE6">
      <w:pPr>
        <w:pStyle w:val="Paragrafoelenco"/>
        <w:widowControl/>
        <w:numPr>
          <w:ilvl w:val="0"/>
          <w:numId w:val="14"/>
        </w:numPr>
        <w:autoSpaceDE/>
        <w:autoSpaceDN/>
        <w:adjustRightInd/>
        <w:spacing w:before="29" w:line="276" w:lineRule="auto"/>
        <w:textAlignment w:val="baseline"/>
        <w:rPr>
          <w:rFonts w:ascii="Times New Roman" w:hAnsi="Times New Roman" w:cs="Times New Roman"/>
          <w:color w:val="000000"/>
          <w:sz w:val="24"/>
          <w:szCs w:val="24"/>
          <w:lang w:eastAsia="en-US"/>
        </w:rPr>
      </w:pPr>
      <w:r w:rsidRPr="00160786">
        <w:rPr>
          <w:rFonts w:ascii="Times New Roman" w:hAnsi="Times New Roman" w:cs="Times New Roman"/>
          <w:color w:val="000000"/>
          <w:sz w:val="24"/>
          <w:szCs w:val="24"/>
          <w:lang w:eastAsia="en-US"/>
        </w:rPr>
        <w:t xml:space="preserve"> sostenere gli </w:t>
      </w:r>
      <w:r w:rsidR="00314D82">
        <w:rPr>
          <w:rFonts w:ascii="Times New Roman" w:hAnsi="Times New Roman" w:cs="Times New Roman"/>
          <w:color w:val="000000"/>
          <w:sz w:val="24"/>
          <w:szCs w:val="24"/>
          <w:lang w:eastAsia="en-US"/>
        </w:rPr>
        <w:t>studenti</w:t>
      </w:r>
      <w:r w:rsidRPr="00160786">
        <w:rPr>
          <w:rFonts w:ascii="Times New Roman" w:hAnsi="Times New Roman" w:cs="Times New Roman"/>
          <w:color w:val="000000"/>
          <w:sz w:val="24"/>
          <w:szCs w:val="24"/>
          <w:lang w:eastAsia="en-US"/>
        </w:rPr>
        <w:t xml:space="preserve"> </w:t>
      </w:r>
      <w:r w:rsidR="00314D82" w:rsidRPr="00160786">
        <w:rPr>
          <w:rFonts w:ascii="Times New Roman" w:hAnsi="Times New Roman" w:cs="Times New Roman"/>
          <w:color w:val="000000"/>
          <w:sz w:val="24"/>
          <w:szCs w:val="24"/>
          <w:lang w:eastAsia="en-US"/>
        </w:rPr>
        <w:t>neoarrivati</w:t>
      </w:r>
      <w:r w:rsidRPr="00160786">
        <w:rPr>
          <w:rFonts w:ascii="Times New Roman" w:hAnsi="Times New Roman" w:cs="Times New Roman"/>
          <w:color w:val="000000"/>
          <w:sz w:val="24"/>
          <w:szCs w:val="24"/>
          <w:lang w:eastAsia="en-US"/>
        </w:rPr>
        <w:t xml:space="preserve"> nella fase di adattamento al nuovo contesto;</w:t>
      </w:r>
    </w:p>
    <w:p w14:paraId="6AF7A5D9" w14:textId="5B35A2CD" w:rsidR="00C13232" w:rsidRPr="00160786" w:rsidRDefault="00C13232" w:rsidP="00635FE6">
      <w:pPr>
        <w:pStyle w:val="Paragrafoelenco"/>
        <w:widowControl/>
        <w:numPr>
          <w:ilvl w:val="0"/>
          <w:numId w:val="14"/>
        </w:numPr>
        <w:autoSpaceDE/>
        <w:autoSpaceDN/>
        <w:adjustRightInd/>
        <w:spacing w:before="29" w:line="276" w:lineRule="auto"/>
        <w:textAlignment w:val="baseline"/>
        <w:rPr>
          <w:rFonts w:ascii="Times New Roman" w:hAnsi="Times New Roman" w:cs="Times New Roman"/>
          <w:color w:val="000000"/>
          <w:sz w:val="24"/>
          <w:szCs w:val="24"/>
          <w:lang w:eastAsia="en-US"/>
        </w:rPr>
      </w:pPr>
      <w:r w:rsidRPr="00160786">
        <w:rPr>
          <w:rFonts w:ascii="Times New Roman" w:hAnsi="Times New Roman" w:cs="Times New Roman"/>
          <w:color w:val="000000"/>
          <w:sz w:val="24"/>
          <w:szCs w:val="24"/>
          <w:lang w:eastAsia="en-US"/>
        </w:rPr>
        <w:t xml:space="preserve">accompagnare gli </w:t>
      </w:r>
      <w:r w:rsidR="00314D82">
        <w:rPr>
          <w:rFonts w:ascii="Times New Roman" w:hAnsi="Times New Roman" w:cs="Times New Roman"/>
          <w:color w:val="000000"/>
          <w:sz w:val="24"/>
          <w:szCs w:val="24"/>
          <w:lang w:eastAsia="en-US"/>
        </w:rPr>
        <w:t>studenti</w:t>
      </w:r>
      <w:r w:rsidRPr="00160786">
        <w:rPr>
          <w:rFonts w:ascii="Times New Roman" w:hAnsi="Times New Roman" w:cs="Times New Roman"/>
          <w:color w:val="000000"/>
          <w:sz w:val="24"/>
          <w:szCs w:val="24"/>
          <w:lang w:eastAsia="en-US"/>
        </w:rPr>
        <w:t xml:space="preserve"> stranieri </w:t>
      </w:r>
      <w:r w:rsidR="00314D82" w:rsidRPr="00160786">
        <w:rPr>
          <w:rFonts w:ascii="Times New Roman" w:hAnsi="Times New Roman" w:cs="Times New Roman"/>
          <w:color w:val="000000"/>
          <w:sz w:val="24"/>
          <w:szCs w:val="24"/>
          <w:lang w:eastAsia="en-US"/>
        </w:rPr>
        <w:t>neoarrivati</w:t>
      </w:r>
      <w:r w:rsidRPr="00160786">
        <w:rPr>
          <w:rFonts w:ascii="Times New Roman" w:hAnsi="Times New Roman" w:cs="Times New Roman"/>
          <w:color w:val="000000"/>
          <w:sz w:val="24"/>
          <w:szCs w:val="24"/>
          <w:lang w:eastAsia="en-US"/>
        </w:rPr>
        <w:t xml:space="preserve"> nella fase di adattamento al nuovo </w:t>
      </w:r>
      <w:r w:rsidRPr="00160786">
        <w:rPr>
          <w:rFonts w:ascii="Times New Roman" w:hAnsi="Times New Roman" w:cs="Times New Roman"/>
          <w:color w:val="000000"/>
          <w:spacing w:val="-1"/>
          <w:sz w:val="24"/>
          <w:szCs w:val="24"/>
          <w:lang w:eastAsia="en-US"/>
        </w:rPr>
        <w:t>ambiente;</w:t>
      </w:r>
    </w:p>
    <w:p w14:paraId="39A27895" w14:textId="77777777" w:rsidR="00C13232" w:rsidRDefault="00C13232" w:rsidP="00635FE6">
      <w:pPr>
        <w:pStyle w:val="Paragrafoelenco"/>
        <w:widowControl/>
        <w:numPr>
          <w:ilvl w:val="0"/>
          <w:numId w:val="14"/>
        </w:numPr>
        <w:autoSpaceDE/>
        <w:autoSpaceDN/>
        <w:adjustRightInd/>
        <w:spacing w:before="29" w:line="276" w:lineRule="auto"/>
        <w:textAlignment w:val="baseline"/>
        <w:rPr>
          <w:rFonts w:ascii="Times New Roman" w:hAnsi="Times New Roman" w:cs="Times New Roman"/>
          <w:color w:val="000000"/>
          <w:sz w:val="24"/>
          <w:szCs w:val="24"/>
          <w:lang w:eastAsia="en-US"/>
        </w:rPr>
      </w:pPr>
      <w:r w:rsidRPr="00160786">
        <w:rPr>
          <w:rFonts w:ascii="Times New Roman" w:hAnsi="Times New Roman" w:cs="Times New Roman"/>
          <w:color w:val="000000"/>
          <w:sz w:val="24"/>
          <w:szCs w:val="24"/>
          <w:lang w:eastAsia="en-US"/>
        </w:rPr>
        <w:t>favorire un clima di accoglienza e attenzione alle relazioni che prevenga e rimuova eventuali ostacoli alla piena integrazione;</w:t>
      </w:r>
    </w:p>
    <w:p w14:paraId="28F8C49F" w14:textId="77777777" w:rsidR="00E8477F" w:rsidRDefault="00C13232" w:rsidP="00635FE6">
      <w:pPr>
        <w:pStyle w:val="Paragrafoelenco"/>
        <w:widowControl/>
        <w:numPr>
          <w:ilvl w:val="0"/>
          <w:numId w:val="14"/>
        </w:numPr>
        <w:autoSpaceDE/>
        <w:autoSpaceDN/>
        <w:adjustRightInd/>
        <w:spacing w:before="29" w:line="276" w:lineRule="auto"/>
        <w:textAlignment w:val="baseline"/>
        <w:rPr>
          <w:rFonts w:ascii="Times New Roman" w:hAnsi="Times New Roman" w:cs="Times New Roman"/>
          <w:color w:val="000000"/>
          <w:sz w:val="24"/>
          <w:szCs w:val="24"/>
          <w:lang w:eastAsia="en-US"/>
        </w:rPr>
      </w:pPr>
      <w:r w:rsidRPr="00160786">
        <w:rPr>
          <w:rFonts w:ascii="Times New Roman" w:hAnsi="Times New Roman" w:cs="Times New Roman"/>
          <w:color w:val="000000"/>
          <w:sz w:val="24"/>
          <w:szCs w:val="24"/>
          <w:lang w:eastAsia="en-US"/>
        </w:rPr>
        <w:t xml:space="preserve">promuovere la comunicazione e la collaborazione tra scuola, famiglia e territorio sui </w:t>
      </w:r>
      <w:r w:rsidRPr="00160786">
        <w:rPr>
          <w:rFonts w:ascii="Times New Roman" w:hAnsi="Times New Roman" w:cs="Times New Roman"/>
          <w:color w:val="000000"/>
          <w:spacing w:val="1"/>
          <w:sz w:val="24"/>
          <w:szCs w:val="24"/>
          <w:lang w:eastAsia="en-US"/>
        </w:rPr>
        <w:t>temi dell</w:t>
      </w:r>
      <w:r w:rsidRPr="00160786">
        <w:rPr>
          <w:rFonts w:ascii="Times New Roman" w:eastAsia="Garamond" w:hAnsi="Times New Roman" w:cs="Times New Roman"/>
          <w:color w:val="000000"/>
          <w:spacing w:val="1"/>
          <w:sz w:val="24"/>
          <w:szCs w:val="24"/>
          <w:lang w:eastAsia="en-US"/>
        </w:rPr>
        <w:t>'</w:t>
      </w:r>
      <w:r w:rsidRPr="00160786">
        <w:rPr>
          <w:rFonts w:ascii="Times New Roman" w:hAnsi="Times New Roman" w:cs="Times New Roman"/>
          <w:color w:val="000000"/>
          <w:spacing w:val="1"/>
          <w:sz w:val="24"/>
          <w:szCs w:val="24"/>
          <w:lang w:eastAsia="en-US"/>
        </w:rPr>
        <w:t>accoglienza e dell</w:t>
      </w:r>
      <w:r w:rsidRPr="00160786">
        <w:rPr>
          <w:rFonts w:ascii="Times New Roman" w:eastAsia="Garamond" w:hAnsi="Times New Roman" w:cs="Times New Roman"/>
          <w:color w:val="000000"/>
          <w:spacing w:val="1"/>
          <w:sz w:val="24"/>
          <w:szCs w:val="24"/>
          <w:lang w:eastAsia="en-US"/>
        </w:rPr>
        <w:t>'</w:t>
      </w:r>
      <w:r w:rsidRPr="00160786">
        <w:rPr>
          <w:rFonts w:ascii="Times New Roman" w:hAnsi="Times New Roman" w:cs="Times New Roman"/>
          <w:color w:val="000000"/>
          <w:spacing w:val="1"/>
          <w:sz w:val="24"/>
          <w:szCs w:val="24"/>
          <w:lang w:eastAsia="en-US"/>
        </w:rPr>
        <w:t>educazione interculturale nell</w:t>
      </w:r>
      <w:r w:rsidRPr="00160786">
        <w:rPr>
          <w:rFonts w:ascii="Times New Roman" w:eastAsia="Garamond" w:hAnsi="Times New Roman" w:cs="Times New Roman"/>
          <w:color w:val="000000"/>
          <w:spacing w:val="1"/>
          <w:sz w:val="24"/>
          <w:szCs w:val="24"/>
          <w:lang w:eastAsia="en-US"/>
        </w:rPr>
        <w:t>'</w:t>
      </w:r>
      <w:r w:rsidRPr="00160786">
        <w:rPr>
          <w:rFonts w:ascii="Times New Roman" w:hAnsi="Times New Roman" w:cs="Times New Roman"/>
          <w:color w:val="000000"/>
          <w:spacing w:val="1"/>
          <w:sz w:val="24"/>
          <w:szCs w:val="24"/>
          <w:lang w:eastAsia="en-US"/>
        </w:rPr>
        <w:t>ottica di un sistema</w:t>
      </w:r>
      <w:r w:rsidRPr="00160786">
        <w:rPr>
          <w:rFonts w:ascii="Times New Roman" w:hAnsi="Times New Roman" w:cs="Times New Roman"/>
          <w:color w:val="000000"/>
          <w:sz w:val="24"/>
          <w:szCs w:val="24"/>
          <w:lang w:eastAsia="en-US"/>
        </w:rPr>
        <w:t xml:space="preserve"> formativo integrato.</w:t>
      </w:r>
    </w:p>
    <w:p w14:paraId="39B787DC" w14:textId="77777777" w:rsidR="00D309A1" w:rsidRPr="00706000" w:rsidRDefault="00D309A1" w:rsidP="00E9636D">
      <w:pPr>
        <w:widowControl/>
        <w:autoSpaceDE/>
        <w:autoSpaceDN/>
        <w:adjustRightInd/>
        <w:spacing w:before="29" w:line="276" w:lineRule="auto"/>
        <w:jc w:val="both"/>
        <w:textAlignment w:val="baseline"/>
        <w:rPr>
          <w:rFonts w:ascii="Times New Roman" w:hAnsi="Times New Roman" w:cs="Times New Roman"/>
          <w:color w:val="000000"/>
          <w:sz w:val="28"/>
          <w:szCs w:val="28"/>
          <w:lang w:eastAsia="en-US"/>
        </w:rPr>
      </w:pPr>
    </w:p>
    <w:p w14:paraId="297AE713" w14:textId="1D5ED016" w:rsidR="007A034D" w:rsidRPr="00706000" w:rsidRDefault="0027423E" w:rsidP="0027423E">
      <w:pPr>
        <w:spacing w:before="29" w:line="276" w:lineRule="auto"/>
        <w:ind w:firstLine="360"/>
        <w:jc w:val="both"/>
        <w:textAlignment w:val="baseline"/>
        <w:rPr>
          <w:rFonts w:ascii="Times New Roman" w:hAnsi="Times New Roman" w:cs="Times New Roman"/>
          <w:b/>
          <w:bCs/>
          <w:color w:val="BF8F00" w:themeColor="accent4" w:themeShade="BF"/>
          <w:sz w:val="28"/>
          <w:szCs w:val="28"/>
        </w:rPr>
      </w:pPr>
      <w:r w:rsidRPr="00706000">
        <w:rPr>
          <w:rFonts w:ascii="Times New Roman" w:hAnsi="Times New Roman" w:cs="Times New Roman"/>
          <w:b/>
          <w:bCs/>
          <w:color w:val="BF8F00" w:themeColor="accent4" w:themeShade="BF"/>
          <w:sz w:val="28"/>
          <w:szCs w:val="28"/>
        </w:rPr>
        <w:t>8.2</w:t>
      </w:r>
      <w:r w:rsidR="00783222" w:rsidRPr="00706000">
        <w:rPr>
          <w:rFonts w:ascii="Times New Roman" w:hAnsi="Times New Roman" w:cs="Times New Roman"/>
          <w:b/>
          <w:bCs/>
          <w:color w:val="BF8F00" w:themeColor="accent4" w:themeShade="BF"/>
          <w:sz w:val="28"/>
          <w:szCs w:val="28"/>
        </w:rPr>
        <w:t xml:space="preserve"> </w:t>
      </w:r>
      <w:r w:rsidR="0084529C" w:rsidRPr="00706000">
        <w:rPr>
          <w:rFonts w:ascii="Times New Roman" w:hAnsi="Times New Roman" w:cs="Times New Roman"/>
          <w:b/>
          <w:bCs/>
          <w:color w:val="BF8F00" w:themeColor="accent4" w:themeShade="BF"/>
          <w:sz w:val="28"/>
          <w:szCs w:val="28"/>
        </w:rPr>
        <w:t>ISCRIZIONE</w:t>
      </w:r>
      <w:r w:rsidR="007A034D" w:rsidRPr="00706000">
        <w:rPr>
          <w:rFonts w:ascii="Times New Roman" w:hAnsi="Times New Roman" w:cs="Times New Roman"/>
          <w:b/>
          <w:bCs/>
          <w:color w:val="BF8F00" w:themeColor="accent4" w:themeShade="BF"/>
          <w:sz w:val="28"/>
          <w:szCs w:val="28"/>
        </w:rPr>
        <w:t xml:space="preserve"> </w:t>
      </w:r>
    </w:p>
    <w:p w14:paraId="2EC591AD" w14:textId="0B2F1D12" w:rsidR="00024BD4" w:rsidRPr="00024BD4" w:rsidRDefault="00024BD4" w:rsidP="0027423E">
      <w:pPr>
        <w:spacing w:before="29" w:line="276" w:lineRule="auto"/>
        <w:ind w:left="360"/>
        <w:jc w:val="both"/>
        <w:textAlignment w:val="baseline"/>
        <w:rPr>
          <w:rFonts w:ascii="Times New Roman" w:hAnsi="Times New Roman" w:cs="Times New Roman"/>
          <w:color w:val="000000"/>
          <w:spacing w:val="5"/>
          <w:sz w:val="24"/>
          <w:szCs w:val="24"/>
          <w:lang w:eastAsia="en-US"/>
        </w:rPr>
      </w:pPr>
      <w:r w:rsidRPr="00024BD4">
        <w:rPr>
          <w:rFonts w:ascii="Times New Roman" w:hAnsi="Times New Roman" w:cs="Times New Roman"/>
          <w:color w:val="000000"/>
          <w:spacing w:val="5"/>
          <w:sz w:val="24"/>
          <w:szCs w:val="24"/>
          <w:lang w:eastAsia="en-US"/>
        </w:rPr>
        <w:t>Questo primo momento dell</w:t>
      </w:r>
      <w:r w:rsidRPr="00024BD4">
        <w:rPr>
          <w:rFonts w:ascii="Times New Roman" w:eastAsia="Garamond" w:hAnsi="Times New Roman" w:cs="Times New Roman"/>
          <w:color w:val="000000"/>
          <w:spacing w:val="5"/>
          <w:sz w:val="24"/>
          <w:szCs w:val="24"/>
          <w:lang w:eastAsia="en-US"/>
        </w:rPr>
        <w:t>’</w:t>
      </w:r>
      <w:r w:rsidRPr="00024BD4">
        <w:rPr>
          <w:rFonts w:ascii="Times New Roman" w:hAnsi="Times New Roman" w:cs="Times New Roman"/>
          <w:color w:val="000000"/>
          <w:spacing w:val="5"/>
          <w:sz w:val="24"/>
          <w:szCs w:val="24"/>
          <w:lang w:eastAsia="en-US"/>
        </w:rPr>
        <w:t>accoglienza è gestito dall</w:t>
      </w:r>
      <w:r w:rsidRPr="00024BD4">
        <w:rPr>
          <w:rFonts w:ascii="Times New Roman" w:eastAsia="Garamond" w:hAnsi="Times New Roman" w:cs="Times New Roman"/>
          <w:color w:val="000000"/>
          <w:spacing w:val="5"/>
          <w:sz w:val="24"/>
          <w:szCs w:val="24"/>
          <w:lang w:eastAsia="en-US"/>
        </w:rPr>
        <w:t>'</w:t>
      </w:r>
      <w:r>
        <w:rPr>
          <w:rFonts w:ascii="Times New Roman" w:hAnsi="Times New Roman" w:cs="Times New Roman"/>
          <w:color w:val="000000"/>
          <w:spacing w:val="5"/>
          <w:sz w:val="24"/>
          <w:szCs w:val="24"/>
          <w:lang w:eastAsia="en-US"/>
        </w:rPr>
        <w:t>ufficio di segreteria didattica,</w:t>
      </w:r>
      <w:r w:rsidRPr="00024BD4">
        <w:rPr>
          <w:rFonts w:ascii="Times New Roman" w:hAnsi="Times New Roman" w:cs="Times New Roman"/>
          <w:color w:val="000000"/>
          <w:spacing w:val="5"/>
          <w:sz w:val="24"/>
          <w:szCs w:val="24"/>
          <w:lang w:eastAsia="en-US"/>
        </w:rPr>
        <w:t xml:space="preserve"> i cui compiti</w:t>
      </w:r>
      <w:r>
        <w:rPr>
          <w:rFonts w:ascii="Times New Roman" w:hAnsi="Times New Roman" w:cs="Times New Roman"/>
          <w:color w:val="000000"/>
          <w:spacing w:val="5"/>
          <w:sz w:val="24"/>
          <w:szCs w:val="24"/>
          <w:lang w:eastAsia="en-US"/>
        </w:rPr>
        <w:t xml:space="preserve"> </w:t>
      </w:r>
      <w:r w:rsidRPr="00024BD4">
        <w:rPr>
          <w:rFonts w:ascii="Times New Roman" w:hAnsi="Times New Roman" w:cs="Times New Roman"/>
          <w:color w:val="000000"/>
          <w:spacing w:val="-5"/>
          <w:sz w:val="24"/>
          <w:szCs w:val="24"/>
          <w:lang w:eastAsia="en-US"/>
        </w:rPr>
        <w:t>sono:</w:t>
      </w:r>
    </w:p>
    <w:p w14:paraId="7BE72E76" w14:textId="07ECAF1C" w:rsidR="00024BD4" w:rsidRPr="00314D82" w:rsidRDefault="00024BD4" w:rsidP="00314D82">
      <w:pPr>
        <w:pStyle w:val="Paragrafoelenco"/>
        <w:widowControl/>
        <w:numPr>
          <w:ilvl w:val="0"/>
          <w:numId w:val="15"/>
        </w:numPr>
        <w:autoSpaceDE/>
        <w:autoSpaceDN/>
        <w:adjustRightInd/>
        <w:spacing w:before="1" w:line="276" w:lineRule="auto"/>
        <w:jc w:val="both"/>
        <w:textAlignment w:val="baseline"/>
        <w:rPr>
          <w:rFonts w:ascii="Times New Roman" w:hAnsi="Times New Roman" w:cs="Times New Roman"/>
          <w:color w:val="000000"/>
          <w:spacing w:val="8"/>
          <w:sz w:val="24"/>
          <w:szCs w:val="24"/>
          <w:lang w:eastAsia="en-US"/>
        </w:rPr>
      </w:pPr>
      <w:r w:rsidRPr="00024BD4">
        <w:rPr>
          <w:rFonts w:ascii="Times New Roman" w:hAnsi="Times New Roman" w:cs="Times New Roman"/>
          <w:color w:val="000000"/>
          <w:spacing w:val="8"/>
          <w:sz w:val="24"/>
          <w:szCs w:val="24"/>
          <w:lang w:eastAsia="en-US"/>
        </w:rPr>
        <w:t>fornire alla famiglia precise informazioni sulla scuola italiana, con particolare riferimento</w:t>
      </w:r>
      <w:r w:rsidR="00314D82">
        <w:rPr>
          <w:rFonts w:ascii="Times New Roman" w:hAnsi="Times New Roman" w:cs="Times New Roman"/>
          <w:color w:val="000000"/>
          <w:spacing w:val="8"/>
          <w:sz w:val="24"/>
          <w:szCs w:val="24"/>
          <w:lang w:eastAsia="en-US"/>
        </w:rPr>
        <w:t xml:space="preserve"> </w:t>
      </w:r>
      <w:r w:rsidRPr="00314D82">
        <w:rPr>
          <w:rFonts w:ascii="Times New Roman" w:hAnsi="Times New Roman" w:cs="Times New Roman"/>
          <w:color w:val="000000"/>
          <w:sz w:val="24"/>
          <w:szCs w:val="24"/>
          <w:lang w:eastAsia="en-US"/>
        </w:rPr>
        <w:t>all</w:t>
      </w:r>
      <w:r w:rsidRPr="00314D82">
        <w:rPr>
          <w:rFonts w:ascii="Times New Roman" w:eastAsia="Garamond" w:hAnsi="Times New Roman" w:cs="Times New Roman"/>
          <w:color w:val="000000"/>
          <w:sz w:val="24"/>
          <w:szCs w:val="24"/>
          <w:lang w:eastAsia="en-US"/>
        </w:rPr>
        <w:t>'</w:t>
      </w:r>
      <w:r w:rsidRPr="00314D82">
        <w:rPr>
          <w:rFonts w:ascii="Times New Roman" w:hAnsi="Times New Roman" w:cs="Times New Roman"/>
          <w:color w:val="000000"/>
          <w:sz w:val="24"/>
          <w:szCs w:val="24"/>
          <w:lang w:eastAsia="en-US"/>
        </w:rPr>
        <w:t>ordine di scuola richiesto;</w:t>
      </w:r>
    </w:p>
    <w:p w14:paraId="6EEE6A9D" w14:textId="77777777" w:rsidR="00024BD4" w:rsidRDefault="00024BD4" w:rsidP="00635FE6">
      <w:pPr>
        <w:pStyle w:val="Paragrafoelenco"/>
        <w:widowControl/>
        <w:numPr>
          <w:ilvl w:val="0"/>
          <w:numId w:val="15"/>
        </w:numPr>
        <w:autoSpaceDE/>
        <w:autoSpaceDN/>
        <w:adjustRightInd/>
        <w:spacing w:before="33" w:line="276" w:lineRule="auto"/>
        <w:jc w:val="both"/>
        <w:textAlignment w:val="baseline"/>
        <w:rPr>
          <w:rFonts w:ascii="Times New Roman" w:hAnsi="Times New Roman" w:cs="Times New Roman"/>
          <w:color w:val="000000"/>
          <w:sz w:val="24"/>
          <w:szCs w:val="24"/>
          <w:lang w:eastAsia="en-US"/>
        </w:rPr>
      </w:pPr>
      <w:r w:rsidRPr="00024BD4">
        <w:rPr>
          <w:rFonts w:ascii="Times New Roman" w:hAnsi="Times New Roman" w:cs="Times New Roman"/>
          <w:color w:val="000000"/>
          <w:sz w:val="24"/>
          <w:szCs w:val="24"/>
          <w:lang w:eastAsia="en-US"/>
        </w:rPr>
        <w:t>concretizzare l</w:t>
      </w:r>
      <w:r w:rsidRPr="00024BD4">
        <w:rPr>
          <w:rFonts w:ascii="Times New Roman" w:eastAsia="Garamond" w:hAnsi="Times New Roman" w:cs="Times New Roman"/>
          <w:color w:val="000000"/>
          <w:sz w:val="24"/>
          <w:szCs w:val="24"/>
          <w:lang w:eastAsia="en-US"/>
        </w:rPr>
        <w:t>'</w:t>
      </w:r>
      <w:r w:rsidRPr="00024BD4">
        <w:rPr>
          <w:rFonts w:ascii="Times New Roman" w:hAnsi="Times New Roman" w:cs="Times New Roman"/>
          <w:color w:val="000000"/>
          <w:sz w:val="24"/>
          <w:szCs w:val="24"/>
          <w:lang w:eastAsia="en-US"/>
        </w:rPr>
        <w:t>iscrizione dell</w:t>
      </w:r>
      <w:r>
        <w:rPr>
          <w:rFonts w:ascii="Times New Roman" w:eastAsia="Garamond" w:hAnsi="Times New Roman" w:cs="Times New Roman"/>
          <w:color w:val="000000"/>
          <w:sz w:val="24"/>
          <w:szCs w:val="24"/>
          <w:lang w:eastAsia="en-US"/>
        </w:rPr>
        <w:t>o/a studente/</w:t>
      </w:r>
      <w:proofErr w:type="spellStart"/>
      <w:r>
        <w:rPr>
          <w:rFonts w:ascii="Times New Roman" w:eastAsia="Garamond" w:hAnsi="Times New Roman" w:cs="Times New Roman"/>
          <w:color w:val="000000"/>
          <w:sz w:val="24"/>
          <w:szCs w:val="24"/>
          <w:lang w:eastAsia="en-US"/>
        </w:rPr>
        <w:t>ssa</w:t>
      </w:r>
      <w:proofErr w:type="spellEnd"/>
      <w:r w:rsidRPr="00024BD4">
        <w:rPr>
          <w:rFonts w:ascii="Times New Roman" w:hAnsi="Times New Roman" w:cs="Times New Roman"/>
          <w:color w:val="000000"/>
          <w:sz w:val="24"/>
          <w:szCs w:val="24"/>
          <w:lang w:eastAsia="en-US"/>
        </w:rPr>
        <w:t>;</w:t>
      </w:r>
    </w:p>
    <w:p w14:paraId="31824876" w14:textId="28A79023" w:rsidR="00A76DD0" w:rsidRPr="00A76DD0" w:rsidRDefault="00024BD4" w:rsidP="00635FE6">
      <w:pPr>
        <w:pStyle w:val="Paragrafoelenco"/>
        <w:widowControl/>
        <w:numPr>
          <w:ilvl w:val="0"/>
          <w:numId w:val="15"/>
        </w:numPr>
        <w:autoSpaceDE/>
        <w:autoSpaceDN/>
        <w:adjustRightInd/>
        <w:spacing w:before="33" w:line="276" w:lineRule="auto"/>
        <w:jc w:val="both"/>
        <w:textAlignment w:val="baseline"/>
        <w:rPr>
          <w:rFonts w:ascii="Times New Roman" w:hAnsi="Times New Roman" w:cs="Times New Roman"/>
          <w:color w:val="000000"/>
          <w:sz w:val="24"/>
          <w:szCs w:val="24"/>
          <w:lang w:eastAsia="en-US"/>
        </w:rPr>
      </w:pPr>
      <w:r w:rsidRPr="00024BD4">
        <w:rPr>
          <w:rFonts w:ascii="Times New Roman" w:hAnsi="Times New Roman" w:cs="Times New Roman"/>
          <w:color w:val="000000"/>
          <w:sz w:val="24"/>
          <w:szCs w:val="24"/>
          <w:lang w:eastAsia="en-US"/>
        </w:rPr>
        <w:t>raccogliere documenti e/o autocertificazioni relativi al percorso scolastico pregresso;</w:t>
      </w:r>
    </w:p>
    <w:p w14:paraId="126BADDD" w14:textId="77777777" w:rsidR="00024BD4" w:rsidRDefault="00024BD4" w:rsidP="00635FE6">
      <w:pPr>
        <w:pStyle w:val="Paragrafoelenco"/>
        <w:widowControl/>
        <w:numPr>
          <w:ilvl w:val="0"/>
          <w:numId w:val="15"/>
        </w:numPr>
        <w:autoSpaceDE/>
        <w:autoSpaceDN/>
        <w:adjustRightInd/>
        <w:spacing w:before="33" w:line="276" w:lineRule="auto"/>
        <w:jc w:val="both"/>
        <w:textAlignment w:val="baseline"/>
        <w:rPr>
          <w:rFonts w:ascii="Times New Roman" w:hAnsi="Times New Roman" w:cs="Times New Roman"/>
          <w:color w:val="000000"/>
          <w:sz w:val="24"/>
          <w:szCs w:val="24"/>
          <w:lang w:eastAsia="en-US"/>
        </w:rPr>
      </w:pPr>
      <w:r w:rsidRPr="00024BD4">
        <w:rPr>
          <w:rFonts w:ascii="Times New Roman" w:hAnsi="Times New Roman" w:cs="Times New Roman"/>
          <w:color w:val="000000"/>
          <w:sz w:val="24"/>
          <w:szCs w:val="24"/>
          <w:lang w:eastAsia="en-US"/>
        </w:rPr>
        <w:t>informare il Dirigente Scolastico della richiesta di iscrizione per concordare un colloquio ini</w:t>
      </w:r>
      <w:r w:rsidR="00023691">
        <w:rPr>
          <w:rFonts w:ascii="Times New Roman" w:hAnsi="Times New Roman" w:cs="Times New Roman"/>
          <w:color w:val="000000"/>
          <w:sz w:val="24"/>
          <w:szCs w:val="24"/>
          <w:lang w:eastAsia="en-US"/>
        </w:rPr>
        <w:t xml:space="preserve">ziale </w:t>
      </w:r>
      <w:r w:rsidRPr="00023691">
        <w:rPr>
          <w:rFonts w:ascii="Times New Roman" w:hAnsi="Times New Roman" w:cs="Times New Roman"/>
          <w:color w:val="000000"/>
          <w:sz w:val="24"/>
          <w:szCs w:val="24"/>
          <w:lang w:eastAsia="en-US"/>
        </w:rPr>
        <w:t>con la famiglia e l</w:t>
      </w:r>
      <w:r w:rsidRPr="00023691">
        <w:rPr>
          <w:rFonts w:ascii="Times New Roman" w:eastAsia="Garamond" w:hAnsi="Times New Roman" w:cs="Times New Roman"/>
          <w:color w:val="000000"/>
          <w:sz w:val="24"/>
          <w:szCs w:val="24"/>
          <w:lang w:eastAsia="en-US"/>
        </w:rPr>
        <w:t>'</w:t>
      </w:r>
      <w:r w:rsidRPr="00023691">
        <w:rPr>
          <w:rFonts w:ascii="Times New Roman" w:hAnsi="Times New Roman" w:cs="Times New Roman"/>
          <w:color w:val="000000"/>
          <w:sz w:val="24"/>
          <w:szCs w:val="24"/>
          <w:lang w:eastAsia="en-US"/>
        </w:rPr>
        <w:t>alunno.</w:t>
      </w:r>
    </w:p>
    <w:p w14:paraId="59619A7B" w14:textId="77777777" w:rsidR="0027423E" w:rsidRPr="00706000" w:rsidRDefault="0027423E" w:rsidP="0027423E">
      <w:pPr>
        <w:pStyle w:val="Paragrafoelenco"/>
        <w:widowControl/>
        <w:autoSpaceDE/>
        <w:autoSpaceDN/>
        <w:adjustRightInd/>
        <w:spacing w:before="33" w:line="276" w:lineRule="auto"/>
        <w:jc w:val="both"/>
        <w:textAlignment w:val="baseline"/>
        <w:rPr>
          <w:rFonts w:ascii="Times New Roman" w:hAnsi="Times New Roman" w:cs="Times New Roman"/>
          <w:color w:val="000000"/>
          <w:sz w:val="28"/>
          <w:szCs w:val="28"/>
          <w:lang w:eastAsia="en-US"/>
        </w:rPr>
      </w:pPr>
    </w:p>
    <w:p w14:paraId="442DB0ED" w14:textId="76074F77" w:rsidR="007A034D" w:rsidRPr="00706000" w:rsidRDefault="00314D82" w:rsidP="0027423E">
      <w:pPr>
        <w:spacing w:line="276" w:lineRule="auto"/>
        <w:ind w:firstLine="360"/>
        <w:jc w:val="both"/>
        <w:textAlignment w:val="baseline"/>
        <w:rPr>
          <w:rFonts w:ascii="Times New Roman" w:hAnsi="Times New Roman" w:cs="Times New Roman"/>
          <w:b/>
          <w:bCs/>
          <w:color w:val="BF8F00" w:themeColor="accent4" w:themeShade="BF"/>
          <w:sz w:val="28"/>
          <w:szCs w:val="28"/>
        </w:rPr>
      </w:pPr>
      <w:r w:rsidRPr="00706000">
        <w:rPr>
          <w:rFonts w:ascii="Times New Roman" w:hAnsi="Times New Roman" w:cs="Times New Roman"/>
          <w:b/>
          <w:bCs/>
          <w:color w:val="BF8F00" w:themeColor="accent4" w:themeShade="BF"/>
          <w:sz w:val="28"/>
          <w:szCs w:val="28"/>
        </w:rPr>
        <w:t>8.3 PRIMA</w:t>
      </w:r>
      <w:r w:rsidR="0084529C" w:rsidRPr="00706000">
        <w:rPr>
          <w:rFonts w:ascii="Times New Roman" w:hAnsi="Times New Roman" w:cs="Times New Roman"/>
          <w:b/>
          <w:bCs/>
          <w:color w:val="BF8F00" w:themeColor="accent4" w:themeShade="BF"/>
          <w:sz w:val="28"/>
          <w:szCs w:val="28"/>
        </w:rPr>
        <w:t xml:space="preserve"> ACCOGLIENZA</w:t>
      </w:r>
      <w:r w:rsidR="007A034D" w:rsidRPr="00706000">
        <w:rPr>
          <w:rFonts w:ascii="Times New Roman" w:hAnsi="Times New Roman" w:cs="Times New Roman"/>
          <w:b/>
          <w:bCs/>
          <w:color w:val="BF8F00" w:themeColor="accent4" w:themeShade="BF"/>
          <w:sz w:val="28"/>
          <w:szCs w:val="28"/>
        </w:rPr>
        <w:t xml:space="preserve"> </w:t>
      </w:r>
    </w:p>
    <w:p w14:paraId="50525258" w14:textId="77777777" w:rsidR="0027423E" w:rsidRPr="0027423E" w:rsidRDefault="0027423E" w:rsidP="0027423E">
      <w:pPr>
        <w:spacing w:line="276" w:lineRule="auto"/>
        <w:ind w:firstLine="360"/>
        <w:jc w:val="both"/>
        <w:textAlignment w:val="baseline"/>
        <w:rPr>
          <w:rFonts w:ascii="Times New Roman" w:hAnsi="Times New Roman" w:cs="Times New Roman"/>
          <w:b/>
          <w:bCs/>
          <w:color w:val="BF8F00" w:themeColor="accent4" w:themeShade="BF"/>
          <w:sz w:val="24"/>
          <w:szCs w:val="24"/>
        </w:rPr>
      </w:pPr>
    </w:p>
    <w:p w14:paraId="5E013D51" w14:textId="1D32E2A6" w:rsidR="00024BD4" w:rsidRDefault="00024BD4" w:rsidP="0027423E">
      <w:pPr>
        <w:spacing w:line="276" w:lineRule="auto"/>
        <w:ind w:left="360"/>
        <w:jc w:val="both"/>
        <w:textAlignment w:val="baseline"/>
        <w:rPr>
          <w:rFonts w:ascii="Times New Roman" w:hAnsi="Times New Roman" w:cs="Times New Roman"/>
          <w:color w:val="000000"/>
          <w:spacing w:val="1"/>
          <w:sz w:val="24"/>
          <w:szCs w:val="24"/>
          <w:lang w:eastAsia="en-US"/>
        </w:rPr>
      </w:pPr>
      <w:r w:rsidRPr="00024BD4">
        <w:rPr>
          <w:rFonts w:ascii="Times New Roman" w:hAnsi="Times New Roman" w:cs="Times New Roman"/>
          <w:color w:val="000000"/>
          <w:spacing w:val="4"/>
          <w:sz w:val="24"/>
          <w:szCs w:val="24"/>
          <w:lang w:eastAsia="en-US"/>
        </w:rPr>
        <w:t>In questa fase il Dirigente Scolastico, in base alla documentazione pervenuta, alle informazioni</w:t>
      </w:r>
      <w:r>
        <w:rPr>
          <w:rFonts w:ascii="Times New Roman" w:hAnsi="Times New Roman" w:cs="Times New Roman"/>
          <w:color w:val="000000"/>
          <w:spacing w:val="4"/>
          <w:sz w:val="24"/>
          <w:szCs w:val="24"/>
          <w:lang w:eastAsia="en-US"/>
        </w:rPr>
        <w:t xml:space="preserve"> </w:t>
      </w:r>
      <w:r w:rsidRPr="00024BD4">
        <w:rPr>
          <w:rFonts w:ascii="Times New Roman" w:hAnsi="Times New Roman" w:cs="Times New Roman"/>
          <w:color w:val="000000"/>
          <w:sz w:val="24"/>
          <w:szCs w:val="24"/>
          <w:lang w:eastAsia="en-US"/>
        </w:rPr>
        <w:t>ottenute (anche a seguito di colloqui eventuali con i genitori e delle vigenti disposizioni legislative),</w:t>
      </w:r>
      <w:r>
        <w:rPr>
          <w:rFonts w:ascii="Times New Roman" w:hAnsi="Times New Roman" w:cs="Times New Roman"/>
          <w:color w:val="000000"/>
          <w:spacing w:val="4"/>
          <w:sz w:val="24"/>
          <w:szCs w:val="24"/>
          <w:lang w:eastAsia="en-US"/>
        </w:rPr>
        <w:t xml:space="preserve"> convoca i Referenti dell’Inclusione. Questi richiedono un incontro</w:t>
      </w:r>
      <w:r>
        <w:rPr>
          <w:rFonts w:ascii="Times New Roman" w:hAnsi="Times New Roman" w:cs="Times New Roman"/>
          <w:color w:val="000000"/>
          <w:sz w:val="24"/>
          <w:szCs w:val="24"/>
          <w:lang w:eastAsia="en-US"/>
        </w:rPr>
        <w:t xml:space="preserve"> </w:t>
      </w:r>
      <w:r w:rsidRPr="00024BD4">
        <w:rPr>
          <w:rFonts w:ascii="Times New Roman" w:hAnsi="Times New Roman" w:cs="Times New Roman"/>
          <w:color w:val="000000"/>
          <w:spacing w:val="2"/>
          <w:sz w:val="24"/>
          <w:szCs w:val="24"/>
          <w:lang w:eastAsia="en-US"/>
        </w:rPr>
        <w:t>con la famiglia e l'alunno straniero,</w:t>
      </w:r>
      <w:r>
        <w:rPr>
          <w:rFonts w:ascii="Times New Roman" w:hAnsi="Times New Roman" w:cs="Times New Roman"/>
          <w:color w:val="000000"/>
          <w:spacing w:val="2"/>
          <w:sz w:val="24"/>
          <w:szCs w:val="24"/>
          <w:lang w:eastAsia="en-US"/>
        </w:rPr>
        <w:t xml:space="preserve"> dopo aver </w:t>
      </w:r>
      <w:r w:rsidRPr="00024BD4">
        <w:rPr>
          <w:rFonts w:ascii="Times New Roman" w:hAnsi="Times New Roman" w:cs="Times New Roman"/>
          <w:color w:val="000000"/>
          <w:spacing w:val="2"/>
          <w:sz w:val="24"/>
          <w:szCs w:val="24"/>
          <w:lang w:eastAsia="en-US"/>
        </w:rPr>
        <w:t>esamina</w:t>
      </w:r>
      <w:r>
        <w:rPr>
          <w:rFonts w:ascii="Times New Roman" w:hAnsi="Times New Roman" w:cs="Times New Roman"/>
          <w:color w:val="000000"/>
          <w:spacing w:val="2"/>
          <w:sz w:val="24"/>
          <w:szCs w:val="24"/>
          <w:lang w:eastAsia="en-US"/>
        </w:rPr>
        <w:t>to</w:t>
      </w:r>
      <w:r w:rsidRPr="00024BD4">
        <w:rPr>
          <w:rFonts w:ascii="Times New Roman" w:hAnsi="Times New Roman" w:cs="Times New Roman"/>
          <w:color w:val="000000"/>
          <w:spacing w:val="2"/>
          <w:sz w:val="24"/>
          <w:szCs w:val="24"/>
          <w:lang w:eastAsia="en-US"/>
        </w:rPr>
        <w:t xml:space="preserve"> la</w:t>
      </w:r>
      <w:r>
        <w:rPr>
          <w:rFonts w:ascii="Times New Roman" w:hAnsi="Times New Roman" w:cs="Times New Roman"/>
          <w:color w:val="000000"/>
          <w:sz w:val="24"/>
          <w:szCs w:val="24"/>
          <w:lang w:eastAsia="en-US"/>
        </w:rPr>
        <w:t xml:space="preserve"> </w:t>
      </w:r>
      <w:r w:rsidRPr="00024BD4">
        <w:rPr>
          <w:rFonts w:ascii="Times New Roman" w:hAnsi="Times New Roman" w:cs="Times New Roman"/>
          <w:color w:val="000000"/>
          <w:spacing w:val="1"/>
          <w:sz w:val="24"/>
          <w:szCs w:val="24"/>
          <w:lang w:eastAsia="en-US"/>
        </w:rPr>
        <w:t>prima documentazione raccolta dalla segr</w:t>
      </w:r>
      <w:r>
        <w:rPr>
          <w:rFonts w:ascii="Times New Roman" w:hAnsi="Times New Roman" w:cs="Times New Roman"/>
          <w:color w:val="000000"/>
          <w:spacing w:val="1"/>
          <w:sz w:val="24"/>
          <w:szCs w:val="24"/>
          <w:lang w:eastAsia="en-US"/>
        </w:rPr>
        <w:t>eteria all'atto dell'iscrizione. Il colloquio con la famiglia dell’alunno straniero</w:t>
      </w:r>
      <w:r w:rsidR="00A61F92">
        <w:rPr>
          <w:rFonts w:ascii="Times New Roman" w:hAnsi="Times New Roman" w:cs="Times New Roman"/>
          <w:color w:val="000000"/>
          <w:spacing w:val="1"/>
          <w:sz w:val="24"/>
          <w:szCs w:val="24"/>
          <w:lang w:eastAsia="en-US"/>
        </w:rPr>
        <w:t>, da svolgersi generalmente entro la prima settimana dall’iscrizione a scuola,</w:t>
      </w:r>
      <w:r>
        <w:rPr>
          <w:rFonts w:ascii="Times New Roman" w:hAnsi="Times New Roman" w:cs="Times New Roman"/>
          <w:color w:val="000000"/>
          <w:spacing w:val="1"/>
          <w:sz w:val="24"/>
          <w:szCs w:val="24"/>
          <w:lang w:eastAsia="en-US"/>
        </w:rPr>
        <w:t xml:space="preserve"> ha lo scopo di:</w:t>
      </w:r>
    </w:p>
    <w:p w14:paraId="65B20540" w14:textId="4F130F87" w:rsidR="00024BD4" w:rsidRPr="00314D82" w:rsidRDefault="00024BD4" w:rsidP="00A61F92">
      <w:pPr>
        <w:pStyle w:val="Paragrafoelenco"/>
        <w:widowControl/>
        <w:numPr>
          <w:ilvl w:val="0"/>
          <w:numId w:val="16"/>
        </w:numPr>
        <w:autoSpaceDE/>
        <w:autoSpaceDN/>
        <w:adjustRightInd/>
        <w:spacing w:before="35" w:line="276" w:lineRule="auto"/>
        <w:jc w:val="both"/>
        <w:textAlignment w:val="baseline"/>
        <w:rPr>
          <w:rFonts w:ascii="Times New Roman" w:hAnsi="Times New Roman" w:cs="Times New Roman"/>
          <w:color w:val="000000"/>
          <w:sz w:val="24"/>
          <w:szCs w:val="24"/>
          <w:lang w:eastAsia="en-US"/>
        </w:rPr>
      </w:pPr>
      <w:r w:rsidRPr="00024BD4">
        <w:rPr>
          <w:rFonts w:ascii="Times New Roman" w:hAnsi="Times New Roman" w:cs="Times New Roman"/>
          <w:color w:val="000000"/>
          <w:spacing w:val="10"/>
          <w:sz w:val="24"/>
          <w:szCs w:val="24"/>
          <w:lang w:eastAsia="en-US"/>
        </w:rPr>
        <w:lastRenderedPageBreak/>
        <w:t>raccogliere informazioni sulla situazione familiare, sulla storia dell</w:t>
      </w:r>
      <w:r w:rsidR="00A61F92">
        <w:rPr>
          <w:rFonts w:ascii="Times New Roman" w:eastAsia="Garamond" w:hAnsi="Times New Roman" w:cs="Times New Roman"/>
          <w:color w:val="000000"/>
          <w:spacing w:val="10"/>
          <w:sz w:val="24"/>
          <w:szCs w:val="24"/>
          <w:lang w:eastAsia="en-US"/>
        </w:rPr>
        <w:t>o studente</w:t>
      </w:r>
      <w:r w:rsidRPr="00024BD4">
        <w:rPr>
          <w:rFonts w:ascii="Times New Roman" w:hAnsi="Times New Roman" w:cs="Times New Roman"/>
          <w:color w:val="000000"/>
          <w:spacing w:val="10"/>
          <w:sz w:val="24"/>
          <w:szCs w:val="24"/>
          <w:lang w:eastAsia="en-US"/>
        </w:rPr>
        <w:t xml:space="preserve"> e sul progetto</w:t>
      </w:r>
      <w:r w:rsidR="00314D82">
        <w:rPr>
          <w:rFonts w:ascii="Times New Roman" w:hAnsi="Times New Roman" w:cs="Times New Roman"/>
          <w:color w:val="000000"/>
          <w:spacing w:val="10"/>
          <w:sz w:val="24"/>
          <w:szCs w:val="24"/>
          <w:lang w:eastAsia="en-US"/>
        </w:rPr>
        <w:t xml:space="preserve"> </w:t>
      </w:r>
      <w:r w:rsidRPr="00314D82">
        <w:rPr>
          <w:rFonts w:ascii="Times New Roman" w:hAnsi="Times New Roman" w:cs="Times New Roman"/>
          <w:color w:val="000000"/>
          <w:sz w:val="24"/>
          <w:szCs w:val="24"/>
          <w:lang w:eastAsia="en-US"/>
        </w:rPr>
        <w:t>migratorio della famiglia;</w:t>
      </w:r>
    </w:p>
    <w:p w14:paraId="79805EDC" w14:textId="77777777" w:rsidR="00024BD4" w:rsidRDefault="00024BD4" w:rsidP="00635FE6">
      <w:pPr>
        <w:pStyle w:val="Paragrafoelenco"/>
        <w:widowControl/>
        <w:numPr>
          <w:ilvl w:val="0"/>
          <w:numId w:val="16"/>
        </w:numPr>
        <w:autoSpaceDE/>
        <w:autoSpaceDN/>
        <w:adjustRightInd/>
        <w:spacing w:line="276" w:lineRule="auto"/>
        <w:jc w:val="both"/>
        <w:textAlignment w:val="baseline"/>
        <w:rPr>
          <w:rFonts w:ascii="Times New Roman" w:hAnsi="Times New Roman" w:cs="Times New Roman"/>
          <w:color w:val="000000"/>
          <w:sz w:val="24"/>
          <w:szCs w:val="24"/>
          <w:lang w:eastAsia="en-US"/>
        </w:rPr>
      </w:pPr>
      <w:r w:rsidRPr="00024BD4">
        <w:rPr>
          <w:rFonts w:ascii="Times New Roman" w:hAnsi="Times New Roman" w:cs="Times New Roman"/>
          <w:color w:val="000000"/>
          <w:sz w:val="24"/>
          <w:szCs w:val="24"/>
          <w:lang w:eastAsia="en-US"/>
        </w:rPr>
        <w:t>ricostruire il percorso scolastico del minore;</w:t>
      </w:r>
    </w:p>
    <w:p w14:paraId="4CC40C5E" w14:textId="77777777" w:rsidR="00024BD4" w:rsidRDefault="00024BD4" w:rsidP="00635FE6">
      <w:pPr>
        <w:pStyle w:val="Paragrafoelenco"/>
        <w:widowControl/>
        <w:numPr>
          <w:ilvl w:val="0"/>
          <w:numId w:val="16"/>
        </w:numPr>
        <w:autoSpaceDE/>
        <w:autoSpaceDN/>
        <w:adjustRightInd/>
        <w:spacing w:line="276" w:lineRule="auto"/>
        <w:jc w:val="both"/>
        <w:textAlignment w:val="baseline"/>
        <w:rPr>
          <w:rFonts w:ascii="Times New Roman" w:hAnsi="Times New Roman" w:cs="Times New Roman"/>
          <w:color w:val="000000"/>
          <w:sz w:val="24"/>
          <w:szCs w:val="24"/>
          <w:lang w:eastAsia="en-US"/>
        </w:rPr>
      </w:pPr>
      <w:r w:rsidRPr="00024BD4">
        <w:rPr>
          <w:rFonts w:ascii="Times New Roman" w:hAnsi="Times New Roman" w:cs="Times New Roman"/>
          <w:color w:val="000000"/>
          <w:sz w:val="24"/>
          <w:szCs w:val="24"/>
          <w:lang w:eastAsia="en-US"/>
        </w:rPr>
        <w:t>dare informazioni sulle richieste della scuola;</w:t>
      </w:r>
    </w:p>
    <w:p w14:paraId="181B421A" w14:textId="77777777" w:rsidR="00024BD4" w:rsidRDefault="00024BD4" w:rsidP="00635FE6">
      <w:pPr>
        <w:pStyle w:val="Paragrafoelenco"/>
        <w:widowControl/>
        <w:numPr>
          <w:ilvl w:val="0"/>
          <w:numId w:val="16"/>
        </w:numPr>
        <w:autoSpaceDE/>
        <w:autoSpaceDN/>
        <w:adjustRightInd/>
        <w:spacing w:line="276" w:lineRule="auto"/>
        <w:jc w:val="both"/>
        <w:textAlignment w:val="baseline"/>
        <w:rPr>
          <w:rFonts w:ascii="Times New Roman" w:hAnsi="Times New Roman" w:cs="Times New Roman"/>
          <w:color w:val="000000"/>
          <w:sz w:val="24"/>
          <w:szCs w:val="24"/>
          <w:lang w:eastAsia="en-US"/>
        </w:rPr>
      </w:pPr>
      <w:r w:rsidRPr="00024BD4">
        <w:rPr>
          <w:rFonts w:ascii="Times New Roman" w:hAnsi="Times New Roman" w:cs="Times New Roman"/>
          <w:color w:val="000000"/>
          <w:sz w:val="24"/>
          <w:szCs w:val="24"/>
          <w:lang w:eastAsia="en-US"/>
        </w:rPr>
        <w:t>fornire informazioni più dettagliate sull</w:t>
      </w:r>
      <w:r w:rsidRPr="00024BD4">
        <w:rPr>
          <w:rFonts w:ascii="Times New Roman" w:eastAsia="Garamond" w:hAnsi="Times New Roman" w:cs="Times New Roman"/>
          <w:color w:val="000000"/>
          <w:sz w:val="24"/>
          <w:szCs w:val="24"/>
          <w:lang w:eastAsia="en-US"/>
        </w:rPr>
        <w:t>'</w:t>
      </w:r>
      <w:r w:rsidRPr="00024BD4">
        <w:rPr>
          <w:rFonts w:ascii="Times New Roman" w:hAnsi="Times New Roman" w:cs="Times New Roman"/>
          <w:color w:val="000000"/>
          <w:sz w:val="24"/>
          <w:szCs w:val="24"/>
          <w:lang w:eastAsia="en-US"/>
        </w:rPr>
        <w:t>organizzazione della scuola;</w:t>
      </w:r>
    </w:p>
    <w:p w14:paraId="68C38BA7" w14:textId="77777777" w:rsidR="00024BD4" w:rsidRPr="00024BD4" w:rsidRDefault="00024BD4" w:rsidP="00635FE6">
      <w:pPr>
        <w:pStyle w:val="Paragrafoelenco"/>
        <w:widowControl/>
        <w:numPr>
          <w:ilvl w:val="0"/>
          <w:numId w:val="16"/>
        </w:numPr>
        <w:autoSpaceDE/>
        <w:autoSpaceDN/>
        <w:adjustRightInd/>
        <w:spacing w:line="276" w:lineRule="auto"/>
        <w:jc w:val="both"/>
        <w:textAlignment w:val="baseline"/>
        <w:rPr>
          <w:rFonts w:ascii="Times New Roman" w:hAnsi="Times New Roman" w:cs="Times New Roman"/>
          <w:color w:val="000000"/>
          <w:sz w:val="24"/>
          <w:szCs w:val="24"/>
          <w:lang w:eastAsia="en-US"/>
        </w:rPr>
      </w:pPr>
      <w:r w:rsidRPr="00024BD4">
        <w:rPr>
          <w:rFonts w:ascii="Times New Roman" w:hAnsi="Times New Roman" w:cs="Times New Roman"/>
          <w:color w:val="000000"/>
          <w:sz w:val="24"/>
          <w:szCs w:val="24"/>
          <w:lang w:eastAsia="en-US"/>
        </w:rPr>
        <w:t>instaurare una relazione collaborativa con la famiglia.</w:t>
      </w:r>
    </w:p>
    <w:p w14:paraId="30D165F4" w14:textId="77777777" w:rsidR="00024BD4" w:rsidRPr="00023691" w:rsidRDefault="0000469A" w:rsidP="0027423E">
      <w:pPr>
        <w:widowControl/>
        <w:autoSpaceDE/>
        <w:autoSpaceDN/>
        <w:adjustRightInd/>
        <w:spacing w:before="36" w:line="276" w:lineRule="auto"/>
        <w:ind w:left="360"/>
        <w:jc w:val="both"/>
        <w:textAlignment w:val="baseline"/>
        <w:rPr>
          <w:rFonts w:ascii="Times New Roman" w:hAnsi="Times New Roman" w:cs="Times New Roman"/>
          <w:color w:val="000000"/>
          <w:spacing w:val="9"/>
          <w:sz w:val="24"/>
          <w:szCs w:val="24"/>
          <w:lang w:eastAsia="en-US"/>
        </w:rPr>
      </w:pPr>
      <w:r w:rsidRPr="00023691">
        <w:rPr>
          <w:rFonts w:ascii="Times New Roman" w:hAnsi="Times New Roman" w:cs="Times New Roman"/>
          <w:color w:val="000000"/>
          <w:spacing w:val="9"/>
          <w:sz w:val="24"/>
          <w:szCs w:val="24"/>
          <w:lang w:eastAsia="en-US"/>
        </w:rPr>
        <w:t>Successivamente alla determinazione della classe,</w:t>
      </w:r>
      <w:r w:rsidR="00024BD4" w:rsidRPr="00023691">
        <w:rPr>
          <w:rFonts w:ascii="Times New Roman" w:hAnsi="Times New Roman" w:cs="Times New Roman"/>
          <w:color w:val="000000"/>
          <w:spacing w:val="9"/>
          <w:sz w:val="24"/>
          <w:szCs w:val="24"/>
          <w:lang w:eastAsia="en-US"/>
        </w:rPr>
        <w:t xml:space="preserve"> </w:t>
      </w:r>
      <w:r w:rsidR="00A61F92" w:rsidRPr="00023691">
        <w:rPr>
          <w:rFonts w:ascii="Times New Roman" w:hAnsi="Times New Roman" w:cs="Times New Roman"/>
          <w:color w:val="000000"/>
          <w:spacing w:val="9"/>
          <w:sz w:val="24"/>
          <w:szCs w:val="24"/>
          <w:lang w:eastAsia="en-US"/>
        </w:rPr>
        <w:t>i Referenti dell’Inclusione invitano</w:t>
      </w:r>
      <w:r w:rsidRPr="00023691">
        <w:rPr>
          <w:rFonts w:ascii="Times New Roman" w:hAnsi="Times New Roman" w:cs="Times New Roman"/>
          <w:color w:val="000000"/>
          <w:spacing w:val="9"/>
          <w:sz w:val="24"/>
          <w:szCs w:val="24"/>
          <w:lang w:eastAsia="en-US"/>
        </w:rPr>
        <w:t xml:space="preserve"> il coordinatore a </w:t>
      </w:r>
      <w:r w:rsidR="00023691">
        <w:rPr>
          <w:rFonts w:ascii="Times New Roman" w:hAnsi="Times New Roman" w:cs="Times New Roman"/>
          <w:color w:val="000000"/>
          <w:spacing w:val="9"/>
          <w:sz w:val="24"/>
          <w:szCs w:val="24"/>
          <w:lang w:eastAsia="en-US"/>
        </w:rPr>
        <w:t>compilare una scheda di osservazione su</w:t>
      </w:r>
      <w:r w:rsidR="00024BD4" w:rsidRPr="00023691">
        <w:rPr>
          <w:rFonts w:ascii="Times New Roman" w:hAnsi="Times New Roman" w:cs="Times New Roman"/>
          <w:color w:val="000000"/>
          <w:spacing w:val="9"/>
          <w:sz w:val="24"/>
          <w:szCs w:val="24"/>
          <w:lang w:eastAsia="en-US"/>
        </w:rPr>
        <w:t>ll</w:t>
      </w:r>
      <w:r w:rsidRPr="00023691">
        <w:rPr>
          <w:rFonts w:ascii="Times New Roman" w:eastAsia="Garamond" w:hAnsi="Times New Roman" w:cs="Times New Roman"/>
          <w:color w:val="000000"/>
          <w:spacing w:val="9"/>
          <w:sz w:val="24"/>
          <w:szCs w:val="24"/>
          <w:lang w:eastAsia="en-US"/>
        </w:rPr>
        <w:t>o studente</w:t>
      </w:r>
      <w:r w:rsidR="00024BD4" w:rsidRPr="00023691">
        <w:rPr>
          <w:rFonts w:ascii="Times New Roman" w:hAnsi="Times New Roman" w:cs="Times New Roman"/>
          <w:color w:val="000000"/>
          <w:spacing w:val="9"/>
          <w:sz w:val="24"/>
          <w:szCs w:val="24"/>
          <w:lang w:eastAsia="en-US"/>
        </w:rPr>
        <w:t xml:space="preserve"> straniero per verificar</w:t>
      </w:r>
      <w:r w:rsidR="00023691">
        <w:rPr>
          <w:rFonts w:ascii="Times New Roman" w:hAnsi="Times New Roman" w:cs="Times New Roman"/>
          <w:color w:val="000000"/>
          <w:spacing w:val="9"/>
          <w:sz w:val="24"/>
          <w:szCs w:val="24"/>
          <w:lang w:eastAsia="en-US"/>
        </w:rPr>
        <w:t>n</w:t>
      </w:r>
      <w:r w:rsidR="00024BD4" w:rsidRPr="00023691">
        <w:rPr>
          <w:rFonts w:ascii="Times New Roman" w:hAnsi="Times New Roman" w:cs="Times New Roman"/>
          <w:color w:val="000000"/>
          <w:spacing w:val="9"/>
          <w:sz w:val="24"/>
          <w:szCs w:val="24"/>
          <w:lang w:eastAsia="en-US"/>
        </w:rPr>
        <w:t xml:space="preserve">e le competenze in ingresso </w:t>
      </w:r>
      <w:r w:rsidR="00024BD4" w:rsidRPr="00023691">
        <w:rPr>
          <w:rFonts w:ascii="Times New Roman" w:hAnsi="Times New Roman" w:cs="Times New Roman"/>
          <w:color w:val="000000"/>
          <w:sz w:val="24"/>
          <w:szCs w:val="24"/>
          <w:lang w:eastAsia="en-US"/>
        </w:rPr>
        <w:t>relativamente alla comprensione e produzione sia scritta che orale della lingua italiana, l</w:t>
      </w:r>
      <w:r w:rsidR="00024BD4" w:rsidRPr="00023691">
        <w:rPr>
          <w:rFonts w:ascii="Times New Roman" w:eastAsia="Garamond" w:hAnsi="Times New Roman" w:cs="Times New Roman"/>
          <w:color w:val="000000"/>
          <w:sz w:val="24"/>
          <w:szCs w:val="24"/>
          <w:lang w:eastAsia="en-US"/>
        </w:rPr>
        <w:t>'</w:t>
      </w:r>
      <w:r w:rsidR="00024BD4" w:rsidRPr="00023691">
        <w:rPr>
          <w:rFonts w:ascii="Times New Roman" w:hAnsi="Times New Roman" w:cs="Times New Roman"/>
          <w:color w:val="000000"/>
          <w:sz w:val="24"/>
          <w:szCs w:val="24"/>
          <w:lang w:eastAsia="en-US"/>
        </w:rPr>
        <w:t>interazione</w:t>
      </w:r>
      <w:r w:rsidR="00024BD4" w:rsidRPr="00023691">
        <w:rPr>
          <w:rFonts w:ascii="Times New Roman" w:hAnsi="Times New Roman" w:cs="Times New Roman"/>
          <w:color w:val="000000"/>
          <w:spacing w:val="9"/>
          <w:sz w:val="24"/>
          <w:szCs w:val="24"/>
          <w:lang w:eastAsia="en-US"/>
        </w:rPr>
        <w:t xml:space="preserve"> </w:t>
      </w:r>
      <w:r w:rsidR="00024BD4" w:rsidRPr="00023691">
        <w:rPr>
          <w:rFonts w:ascii="Times New Roman" w:hAnsi="Times New Roman" w:cs="Times New Roman"/>
          <w:color w:val="000000"/>
          <w:sz w:val="24"/>
          <w:szCs w:val="24"/>
          <w:lang w:eastAsia="en-US"/>
        </w:rPr>
        <w:t>con gli altri e le abilità logico-</w:t>
      </w:r>
      <w:r w:rsidR="009E1814" w:rsidRPr="00023691">
        <w:rPr>
          <w:rFonts w:ascii="Times New Roman" w:hAnsi="Times New Roman" w:cs="Times New Roman"/>
          <w:color w:val="000000"/>
          <w:sz w:val="24"/>
          <w:szCs w:val="24"/>
          <w:lang w:eastAsia="en-US"/>
        </w:rPr>
        <w:t xml:space="preserve">matematiche. </w:t>
      </w:r>
      <w:r w:rsidR="00024BD4" w:rsidRPr="00023691">
        <w:rPr>
          <w:rFonts w:ascii="Times New Roman" w:hAnsi="Times New Roman" w:cs="Times New Roman"/>
          <w:color w:val="000000"/>
          <w:spacing w:val="2"/>
          <w:sz w:val="24"/>
          <w:szCs w:val="24"/>
          <w:lang w:eastAsia="en-US"/>
        </w:rPr>
        <w:t>In seguito alla rilevazione del grado di conoscenza della lingua ital</w:t>
      </w:r>
      <w:r w:rsidR="009D29CE" w:rsidRPr="00023691">
        <w:rPr>
          <w:rFonts w:ascii="Times New Roman" w:hAnsi="Times New Roman" w:cs="Times New Roman"/>
          <w:color w:val="000000"/>
          <w:spacing w:val="2"/>
          <w:sz w:val="24"/>
          <w:szCs w:val="24"/>
          <w:lang w:eastAsia="en-US"/>
        </w:rPr>
        <w:t xml:space="preserve">iana, </w:t>
      </w:r>
      <w:r w:rsidRPr="00023691">
        <w:rPr>
          <w:rFonts w:ascii="Times New Roman" w:hAnsi="Times New Roman" w:cs="Times New Roman"/>
          <w:color w:val="000000"/>
          <w:spacing w:val="2"/>
          <w:sz w:val="24"/>
          <w:szCs w:val="24"/>
          <w:lang w:eastAsia="en-US"/>
        </w:rPr>
        <w:t>nel caso di ridotte co</w:t>
      </w:r>
      <w:r w:rsidR="00023691">
        <w:rPr>
          <w:rFonts w:ascii="Times New Roman" w:hAnsi="Times New Roman" w:cs="Times New Roman"/>
          <w:color w:val="000000"/>
          <w:spacing w:val="2"/>
          <w:sz w:val="24"/>
          <w:szCs w:val="24"/>
          <w:lang w:eastAsia="en-US"/>
        </w:rPr>
        <w:t>noscenze</w:t>
      </w:r>
      <w:r w:rsidRPr="00023691">
        <w:rPr>
          <w:rFonts w:ascii="Times New Roman" w:hAnsi="Times New Roman" w:cs="Times New Roman"/>
          <w:color w:val="000000"/>
          <w:spacing w:val="2"/>
          <w:sz w:val="24"/>
          <w:szCs w:val="24"/>
          <w:lang w:eastAsia="en-US"/>
        </w:rPr>
        <w:t xml:space="preserve"> linguistiche</w:t>
      </w:r>
      <w:r w:rsidR="00023691">
        <w:rPr>
          <w:rFonts w:ascii="Times New Roman" w:hAnsi="Times New Roman" w:cs="Times New Roman"/>
          <w:color w:val="000000"/>
          <w:spacing w:val="2"/>
          <w:sz w:val="24"/>
          <w:szCs w:val="24"/>
          <w:lang w:eastAsia="en-US"/>
        </w:rPr>
        <w:t xml:space="preserve"> in ingresso</w:t>
      </w:r>
      <w:r w:rsidRPr="00023691">
        <w:rPr>
          <w:rFonts w:ascii="Times New Roman" w:hAnsi="Times New Roman" w:cs="Times New Roman"/>
          <w:color w:val="000000"/>
          <w:spacing w:val="2"/>
          <w:sz w:val="24"/>
          <w:szCs w:val="24"/>
          <w:lang w:eastAsia="en-US"/>
        </w:rPr>
        <w:t>, la scuola potrà predisporre un</w:t>
      </w:r>
      <w:r w:rsidR="009D29CE" w:rsidRPr="00023691">
        <w:rPr>
          <w:rFonts w:ascii="Times New Roman" w:hAnsi="Times New Roman" w:cs="Times New Roman"/>
          <w:color w:val="000000"/>
          <w:spacing w:val="2"/>
          <w:sz w:val="24"/>
          <w:szCs w:val="24"/>
          <w:lang w:eastAsia="en-US"/>
        </w:rPr>
        <w:t xml:space="preserve"> corso di </w:t>
      </w:r>
      <w:r w:rsidR="00024BD4" w:rsidRPr="00023691">
        <w:rPr>
          <w:rFonts w:ascii="Times New Roman" w:hAnsi="Times New Roman" w:cs="Times New Roman"/>
          <w:color w:val="000000"/>
          <w:sz w:val="24"/>
          <w:szCs w:val="24"/>
          <w:lang w:eastAsia="en-US"/>
        </w:rPr>
        <w:t>alfabetizzazione nella L2 per favorire l</w:t>
      </w:r>
      <w:r w:rsidR="00024BD4" w:rsidRPr="00023691">
        <w:rPr>
          <w:rFonts w:ascii="Times New Roman" w:eastAsia="Garamond" w:hAnsi="Times New Roman" w:cs="Times New Roman"/>
          <w:color w:val="000000"/>
          <w:sz w:val="24"/>
          <w:szCs w:val="24"/>
          <w:lang w:eastAsia="en-US"/>
        </w:rPr>
        <w:t>'</w:t>
      </w:r>
      <w:r w:rsidR="00024BD4" w:rsidRPr="00023691">
        <w:rPr>
          <w:rFonts w:ascii="Times New Roman" w:hAnsi="Times New Roman" w:cs="Times New Roman"/>
          <w:color w:val="000000"/>
          <w:sz w:val="24"/>
          <w:szCs w:val="24"/>
          <w:lang w:eastAsia="en-US"/>
        </w:rPr>
        <w:t>inserimento e l</w:t>
      </w:r>
      <w:r w:rsidR="00024BD4" w:rsidRPr="00023691">
        <w:rPr>
          <w:rFonts w:ascii="Times New Roman" w:eastAsia="Garamond" w:hAnsi="Times New Roman" w:cs="Times New Roman"/>
          <w:color w:val="000000"/>
          <w:sz w:val="24"/>
          <w:szCs w:val="24"/>
          <w:lang w:eastAsia="en-US"/>
        </w:rPr>
        <w:t>'</w:t>
      </w:r>
      <w:r w:rsidR="00024BD4" w:rsidRPr="00023691">
        <w:rPr>
          <w:rFonts w:ascii="Times New Roman" w:hAnsi="Times New Roman" w:cs="Times New Roman"/>
          <w:color w:val="000000"/>
          <w:sz w:val="24"/>
          <w:szCs w:val="24"/>
          <w:lang w:eastAsia="en-US"/>
        </w:rPr>
        <w:t>inclusione nel nuovo contesto scolastico.</w:t>
      </w:r>
    </w:p>
    <w:p w14:paraId="26AF1E62" w14:textId="77777777" w:rsidR="00783222" w:rsidRPr="00706000" w:rsidRDefault="00783222" w:rsidP="007A034D">
      <w:pPr>
        <w:shd w:val="clear" w:color="auto" w:fill="FFFFFF"/>
        <w:spacing w:line="276" w:lineRule="auto"/>
        <w:ind w:right="1"/>
        <w:jc w:val="both"/>
        <w:rPr>
          <w:rFonts w:ascii="Times New Roman" w:hAnsi="Times New Roman" w:cs="Times New Roman"/>
          <w:b/>
          <w:bCs/>
          <w:color w:val="BF8F00" w:themeColor="accent4" w:themeShade="BF"/>
          <w:sz w:val="28"/>
          <w:szCs w:val="28"/>
        </w:rPr>
      </w:pPr>
    </w:p>
    <w:p w14:paraId="706ED419" w14:textId="5B83332C" w:rsidR="005C3BAD" w:rsidRPr="00706000" w:rsidRDefault="0027423E" w:rsidP="0027423E">
      <w:pPr>
        <w:shd w:val="clear" w:color="auto" w:fill="FFFFFF"/>
        <w:spacing w:line="276" w:lineRule="auto"/>
        <w:ind w:right="1" w:firstLine="360"/>
        <w:jc w:val="both"/>
        <w:rPr>
          <w:rFonts w:ascii="Times New Roman" w:hAnsi="Times New Roman" w:cs="Times New Roman"/>
          <w:b/>
          <w:bCs/>
          <w:color w:val="BF8F00" w:themeColor="accent4" w:themeShade="BF"/>
          <w:sz w:val="28"/>
          <w:szCs w:val="28"/>
        </w:rPr>
      </w:pPr>
      <w:r w:rsidRPr="00706000">
        <w:rPr>
          <w:rFonts w:ascii="Times New Roman" w:hAnsi="Times New Roman" w:cs="Times New Roman"/>
          <w:b/>
          <w:bCs/>
          <w:color w:val="BF8F00" w:themeColor="accent4" w:themeShade="BF"/>
          <w:sz w:val="28"/>
          <w:szCs w:val="28"/>
        </w:rPr>
        <w:t>8.4</w:t>
      </w:r>
      <w:r w:rsidR="00783222" w:rsidRPr="00706000">
        <w:rPr>
          <w:rFonts w:ascii="Times New Roman" w:hAnsi="Times New Roman" w:cs="Times New Roman"/>
          <w:b/>
          <w:bCs/>
          <w:color w:val="BF8F00" w:themeColor="accent4" w:themeShade="BF"/>
          <w:sz w:val="28"/>
          <w:szCs w:val="28"/>
        </w:rPr>
        <w:t xml:space="preserve"> </w:t>
      </w:r>
      <w:r w:rsidR="0084529C" w:rsidRPr="00706000">
        <w:rPr>
          <w:rFonts w:ascii="Times New Roman" w:hAnsi="Times New Roman" w:cs="Times New Roman"/>
          <w:b/>
          <w:bCs/>
          <w:color w:val="BF8F00" w:themeColor="accent4" w:themeShade="BF"/>
          <w:sz w:val="28"/>
          <w:szCs w:val="28"/>
        </w:rPr>
        <w:t>DETERMINAZIONE DELLA CLASSE</w:t>
      </w:r>
      <w:r w:rsidR="00A61F92" w:rsidRPr="00706000">
        <w:rPr>
          <w:rFonts w:ascii="Times New Roman" w:hAnsi="Times New Roman" w:cs="Times New Roman"/>
          <w:b/>
          <w:bCs/>
          <w:color w:val="BF8F00" w:themeColor="accent4" w:themeShade="BF"/>
          <w:sz w:val="28"/>
          <w:szCs w:val="28"/>
        </w:rPr>
        <w:t xml:space="preserve"> </w:t>
      </w:r>
    </w:p>
    <w:p w14:paraId="50E3DD36" w14:textId="77777777" w:rsidR="00D309A1" w:rsidRDefault="00D309A1" w:rsidP="007A034D">
      <w:pPr>
        <w:shd w:val="clear" w:color="auto" w:fill="FFFFFF"/>
        <w:spacing w:line="276" w:lineRule="auto"/>
        <w:ind w:right="1"/>
        <w:jc w:val="both"/>
        <w:rPr>
          <w:rFonts w:ascii="Times New Roman" w:hAnsi="Times New Roman" w:cs="Times New Roman"/>
          <w:b/>
          <w:bCs/>
          <w:color w:val="000000"/>
          <w:sz w:val="24"/>
          <w:szCs w:val="24"/>
        </w:rPr>
      </w:pPr>
    </w:p>
    <w:p w14:paraId="1561168B" w14:textId="3B6FB9FB" w:rsidR="00A61F92" w:rsidRPr="00A9656F" w:rsidRDefault="00A61F92" w:rsidP="0027423E">
      <w:pPr>
        <w:shd w:val="clear" w:color="auto" w:fill="FFFFFF"/>
        <w:spacing w:line="276" w:lineRule="auto"/>
        <w:ind w:right="1" w:firstLine="360"/>
        <w:jc w:val="both"/>
        <w:rPr>
          <w:rFonts w:ascii="Times New Roman" w:hAnsi="Times New Roman" w:cs="Times New Roman"/>
          <w:b/>
          <w:bCs/>
          <w:color w:val="000000"/>
          <w:sz w:val="24"/>
          <w:szCs w:val="24"/>
        </w:rPr>
      </w:pPr>
      <w:r w:rsidRPr="00A9656F">
        <w:rPr>
          <w:rFonts w:ascii="Times New Roman" w:hAnsi="Times New Roman" w:cs="Times New Roman"/>
          <w:color w:val="000000"/>
          <w:sz w:val="24"/>
          <w:szCs w:val="24"/>
          <w:lang w:eastAsia="en-US"/>
        </w:rPr>
        <w:t>L</w:t>
      </w:r>
      <w:r w:rsidRPr="00A9656F">
        <w:rPr>
          <w:rFonts w:ascii="Times New Roman" w:eastAsia="Garamond" w:hAnsi="Times New Roman" w:cs="Times New Roman"/>
          <w:color w:val="000000"/>
          <w:sz w:val="24"/>
          <w:szCs w:val="24"/>
          <w:lang w:eastAsia="en-US"/>
        </w:rPr>
        <w:t>'</w:t>
      </w:r>
      <w:r w:rsidRPr="00A9656F">
        <w:rPr>
          <w:rFonts w:ascii="Times New Roman" w:hAnsi="Times New Roman" w:cs="Times New Roman"/>
          <w:color w:val="000000"/>
          <w:sz w:val="24"/>
          <w:szCs w:val="24"/>
          <w:lang w:eastAsia="en-US"/>
        </w:rPr>
        <w:t>individuazione della classe</w:t>
      </w:r>
      <w:r w:rsidRPr="00A9656F">
        <w:rPr>
          <w:rFonts w:ascii="Times New Roman" w:hAnsi="Times New Roman" w:cs="Times New Roman"/>
          <w:b/>
          <w:color w:val="000000"/>
          <w:sz w:val="24"/>
          <w:szCs w:val="24"/>
          <w:lang w:eastAsia="en-US"/>
        </w:rPr>
        <w:t xml:space="preserve"> </w:t>
      </w:r>
      <w:r w:rsidRPr="00A9656F">
        <w:rPr>
          <w:rFonts w:ascii="Times New Roman" w:hAnsi="Times New Roman" w:cs="Times New Roman"/>
          <w:color w:val="000000"/>
          <w:sz w:val="24"/>
          <w:szCs w:val="24"/>
          <w:lang w:eastAsia="en-US"/>
        </w:rPr>
        <w:t>è deliberata dal</w:t>
      </w:r>
      <w:r w:rsidR="00A8143F" w:rsidRPr="00A9656F">
        <w:rPr>
          <w:rFonts w:ascii="Times New Roman" w:hAnsi="Times New Roman" w:cs="Times New Roman"/>
          <w:color w:val="000000"/>
          <w:sz w:val="24"/>
          <w:szCs w:val="24"/>
          <w:lang w:eastAsia="en-US"/>
        </w:rPr>
        <w:t>la commissione accoglienza/formazione classi.</w:t>
      </w:r>
    </w:p>
    <w:p w14:paraId="53FBCF6F" w14:textId="38EDBE2D" w:rsidR="00A61F92" w:rsidRPr="00A9656F" w:rsidRDefault="00A61F92" w:rsidP="0027423E">
      <w:pPr>
        <w:widowControl/>
        <w:autoSpaceDE/>
        <w:autoSpaceDN/>
        <w:adjustRightInd/>
        <w:spacing w:before="2" w:line="276" w:lineRule="auto"/>
        <w:ind w:left="360"/>
        <w:jc w:val="both"/>
        <w:textAlignment w:val="baseline"/>
        <w:rPr>
          <w:rFonts w:ascii="Times New Roman" w:hAnsi="Times New Roman" w:cs="Times New Roman"/>
          <w:color w:val="000000"/>
          <w:sz w:val="24"/>
          <w:szCs w:val="24"/>
          <w:lang w:eastAsia="en-US"/>
        </w:rPr>
      </w:pPr>
      <w:r w:rsidRPr="00A9656F">
        <w:rPr>
          <w:rFonts w:ascii="Times New Roman" w:hAnsi="Times New Roman" w:cs="Times New Roman"/>
          <w:color w:val="000000"/>
          <w:sz w:val="24"/>
          <w:szCs w:val="24"/>
          <w:lang w:eastAsia="en-US"/>
        </w:rPr>
        <w:t xml:space="preserve">Le Norme di </w:t>
      </w:r>
      <w:r w:rsidR="00A9656F" w:rsidRPr="00A9656F">
        <w:rPr>
          <w:rFonts w:ascii="Times New Roman" w:hAnsi="Times New Roman" w:cs="Times New Roman"/>
          <w:color w:val="000000"/>
          <w:sz w:val="24"/>
          <w:szCs w:val="24"/>
          <w:lang w:eastAsia="en-US"/>
        </w:rPr>
        <w:t>riferimento sono costituite da: Nota 4233 del 19/02/2014 sulle nuove "Linee guida per l’accoglienza e l'integrazione degli alunni stranieri; C. M.</w:t>
      </w:r>
      <w:r w:rsidRPr="00A9656F">
        <w:rPr>
          <w:rFonts w:ascii="Times New Roman" w:hAnsi="Times New Roman" w:cs="Times New Roman"/>
          <w:color w:val="000000"/>
          <w:sz w:val="24"/>
          <w:szCs w:val="24"/>
          <w:lang w:eastAsia="en-US"/>
        </w:rPr>
        <w:t xml:space="preserve"> 2/2010 “Indicazioni e raccomandazioni per l</w:t>
      </w:r>
      <w:r w:rsidRPr="00A9656F">
        <w:rPr>
          <w:rFonts w:ascii="Times New Roman" w:eastAsia="Garamond" w:hAnsi="Times New Roman" w:cs="Times New Roman"/>
          <w:color w:val="000000"/>
          <w:sz w:val="24"/>
          <w:szCs w:val="24"/>
          <w:lang w:eastAsia="en-US"/>
        </w:rPr>
        <w:t>'</w:t>
      </w:r>
      <w:r w:rsidRPr="00A9656F">
        <w:rPr>
          <w:rFonts w:ascii="Times New Roman" w:hAnsi="Times New Roman" w:cs="Times New Roman"/>
          <w:color w:val="000000"/>
          <w:sz w:val="24"/>
          <w:szCs w:val="24"/>
          <w:lang w:eastAsia="en-US"/>
        </w:rPr>
        <w:t xml:space="preserve">integrazione di alunni con cittadinanza non italiana”, </w:t>
      </w:r>
      <w:r w:rsidR="00A9656F" w:rsidRPr="00A9656F">
        <w:rPr>
          <w:rFonts w:ascii="Times New Roman" w:hAnsi="Times New Roman" w:cs="Times New Roman"/>
          <w:color w:val="000000"/>
          <w:sz w:val="24"/>
          <w:szCs w:val="24"/>
          <w:lang w:eastAsia="en-US"/>
        </w:rPr>
        <w:t xml:space="preserve">C.M 24/2006 “Linee guida per l’accoglienza e l’integrazione degli alunni stranieri”, </w:t>
      </w:r>
      <w:r w:rsidR="0000469A" w:rsidRPr="00A9656F">
        <w:rPr>
          <w:rFonts w:ascii="Times New Roman" w:hAnsi="Times New Roman" w:cs="Times New Roman"/>
          <w:color w:val="000000"/>
          <w:sz w:val="24"/>
          <w:szCs w:val="24"/>
          <w:lang w:eastAsia="en-US"/>
        </w:rPr>
        <w:t>art. 45 del DPR n.</w:t>
      </w:r>
      <w:r w:rsidRPr="00A9656F">
        <w:rPr>
          <w:rFonts w:ascii="Times New Roman" w:hAnsi="Times New Roman" w:cs="Times New Roman"/>
          <w:color w:val="000000"/>
          <w:sz w:val="24"/>
          <w:szCs w:val="24"/>
          <w:lang w:eastAsia="en-US"/>
        </w:rPr>
        <w:t xml:space="preserve"> 394 del 31-08-99 “Iscrizione scolastica”.</w:t>
      </w:r>
    </w:p>
    <w:p w14:paraId="7E51BC33" w14:textId="103B13BA" w:rsidR="00A61F92" w:rsidRPr="00A9656F" w:rsidRDefault="00A61F92" w:rsidP="0027423E">
      <w:pPr>
        <w:widowControl/>
        <w:autoSpaceDE/>
        <w:autoSpaceDN/>
        <w:adjustRightInd/>
        <w:spacing w:line="276" w:lineRule="auto"/>
        <w:ind w:left="360"/>
        <w:jc w:val="both"/>
        <w:textAlignment w:val="baseline"/>
        <w:rPr>
          <w:rFonts w:ascii="Times New Roman" w:hAnsi="Times New Roman" w:cs="Times New Roman"/>
          <w:color w:val="000000"/>
          <w:sz w:val="24"/>
          <w:szCs w:val="24"/>
          <w:lang w:eastAsia="en-US"/>
        </w:rPr>
      </w:pPr>
      <w:r w:rsidRPr="00A9656F">
        <w:rPr>
          <w:rFonts w:ascii="Times New Roman" w:hAnsi="Times New Roman" w:cs="Times New Roman"/>
          <w:color w:val="000000"/>
          <w:sz w:val="24"/>
          <w:szCs w:val="24"/>
          <w:lang w:eastAsia="en-US"/>
        </w:rPr>
        <w:t>L</w:t>
      </w:r>
      <w:r w:rsidRPr="00A9656F">
        <w:rPr>
          <w:rFonts w:ascii="Times New Roman" w:eastAsia="Garamond" w:hAnsi="Times New Roman" w:cs="Times New Roman"/>
          <w:color w:val="000000"/>
          <w:sz w:val="24"/>
          <w:szCs w:val="24"/>
          <w:lang w:eastAsia="en-US"/>
        </w:rPr>
        <w:t>'</w:t>
      </w:r>
      <w:r w:rsidRPr="00A9656F">
        <w:rPr>
          <w:rFonts w:ascii="Times New Roman" w:hAnsi="Times New Roman" w:cs="Times New Roman"/>
          <w:color w:val="000000"/>
          <w:sz w:val="24"/>
          <w:szCs w:val="24"/>
          <w:lang w:eastAsia="en-US"/>
        </w:rPr>
        <w:t>inserimento scolastico degli alunni e delle alu</w:t>
      </w:r>
      <w:r w:rsidR="00A9656F">
        <w:rPr>
          <w:rFonts w:ascii="Times New Roman" w:hAnsi="Times New Roman" w:cs="Times New Roman"/>
          <w:color w:val="000000"/>
          <w:sz w:val="24"/>
          <w:szCs w:val="24"/>
          <w:lang w:eastAsia="en-US"/>
        </w:rPr>
        <w:t>nne stranieri, alla luce delle n</w:t>
      </w:r>
      <w:r w:rsidRPr="00A9656F">
        <w:rPr>
          <w:rFonts w:ascii="Times New Roman" w:hAnsi="Times New Roman" w:cs="Times New Roman"/>
          <w:color w:val="000000"/>
          <w:sz w:val="24"/>
          <w:szCs w:val="24"/>
          <w:lang w:eastAsia="en-US"/>
        </w:rPr>
        <w:t>orme di cui sopra, quindi, tiene conto delle seguenti indicazioni:</w:t>
      </w:r>
    </w:p>
    <w:p w14:paraId="20ADD96E" w14:textId="0B21623A" w:rsidR="00A61F92" w:rsidRPr="00A9656F" w:rsidRDefault="00A61F92" w:rsidP="0027423E">
      <w:pPr>
        <w:widowControl/>
        <w:autoSpaceDE/>
        <w:autoSpaceDN/>
        <w:adjustRightInd/>
        <w:spacing w:line="276" w:lineRule="auto"/>
        <w:ind w:left="360"/>
        <w:jc w:val="both"/>
        <w:textAlignment w:val="baseline"/>
        <w:rPr>
          <w:rFonts w:ascii="Times New Roman" w:hAnsi="Times New Roman" w:cs="Times New Roman"/>
          <w:color w:val="000000"/>
          <w:sz w:val="24"/>
          <w:szCs w:val="24"/>
          <w:lang w:eastAsia="en-US"/>
        </w:rPr>
      </w:pPr>
      <w:r w:rsidRPr="00A9656F">
        <w:rPr>
          <w:rFonts w:ascii="Times New Roman" w:hAnsi="Times New Roman" w:cs="Times New Roman"/>
          <w:color w:val="000000"/>
          <w:sz w:val="24"/>
          <w:szCs w:val="24"/>
          <w:lang w:eastAsia="en-US"/>
        </w:rPr>
        <w:t>- Ai sensi dell</w:t>
      </w:r>
      <w:r w:rsidRPr="00A9656F">
        <w:rPr>
          <w:rFonts w:ascii="Times New Roman" w:eastAsia="Garamond" w:hAnsi="Times New Roman" w:cs="Times New Roman"/>
          <w:color w:val="000000"/>
          <w:sz w:val="24"/>
          <w:szCs w:val="24"/>
          <w:lang w:eastAsia="en-US"/>
        </w:rPr>
        <w:t>'</w:t>
      </w:r>
      <w:r w:rsidRPr="00A9656F">
        <w:rPr>
          <w:rFonts w:ascii="Times New Roman" w:hAnsi="Times New Roman" w:cs="Times New Roman"/>
          <w:color w:val="000000"/>
          <w:sz w:val="24"/>
          <w:szCs w:val="24"/>
          <w:lang w:eastAsia="en-US"/>
        </w:rPr>
        <w:t>art. 115, comma 1, del decreto legislativo 16 aprile 1994, n. 297, gli studenti figli di cittadini di uno dei Paesi membri dell</w:t>
      </w:r>
      <w:r w:rsidRPr="00A9656F">
        <w:rPr>
          <w:rFonts w:ascii="Times New Roman" w:eastAsia="Garamond" w:hAnsi="Times New Roman" w:cs="Times New Roman"/>
          <w:color w:val="000000"/>
          <w:sz w:val="24"/>
          <w:szCs w:val="24"/>
          <w:lang w:eastAsia="en-US"/>
        </w:rPr>
        <w:t>'</w:t>
      </w:r>
      <w:r w:rsidRPr="00A9656F">
        <w:rPr>
          <w:rFonts w:ascii="Times New Roman" w:hAnsi="Times New Roman" w:cs="Times New Roman"/>
          <w:color w:val="000000"/>
          <w:sz w:val="24"/>
          <w:szCs w:val="24"/>
          <w:lang w:eastAsia="en-US"/>
        </w:rPr>
        <w:t>Unione Europea, sono assegnati alla classe successiva, per numero di anni di studio, a quella frequentata con esito positivo nel Paese di proven</w:t>
      </w:r>
      <w:r w:rsidR="00F33397">
        <w:rPr>
          <w:rFonts w:ascii="Times New Roman" w:hAnsi="Times New Roman" w:cs="Times New Roman"/>
          <w:color w:val="000000"/>
          <w:sz w:val="24"/>
          <w:szCs w:val="24"/>
          <w:lang w:eastAsia="en-US"/>
        </w:rPr>
        <w:t>ienza</w:t>
      </w:r>
      <w:r w:rsidR="00AC6224" w:rsidRPr="00A9656F">
        <w:rPr>
          <w:rFonts w:ascii="Times New Roman" w:hAnsi="Times New Roman" w:cs="Times New Roman"/>
          <w:color w:val="000000"/>
          <w:sz w:val="24"/>
          <w:szCs w:val="24"/>
          <w:lang w:eastAsia="en-US"/>
        </w:rPr>
        <w:t xml:space="preserve"> (Cfr. C.M. 2</w:t>
      </w:r>
      <w:r w:rsidRPr="00A9656F">
        <w:rPr>
          <w:rFonts w:ascii="Times New Roman" w:hAnsi="Times New Roman" w:cs="Times New Roman"/>
          <w:color w:val="000000"/>
          <w:sz w:val="24"/>
          <w:szCs w:val="24"/>
          <w:lang w:eastAsia="en-US"/>
        </w:rPr>
        <w:t>/2010).</w:t>
      </w:r>
    </w:p>
    <w:p w14:paraId="7AF01739" w14:textId="77777777" w:rsidR="00314D82" w:rsidRDefault="00A61F92" w:rsidP="0027423E">
      <w:pPr>
        <w:widowControl/>
        <w:autoSpaceDE/>
        <w:autoSpaceDN/>
        <w:adjustRightInd/>
        <w:spacing w:before="2" w:line="276" w:lineRule="auto"/>
        <w:ind w:left="360"/>
        <w:jc w:val="both"/>
        <w:textAlignment w:val="baseline"/>
        <w:rPr>
          <w:rFonts w:ascii="Times New Roman" w:hAnsi="Times New Roman" w:cs="Times New Roman"/>
          <w:color w:val="000000"/>
          <w:spacing w:val="1"/>
          <w:sz w:val="24"/>
          <w:szCs w:val="24"/>
          <w:lang w:eastAsia="en-US"/>
        </w:rPr>
      </w:pPr>
      <w:r w:rsidRPr="000847FF">
        <w:rPr>
          <w:rFonts w:ascii="Times New Roman" w:hAnsi="Times New Roman" w:cs="Times New Roman"/>
          <w:color w:val="000000"/>
          <w:spacing w:val="1"/>
          <w:sz w:val="24"/>
          <w:szCs w:val="24"/>
          <w:lang w:eastAsia="en-US"/>
        </w:rPr>
        <w:t xml:space="preserve">- </w:t>
      </w:r>
      <w:r w:rsidR="007A034D">
        <w:rPr>
          <w:rFonts w:ascii="Times New Roman" w:hAnsi="Times New Roman" w:cs="Times New Roman"/>
          <w:color w:val="000000"/>
          <w:spacing w:val="1"/>
          <w:sz w:val="24"/>
          <w:szCs w:val="24"/>
          <w:lang w:eastAsia="en-US"/>
        </w:rPr>
        <w:t>I</w:t>
      </w:r>
      <w:r w:rsidR="007A034D" w:rsidRPr="007A034D">
        <w:rPr>
          <w:rFonts w:ascii="Times New Roman" w:hAnsi="Times New Roman" w:cs="Times New Roman"/>
          <w:color w:val="000000"/>
          <w:spacing w:val="1"/>
          <w:sz w:val="24"/>
          <w:szCs w:val="24"/>
          <w:lang w:eastAsia="en-US"/>
        </w:rPr>
        <w:t xml:space="preserve"> minori stranieri soggetti all'obbligo scolastico vengono iscritti alla classe corrispondente all'età anagrafica, salvo che il collegio dei docenti deliberi l'iscrizione ad una classe diversa, tenendo conto:</w:t>
      </w:r>
    </w:p>
    <w:p w14:paraId="31CBED18" w14:textId="5EEFDC19" w:rsidR="00314D82" w:rsidRDefault="00314D82" w:rsidP="00314D82">
      <w:pPr>
        <w:pStyle w:val="Paragrafoelenco"/>
        <w:widowControl/>
        <w:numPr>
          <w:ilvl w:val="0"/>
          <w:numId w:val="46"/>
        </w:numPr>
        <w:autoSpaceDE/>
        <w:autoSpaceDN/>
        <w:adjustRightInd/>
        <w:spacing w:before="2" w:line="276" w:lineRule="auto"/>
        <w:jc w:val="both"/>
        <w:textAlignment w:val="baseline"/>
        <w:rPr>
          <w:rFonts w:ascii="Times New Roman" w:hAnsi="Times New Roman" w:cs="Times New Roman"/>
          <w:color w:val="000000"/>
          <w:spacing w:val="1"/>
          <w:sz w:val="24"/>
          <w:szCs w:val="24"/>
          <w:lang w:eastAsia="en-US"/>
        </w:rPr>
      </w:pPr>
      <w:r w:rsidRPr="00314D82">
        <w:rPr>
          <w:rFonts w:ascii="Times New Roman" w:hAnsi="Times New Roman" w:cs="Times New Roman"/>
          <w:color w:val="000000"/>
          <w:spacing w:val="1"/>
          <w:sz w:val="24"/>
          <w:szCs w:val="24"/>
          <w:lang w:eastAsia="en-US"/>
        </w:rPr>
        <w:t>a) dell’ordinamento</w:t>
      </w:r>
      <w:r w:rsidR="007A034D" w:rsidRPr="00314D82">
        <w:rPr>
          <w:rFonts w:ascii="Times New Roman" w:hAnsi="Times New Roman" w:cs="Times New Roman"/>
          <w:color w:val="000000"/>
          <w:spacing w:val="1"/>
          <w:sz w:val="24"/>
          <w:szCs w:val="24"/>
          <w:lang w:eastAsia="en-US"/>
        </w:rPr>
        <w:t xml:space="preserve"> degli studi del Paese di provenienza dell'alunno, che può determinare l'iscrizione ad una classe immediatamente inferiore o superiore rispetto a quella corrispondente all'età</w:t>
      </w:r>
      <w:r>
        <w:rPr>
          <w:rFonts w:ascii="Times New Roman" w:hAnsi="Times New Roman" w:cs="Times New Roman"/>
          <w:color w:val="000000"/>
          <w:spacing w:val="1"/>
          <w:sz w:val="24"/>
          <w:szCs w:val="24"/>
          <w:lang w:eastAsia="en-US"/>
        </w:rPr>
        <w:t xml:space="preserve"> </w:t>
      </w:r>
      <w:r w:rsidR="007A034D" w:rsidRPr="00314D82">
        <w:rPr>
          <w:rFonts w:ascii="Times New Roman" w:hAnsi="Times New Roman" w:cs="Times New Roman"/>
          <w:color w:val="000000"/>
          <w:spacing w:val="1"/>
          <w:sz w:val="24"/>
          <w:szCs w:val="24"/>
          <w:lang w:eastAsia="en-US"/>
        </w:rPr>
        <w:t>anagrafica;</w:t>
      </w:r>
    </w:p>
    <w:p w14:paraId="6A190DEE" w14:textId="0DAAB514" w:rsidR="00314D82" w:rsidRDefault="00314D82" w:rsidP="00314D82">
      <w:pPr>
        <w:pStyle w:val="Paragrafoelenco"/>
        <w:widowControl/>
        <w:numPr>
          <w:ilvl w:val="0"/>
          <w:numId w:val="46"/>
        </w:numPr>
        <w:autoSpaceDE/>
        <w:autoSpaceDN/>
        <w:adjustRightInd/>
        <w:spacing w:before="2" w:line="276" w:lineRule="auto"/>
        <w:jc w:val="both"/>
        <w:textAlignment w:val="baseline"/>
        <w:rPr>
          <w:rFonts w:ascii="Times New Roman" w:hAnsi="Times New Roman" w:cs="Times New Roman"/>
          <w:color w:val="000000"/>
          <w:spacing w:val="1"/>
          <w:sz w:val="24"/>
          <w:szCs w:val="24"/>
          <w:lang w:eastAsia="en-US"/>
        </w:rPr>
      </w:pPr>
      <w:r w:rsidRPr="00314D82">
        <w:rPr>
          <w:rFonts w:ascii="Times New Roman" w:hAnsi="Times New Roman" w:cs="Times New Roman"/>
          <w:color w:val="000000"/>
          <w:spacing w:val="1"/>
          <w:sz w:val="24"/>
          <w:szCs w:val="24"/>
          <w:lang w:eastAsia="en-US"/>
        </w:rPr>
        <w:t>b) dell’accertamento</w:t>
      </w:r>
      <w:r w:rsidR="007A034D" w:rsidRPr="00314D82">
        <w:rPr>
          <w:rFonts w:ascii="Times New Roman" w:hAnsi="Times New Roman" w:cs="Times New Roman"/>
          <w:color w:val="000000"/>
          <w:spacing w:val="1"/>
          <w:sz w:val="24"/>
          <w:szCs w:val="24"/>
          <w:lang w:eastAsia="en-US"/>
        </w:rPr>
        <w:t xml:space="preserve"> di competenze, abilità e livelli di preparazione dell'alunno;</w:t>
      </w:r>
    </w:p>
    <w:p w14:paraId="519EF831" w14:textId="77777777" w:rsidR="00314D82" w:rsidRDefault="007A034D" w:rsidP="00314D82">
      <w:pPr>
        <w:pStyle w:val="Paragrafoelenco"/>
        <w:widowControl/>
        <w:numPr>
          <w:ilvl w:val="0"/>
          <w:numId w:val="46"/>
        </w:numPr>
        <w:autoSpaceDE/>
        <w:autoSpaceDN/>
        <w:adjustRightInd/>
        <w:spacing w:before="2" w:line="276" w:lineRule="auto"/>
        <w:jc w:val="both"/>
        <w:textAlignment w:val="baseline"/>
        <w:rPr>
          <w:rFonts w:ascii="Times New Roman" w:hAnsi="Times New Roman" w:cs="Times New Roman"/>
          <w:color w:val="000000"/>
          <w:spacing w:val="1"/>
          <w:sz w:val="24"/>
          <w:szCs w:val="24"/>
          <w:lang w:eastAsia="en-US"/>
        </w:rPr>
      </w:pPr>
      <w:r w:rsidRPr="00314D82">
        <w:rPr>
          <w:rFonts w:ascii="Times New Roman" w:hAnsi="Times New Roman" w:cs="Times New Roman"/>
          <w:color w:val="000000"/>
          <w:spacing w:val="1"/>
          <w:sz w:val="24"/>
          <w:szCs w:val="24"/>
          <w:lang w:eastAsia="en-US"/>
        </w:rPr>
        <w:t>c)del corso di studi eventualmente seguito dall'alunno nel Paese di provenienza;</w:t>
      </w:r>
    </w:p>
    <w:p w14:paraId="153FB85E" w14:textId="2F1B9E91" w:rsidR="007A034D" w:rsidRPr="00314D82" w:rsidRDefault="007A034D" w:rsidP="00314D82">
      <w:pPr>
        <w:pStyle w:val="Paragrafoelenco"/>
        <w:widowControl/>
        <w:numPr>
          <w:ilvl w:val="0"/>
          <w:numId w:val="46"/>
        </w:numPr>
        <w:autoSpaceDE/>
        <w:autoSpaceDN/>
        <w:adjustRightInd/>
        <w:spacing w:before="2" w:line="276" w:lineRule="auto"/>
        <w:jc w:val="both"/>
        <w:textAlignment w:val="baseline"/>
        <w:rPr>
          <w:rFonts w:ascii="Times New Roman" w:hAnsi="Times New Roman" w:cs="Times New Roman"/>
          <w:color w:val="000000"/>
          <w:spacing w:val="1"/>
          <w:sz w:val="24"/>
          <w:szCs w:val="24"/>
          <w:lang w:eastAsia="en-US"/>
        </w:rPr>
      </w:pPr>
      <w:r w:rsidRPr="00314D82">
        <w:rPr>
          <w:rFonts w:ascii="Times New Roman" w:hAnsi="Times New Roman" w:cs="Times New Roman"/>
          <w:color w:val="000000"/>
          <w:spacing w:val="1"/>
          <w:sz w:val="24"/>
          <w:szCs w:val="24"/>
          <w:lang w:eastAsia="en-US"/>
        </w:rPr>
        <w:t>d) del titolo di studio eventualmente posseduto dall'alunno</w:t>
      </w:r>
      <w:r w:rsidR="00F33397" w:rsidRPr="00314D82">
        <w:rPr>
          <w:rFonts w:ascii="Times New Roman" w:hAnsi="Times New Roman" w:cs="Times New Roman"/>
          <w:color w:val="000000"/>
          <w:spacing w:val="1"/>
          <w:sz w:val="24"/>
          <w:szCs w:val="24"/>
          <w:lang w:eastAsia="en-US"/>
        </w:rPr>
        <w:t xml:space="preserve"> (Cfr. D.L. 297/1994)</w:t>
      </w:r>
      <w:r w:rsidRPr="00314D82">
        <w:rPr>
          <w:rFonts w:ascii="Times New Roman" w:hAnsi="Times New Roman" w:cs="Times New Roman"/>
          <w:color w:val="000000"/>
          <w:spacing w:val="1"/>
          <w:sz w:val="24"/>
          <w:szCs w:val="24"/>
          <w:lang w:eastAsia="en-US"/>
        </w:rPr>
        <w:t>.</w:t>
      </w:r>
    </w:p>
    <w:p w14:paraId="534F179E" w14:textId="77777777" w:rsidR="0027423E" w:rsidRPr="007A034D" w:rsidRDefault="0027423E" w:rsidP="0027423E">
      <w:pPr>
        <w:widowControl/>
        <w:autoSpaceDE/>
        <w:autoSpaceDN/>
        <w:adjustRightInd/>
        <w:spacing w:before="2" w:line="276" w:lineRule="auto"/>
        <w:ind w:left="360"/>
        <w:jc w:val="both"/>
        <w:textAlignment w:val="baseline"/>
        <w:rPr>
          <w:rFonts w:ascii="Times New Roman" w:hAnsi="Times New Roman" w:cs="Times New Roman"/>
          <w:color w:val="000000"/>
          <w:spacing w:val="1"/>
          <w:sz w:val="24"/>
          <w:szCs w:val="24"/>
          <w:lang w:eastAsia="en-US"/>
        </w:rPr>
      </w:pPr>
    </w:p>
    <w:p w14:paraId="010BDE3A" w14:textId="637F5DBD" w:rsidR="00AC6224" w:rsidRPr="000847FF" w:rsidRDefault="00AC6224" w:rsidP="0027423E">
      <w:pPr>
        <w:widowControl/>
        <w:autoSpaceDE/>
        <w:autoSpaceDN/>
        <w:adjustRightInd/>
        <w:spacing w:before="2" w:line="276" w:lineRule="auto"/>
        <w:ind w:firstLine="360"/>
        <w:jc w:val="both"/>
        <w:textAlignment w:val="baseline"/>
        <w:rPr>
          <w:rFonts w:ascii="Times New Roman" w:hAnsi="Times New Roman" w:cs="Times New Roman"/>
          <w:color w:val="000000"/>
          <w:spacing w:val="1"/>
          <w:sz w:val="24"/>
          <w:szCs w:val="24"/>
          <w:lang w:eastAsia="en-US"/>
        </w:rPr>
      </w:pPr>
      <w:r w:rsidRPr="00A61F92">
        <w:rPr>
          <w:rFonts w:ascii="Times New Roman" w:hAnsi="Times New Roman" w:cs="Times New Roman"/>
          <w:color w:val="000000"/>
          <w:sz w:val="24"/>
          <w:szCs w:val="24"/>
          <w:lang w:eastAsia="en-US"/>
        </w:rPr>
        <w:t>Nella scelta della classe e della sezione, si dovrà inoltre considerare:</w:t>
      </w:r>
    </w:p>
    <w:p w14:paraId="3F590A79" w14:textId="77777777" w:rsidR="00AC6224" w:rsidRPr="00A61F92" w:rsidRDefault="00AC6224" w:rsidP="0027423E">
      <w:pPr>
        <w:widowControl/>
        <w:numPr>
          <w:ilvl w:val="0"/>
          <w:numId w:val="17"/>
        </w:numPr>
        <w:tabs>
          <w:tab w:val="left" w:pos="288"/>
        </w:tabs>
        <w:autoSpaceDE/>
        <w:autoSpaceDN/>
        <w:adjustRightInd/>
        <w:spacing w:line="276" w:lineRule="auto"/>
        <w:ind w:left="284"/>
        <w:textAlignment w:val="baseline"/>
        <w:rPr>
          <w:rFonts w:ascii="Times New Roman" w:hAnsi="Times New Roman" w:cs="Times New Roman"/>
          <w:color w:val="000000"/>
          <w:sz w:val="24"/>
          <w:szCs w:val="24"/>
          <w:lang w:eastAsia="en-US"/>
        </w:rPr>
      </w:pPr>
      <w:r w:rsidRPr="00A61F92">
        <w:rPr>
          <w:rFonts w:ascii="Times New Roman" w:hAnsi="Times New Roman" w:cs="Times New Roman"/>
          <w:color w:val="000000"/>
          <w:sz w:val="24"/>
          <w:szCs w:val="24"/>
          <w:lang w:eastAsia="en-US"/>
        </w:rPr>
        <w:t>il numero complessivo degli alunni;</w:t>
      </w:r>
    </w:p>
    <w:p w14:paraId="55F38EA9" w14:textId="2D7FC879" w:rsidR="00AC6224" w:rsidRPr="00A61F92" w:rsidRDefault="00AC6224" w:rsidP="002A028F">
      <w:pPr>
        <w:widowControl/>
        <w:numPr>
          <w:ilvl w:val="0"/>
          <w:numId w:val="17"/>
        </w:numPr>
        <w:tabs>
          <w:tab w:val="clear" w:pos="216"/>
          <w:tab w:val="left" w:pos="142"/>
          <w:tab w:val="left" w:pos="709"/>
        </w:tabs>
        <w:autoSpaceDE/>
        <w:autoSpaceDN/>
        <w:adjustRightInd/>
        <w:spacing w:before="2" w:line="276" w:lineRule="auto"/>
        <w:ind w:left="284"/>
        <w:jc w:val="both"/>
        <w:textAlignment w:val="baseline"/>
        <w:rPr>
          <w:rFonts w:ascii="Times New Roman" w:hAnsi="Times New Roman" w:cs="Times New Roman"/>
          <w:color w:val="000000"/>
          <w:sz w:val="24"/>
          <w:szCs w:val="24"/>
          <w:lang w:eastAsia="en-US"/>
        </w:rPr>
      </w:pPr>
      <w:r w:rsidRPr="00A61F92">
        <w:rPr>
          <w:rFonts w:ascii="Times New Roman" w:hAnsi="Times New Roman" w:cs="Times New Roman"/>
          <w:color w:val="000000"/>
          <w:sz w:val="24"/>
          <w:szCs w:val="24"/>
          <w:lang w:eastAsia="en-US"/>
        </w:rPr>
        <w:t>la presenza di alunni con disabilità, le situazioni di svantaggio non certifica</w:t>
      </w:r>
      <w:r>
        <w:rPr>
          <w:rFonts w:ascii="Times New Roman" w:hAnsi="Times New Roman" w:cs="Times New Roman"/>
          <w:color w:val="000000"/>
          <w:sz w:val="24"/>
          <w:szCs w:val="24"/>
          <w:lang w:eastAsia="en-US"/>
        </w:rPr>
        <w:t xml:space="preserve">to e di disagio </w:t>
      </w:r>
      <w:r w:rsidR="00984B60">
        <w:rPr>
          <w:rFonts w:ascii="Times New Roman" w:hAnsi="Times New Roman" w:cs="Times New Roman"/>
          <w:color w:val="000000"/>
          <w:sz w:val="24"/>
          <w:szCs w:val="24"/>
          <w:lang w:eastAsia="en-US"/>
        </w:rPr>
        <w:t>socioculturale</w:t>
      </w:r>
      <w:r w:rsidRPr="00A61F92">
        <w:rPr>
          <w:rFonts w:ascii="Times New Roman" w:hAnsi="Times New Roman" w:cs="Times New Roman"/>
          <w:color w:val="000000"/>
          <w:sz w:val="24"/>
          <w:szCs w:val="24"/>
          <w:lang w:eastAsia="en-US"/>
        </w:rPr>
        <w:t>, il numero di alunni ripetenti ed eventuali altre dinamiche di gruppo;</w:t>
      </w:r>
    </w:p>
    <w:p w14:paraId="7BB4D25E" w14:textId="77777777" w:rsidR="00AC6224" w:rsidRPr="00A61F92" w:rsidRDefault="00AC6224" w:rsidP="0027423E">
      <w:pPr>
        <w:widowControl/>
        <w:numPr>
          <w:ilvl w:val="0"/>
          <w:numId w:val="17"/>
        </w:numPr>
        <w:tabs>
          <w:tab w:val="left" w:pos="288"/>
        </w:tabs>
        <w:autoSpaceDE/>
        <w:autoSpaceDN/>
        <w:adjustRightInd/>
        <w:spacing w:before="2" w:line="276" w:lineRule="auto"/>
        <w:ind w:left="284"/>
        <w:jc w:val="both"/>
        <w:textAlignment w:val="baseline"/>
        <w:rPr>
          <w:rFonts w:ascii="Times New Roman" w:hAnsi="Times New Roman" w:cs="Times New Roman"/>
          <w:color w:val="000000"/>
          <w:sz w:val="24"/>
          <w:szCs w:val="24"/>
          <w:lang w:eastAsia="en-US"/>
        </w:rPr>
      </w:pPr>
      <w:r w:rsidRPr="00A61F92">
        <w:rPr>
          <w:rFonts w:ascii="Times New Roman" w:hAnsi="Times New Roman" w:cs="Times New Roman"/>
          <w:color w:val="000000"/>
          <w:sz w:val="24"/>
          <w:szCs w:val="24"/>
          <w:lang w:eastAsia="en-US"/>
        </w:rPr>
        <w:t>la presenza di altri alunni stranieri e/o la possibilità di un aiuto offerto da altri allievi del medesimo Paese di provenienza;</w:t>
      </w:r>
    </w:p>
    <w:p w14:paraId="785CFF95" w14:textId="77777777" w:rsidR="000847FF" w:rsidRDefault="00AC6224" w:rsidP="0027423E">
      <w:pPr>
        <w:widowControl/>
        <w:numPr>
          <w:ilvl w:val="0"/>
          <w:numId w:val="17"/>
        </w:numPr>
        <w:tabs>
          <w:tab w:val="left" w:pos="288"/>
        </w:tabs>
        <w:autoSpaceDE/>
        <w:autoSpaceDN/>
        <w:adjustRightInd/>
        <w:spacing w:before="36" w:line="276" w:lineRule="auto"/>
        <w:ind w:left="284"/>
        <w:jc w:val="both"/>
        <w:textAlignment w:val="baseline"/>
        <w:rPr>
          <w:rFonts w:ascii="Times New Roman" w:hAnsi="Times New Roman" w:cs="Times New Roman"/>
          <w:color w:val="000000"/>
          <w:sz w:val="24"/>
          <w:szCs w:val="24"/>
          <w:lang w:eastAsia="en-US"/>
        </w:rPr>
      </w:pPr>
      <w:r w:rsidRPr="00A61F92">
        <w:rPr>
          <w:rFonts w:ascii="Times New Roman" w:hAnsi="Times New Roman" w:cs="Times New Roman"/>
          <w:color w:val="000000"/>
          <w:sz w:val="24"/>
          <w:szCs w:val="24"/>
          <w:lang w:eastAsia="en-US"/>
        </w:rPr>
        <w:t>un</w:t>
      </w:r>
      <w:r w:rsidRPr="00A61F92">
        <w:rPr>
          <w:rFonts w:ascii="Times New Roman" w:eastAsia="Garamond" w:hAnsi="Times New Roman" w:cs="Times New Roman"/>
          <w:color w:val="000000"/>
          <w:sz w:val="24"/>
          <w:szCs w:val="24"/>
          <w:lang w:eastAsia="en-US"/>
        </w:rPr>
        <w:t>'</w:t>
      </w:r>
      <w:r w:rsidRPr="00A61F92">
        <w:rPr>
          <w:rFonts w:ascii="Times New Roman" w:hAnsi="Times New Roman" w:cs="Times New Roman"/>
          <w:color w:val="000000"/>
          <w:sz w:val="24"/>
          <w:szCs w:val="24"/>
          <w:lang w:eastAsia="en-US"/>
        </w:rPr>
        <w:t>equa distribuzione degli alunni stranieri in tutte le classi e in tutti i corsi.</w:t>
      </w:r>
    </w:p>
    <w:p w14:paraId="03D4CAEE" w14:textId="77777777" w:rsidR="00542940" w:rsidRDefault="00542940" w:rsidP="002A028F">
      <w:pPr>
        <w:widowControl/>
        <w:autoSpaceDE/>
        <w:autoSpaceDN/>
        <w:adjustRightInd/>
        <w:spacing w:before="9" w:line="276" w:lineRule="auto"/>
        <w:ind w:left="284"/>
        <w:jc w:val="both"/>
        <w:textAlignment w:val="baseline"/>
        <w:rPr>
          <w:rFonts w:ascii="Times New Roman" w:hAnsi="Times New Roman" w:cs="Times New Roman"/>
          <w:color w:val="000000"/>
          <w:sz w:val="24"/>
          <w:szCs w:val="24"/>
          <w:lang w:eastAsia="en-US"/>
        </w:rPr>
      </w:pPr>
    </w:p>
    <w:p w14:paraId="4DE734BB" w14:textId="777BFB32" w:rsidR="00AC6224" w:rsidRDefault="00245478" w:rsidP="002A028F">
      <w:pPr>
        <w:widowControl/>
        <w:autoSpaceDE/>
        <w:autoSpaceDN/>
        <w:adjustRightInd/>
        <w:spacing w:before="9" w:line="276" w:lineRule="auto"/>
        <w:ind w:left="284"/>
        <w:jc w:val="both"/>
        <w:textAlignment w:val="baseline"/>
        <w:rPr>
          <w:rFonts w:ascii="Times New Roman" w:hAnsi="Times New Roman" w:cs="Times New Roman"/>
          <w:color w:val="000000"/>
          <w:spacing w:val="-1"/>
          <w:sz w:val="24"/>
          <w:szCs w:val="24"/>
          <w:lang w:eastAsia="en-US"/>
        </w:rPr>
      </w:pPr>
      <w:r>
        <w:rPr>
          <w:rFonts w:ascii="Times New Roman" w:hAnsi="Times New Roman" w:cs="Times New Roman"/>
          <w:color w:val="000000"/>
          <w:sz w:val="24"/>
          <w:szCs w:val="24"/>
          <w:lang w:eastAsia="en-US"/>
        </w:rPr>
        <w:lastRenderedPageBreak/>
        <w:t>Il Dirigente Scolastico, ascoltato il coordinatore della classe designata</w:t>
      </w:r>
      <w:r>
        <w:rPr>
          <w:rFonts w:ascii="Times New Roman" w:hAnsi="Times New Roman" w:cs="Times New Roman"/>
          <w:color w:val="000000"/>
          <w:spacing w:val="-1"/>
          <w:sz w:val="24"/>
          <w:szCs w:val="24"/>
          <w:lang w:eastAsia="en-US"/>
        </w:rPr>
        <w:t>,</w:t>
      </w:r>
      <w:r w:rsidR="006215D9" w:rsidRPr="000847FF">
        <w:rPr>
          <w:rFonts w:ascii="Times New Roman" w:hAnsi="Times New Roman" w:cs="Times New Roman"/>
          <w:color w:val="000000"/>
          <w:spacing w:val="-1"/>
          <w:sz w:val="24"/>
          <w:szCs w:val="24"/>
          <w:lang w:eastAsia="en-US"/>
        </w:rPr>
        <w:t xml:space="preserve"> </w:t>
      </w:r>
      <w:r>
        <w:rPr>
          <w:rFonts w:ascii="Times New Roman" w:hAnsi="Times New Roman" w:cs="Times New Roman"/>
          <w:color w:val="000000"/>
          <w:spacing w:val="-1"/>
          <w:sz w:val="24"/>
          <w:szCs w:val="24"/>
          <w:lang w:eastAsia="en-US"/>
        </w:rPr>
        <w:t>di concerto con i Referenti dell’inclusione/BES, suggerisce</w:t>
      </w:r>
      <w:r w:rsidR="00AC6224" w:rsidRPr="00A61F92">
        <w:rPr>
          <w:rFonts w:ascii="Times New Roman" w:hAnsi="Times New Roman" w:cs="Times New Roman"/>
          <w:color w:val="000000"/>
          <w:spacing w:val="-1"/>
          <w:sz w:val="24"/>
          <w:szCs w:val="24"/>
          <w:lang w:eastAsia="en-US"/>
        </w:rPr>
        <w:t xml:space="preserve">, in relazione al livello di competenza dei singoli alunni stranieri, il necessario adattamento dei programmi di insegnamento, </w:t>
      </w:r>
      <w:r>
        <w:rPr>
          <w:rFonts w:ascii="Times New Roman" w:hAnsi="Times New Roman" w:cs="Times New Roman"/>
          <w:color w:val="000000"/>
          <w:spacing w:val="-1"/>
          <w:sz w:val="24"/>
          <w:szCs w:val="24"/>
          <w:lang w:eastAsia="en-US"/>
        </w:rPr>
        <w:t xml:space="preserve">suggerendo </w:t>
      </w:r>
      <w:r w:rsidR="00AC6224" w:rsidRPr="00A61F92">
        <w:rPr>
          <w:rFonts w:ascii="Times New Roman" w:hAnsi="Times New Roman" w:cs="Times New Roman"/>
          <w:color w:val="000000"/>
          <w:spacing w:val="-1"/>
          <w:sz w:val="24"/>
          <w:szCs w:val="24"/>
          <w:lang w:eastAsia="en-US"/>
        </w:rPr>
        <w:t xml:space="preserve">specifici interventi individualizzati o per gruppi di alunni, per facilitare l'apprendimento della lingua italiana, </w:t>
      </w:r>
      <w:r>
        <w:rPr>
          <w:rFonts w:ascii="Times New Roman" w:hAnsi="Times New Roman" w:cs="Times New Roman"/>
          <w:color w:val="000000"/>
          <w:spacing w:val="-1"/>
          <w:sz w:val="24"/>
          <w:szCs w:val="24"/>
          <w:lang w:eastAsia="en-US"/>
        </w:rPr>
        <w:t>prevedendo l’utilizzo</w:t>
      </w:r>
      <w:r w:rsidR="00AC6224" w:rsidRPr="00A61F92">
        <w:rPr>
          <w:rFonts w:ascii="Times New Roman" w:hAnsi="Times New Roman" w:cs="Times New Roman"/>
          <w:color w:val="000000"/>
          <w:spacing w:val="-1"/>
          <w:sz w:val="24"/>
          <w:szCs w:val="24"/>
          <w:lang w:eastAsia="en-US"/>
        </w:rPr>
        <w:t xml:space="preserve">, ove possibile, </w:t>
      </w:r>
      <w:r>
        <w:rPr>
          <w:rFonts w:ascii="Times New Roman" w:hAnsi="Times New Roman" w:cs="Times New Roman"/>
          <w:color w:val="000000"/>
          <w:spacing w:val="-1"/>
          <w:sz w:val="24"/>
          <w:szCs w:val="24"/>
          <w:lang w:eastAsia="en-US"/>
        </w:rPr>
        <w:t>del</w:t>
      </w:r>
      <w:r w:rsidR="00AC6224" w:rsidRPr="00A61F92">
        <w:rPr>
          <w:rFonts w:ascii="Times New Roman" w:hAnsi="Times New Roman" w:cs="Times New Roman"/>
          <w:color w:val="000000"/>
          <w:spacing w:val="-1"/>
          <w:sz w:val="24"/>
          <w:szCs w:val="24"/>
          <w:lang w:eastAsia="en-US"/>
        </w:rPr>
        <w:t xml:space="preserve">le risorse professionali della scuola. </w:t>
      </w:r>
      <w:r>
        <w:rPr>
          <w:rFonts w:ascii="Times New Roman" w:hAnsi="Times New Roman" w:cs="Times New Roman"/>
          <w:color w:val="000000"/>
          <w:spacing w:val="-1"/>
          <w:sz w:val="24"/>
          <w:szCs w:val="24"/>
          <w:lang w:eastAsia="en-US"/>
        </w:rPr>
        <w:t>“</w:t>
      </w:r>
      <w:r w:rsidR="00AC6224" w:rsidRPr="00A61F92">
        <w:rPr>
          <w:rFonts w:ascii="Times New Roman" w:hAnsi="Times New Roman" w:cs="Times New Roman"/>
          <w:color w:val="000000"/>
          <w:spacing w:val="-1"/>
          <w:sz w:val="24"/>
          <w:szCs w:val="24"/>
          <w:lang w:eastAsia="en-US"/>
        </w:rPr>
        <w:t>Il consolidamento della conoscenza e della pratica della lingua italiana può essere</w:t>
      </w:r>
      <w:r w:rsidR="005C3BAD">
        <w:rPr>
          <w:rFonts w:ascii="Times New Roman" w:hAnsi="Times New Roman" w:cs="Times New Roman"/>
          <w:color w:val="000000"/>
          <w:spacing w:val="-1"/>
          <w:sz w:val="24"/>
          <w:szCs w:val="24"/>
          <w:lang w:eastAsia="en-US"/>
        </w:rPr>
        <w:t xml:space="preserve"> </w:t>
      </w:r>
      <w:r w:rsidR="00AC6224" w:rsidRPr="00A61F92">
        <w:rPr>
          <w:rFonts w:ascii="Times New Roman" w:hAnsi="Times New Roman" w:cs="Times New Roman"/>
          <w:color w:val="000000"/>
          <w:spacing w:val="-1"/>
          <w:sz w:val="24"/>
          <w:szCs w:val="24"/>
          <w:lang w:eastAsia="en-US"/>
        </w:rPr>
        <w:t>realizzata altresì mediante l'attivazione di corsi intensivi di lingua italiana sulla base di specifici progetti, anche nell'ambito delle attività aggiuntive di insegnamento per l'arricchimento dell'offerta formativa” (Cfr. D</w:t>
      </w:r>
      <w:r w:rsidR="00AC6224">
        <w:rPr>
          <w:rFonts w:ascii="Times New Roman" w:hAnsi="Times New Roman" w:cs="Times New Roman"/>
          <w:color w:val="000000"/>
          <w:spacing w:val="-1"/>
          <w:sz w:val="24"/>
          <w:szCs w:val="24"/>
          <w:lang w:eastAsia="en-US"/>
        </w:rPr>
        <w:t>.P.R. 394/99, art. 45).</w:t>
      </w:r>
    </w:p>
    <w:p w14:paraId="517A52B9" w14:textId="77777777" w:rsidR="002A028F" w:rsidRDefault="002A028F" w:rsidP="000847FF">
      <w:pPr>
        <w:widowControl/>
        <w:autoSpaceDE/>
        <w:autoSpaceDN/>
        <w:adjustRightInd/>
        <w:spacing w:before="9" w:line="276" w:lineRule="auto"/>
        <w:jc w:val="both"/>
        <w:textAlignment w:val="baseline"/>
        <w:rPr>
          <w:rFonts w:ascii="Times New Roman" w:hAnsi="Times New Roman" w:cs="Times New Roman"/>
          <w:color w:val="000000"/>
          <w:spacing w:val="-1"/>
          <w:sz w:val="24"/>
          <w:szCs w:val="24"/>
          <w:lang w:eastAsia="en-US"/>
        </w:rPr>
      </w:pPr>
    </w:p>
    <w:p w14:paraId="6E46EE58" w14:textId="77777777" w:rsidR="00706000" w:rsidRDefault="00706000" w:rsidP="002A028F">
      <w:pPr>
        <w:spacing w:before="27" w:line="276" w:lineRule="auto"/>
        <w:ind w:firstLine="284"/>
        <w:jc w:val="both"/>
        <w:textAlignment w:val="baseline"/>
        <w:rPr>
          <w:rFonts w:ascii="Times New Roman" w:hAnsi="Times New Roman" w:cs="Times New Roman"/>
          <w:b/>
          <w:bCs/>
          <w:color w:val="BF8F00" w:themeColor="accent4" w:themeShade="BF"/>
          <w:sz w:val="24"/>
          <w:szCs w:val="24"/>
        </w:rPr>
      </w:pPr>
    </w:p>
    <w:p w14:paraId="4BD27AB3" w14:textId="0304F034" w:rsidR="002A028F" w:rsidRPr="00706000" w:rsidRDefault="00984B60" w:rsidP="002A028F">
      <w:pPr>
        <w:spacing w:before="27" w:line="276" w:lineRule="auto"/>
        <w:ind w:firstLine="284"/>
        <w:jc w:val="both"/>
        <w:textAlignment w:val="baseline"/>
        <w:rPr>
          <w:rFonts w:ascii="Times New Roman" w:hAnsi="Times New Roman" w:cs="Times New Roman"/>
          <w:b/>
          <w:bCs/>
          <w:color w:val="BF8F00" w:themeColor="accent4" w:themeShade="BF"/>
          <w:sz w:val="28"/>
          <w:szCs w:val="28"/>
        </w:rPr>
      </w:pPr>
      <w:r w:rsidRPr="00706000">
        <w:rPr>
          <w:rFonts w:ascii="Times New Roman" w:hAnsi="Times New Roman" w:cs="Times New Roman"/>
          <w:b/>
          <w:bCs/>
          <w:color w:val="BF8F00" w:themeColor="accent4" w:themeShade="BF"/>
          <w:sz w:val="28"/>
          <w:szCs w:val="28"/>
        </w:rPr>
        <w:t>8.5 INSERIMENTO</w:t>
      </w:r>
      <w:r w:rsidR="00AC6224" w:rsidRPr="00706000">
        <w:rPr>
          <w:rFonts w:ascii="Times New Roman" w:hAnsi="Times New Roman" w:cs="Times New Roman"/>
          <w:b/>
          <w:bCs/>
          <w:color w:val="BF8F00" w:themeColor="accent4" w:themeShade="BF"/>
          <w:sz w:val="28"/>
          <w:szCs w:val="28"/>
        </w:rPr>
        <w:t xml:space="preserve"> IN CLASSE </w:t>
      </w:r>
      <w:r w:rsidR="002A028F" w:rsidRPr="00706000">
        <w:rPr>
          <w:rFonts w:ascii="Times New Roman" w:hAnsi="Times New Roman" w:cs="Times New Roman"/>
          <w:b/>
          <w:bCs/>
          <w:color w:val="BF8F00" w:themeColor="accent4" w:themeShade="BF"/>
          <w:sz w:val="28"/>
          <w:szCs w:val="28"/>
        </w:rPr>
        <w:t>–</w:t>
      </w:r>
    </w:p>
    <w:p w14:paraId="72B9D7F8" w14:textId="77777777" w:rsidR="002A028F" w:rsidRDefault="002A028F" w:rsidP="002A028F">
      <w:pPr>
        <w:spacing w:before="27" w:line="276" w:lineRule="auto"/>
        <w:ind w:firstLine="72"/>
        <w:jc w:val="both"/>
        <w:textAlignment w:val="baseline"/>
        <w:rPr>
          <w:rFonts w:ascii="Times New Roman" w:hAnsi="Times New Roman" w:cs="Times New Roman"/>
          <w:b/>
          <w:bCs/>
          <w:color w:val="BF8F00" w:themeColor="accent4" w:themeShade="BF"/>
          <w:sz w:val="24"/>
          <w:szCs w:val="24"/>
        </w:rPr>
      </w:pPr>
    </w:p>
    <w:p w14:paraId="328D8EA7" w14:textId="5CC4533B" w:rsidR="00AC6224" w:rsidRPr="0000469A" w:rsidRDefault="00AC6224" w:rsidP="00542940">
      <w:pPr>
        <w:tabs>
          <w:tab w:val="left" w:pos="284"/>
        </w:tabs>
        <w:spacing w:before="27" w:line="276" w:lineRule="auto"/>
        <w:ind w:left="284"/>
        <w:jc w:val="both"/>
        <w:textAlignment w:val="baseline"/>
        <w:rPr>
          <w:rFonts w:ascii="Times New Roman" w:hAnsi="Times New Roman" w:cs="Times New Roman"/>
          <w:color w:val="000000"/>
          <w:sz w:val="24"/>
          <w:szCs w:val="24"/>
          <w:lang w:eastAsia="en-US"/>
        </w:rPr>
      </w:pPr>
      <w:r w:rsidRPr="0000469A">
        <w:rPr>
          <w:rFonts w:ascii="Times New Roman" w:hAnsi="Times New Roman" w:cs="Times New Roman"/>
          <w:color w:val="000000"/>
          <w:sz w:val="24"/>
          <w:szCs w:val="24"/>
          <w:lang w:eastAsia="en-US"/>
        </w:rPr>
        <w:t>É auspicabile preparare la classe all</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accoglienza del nuovo alunno e, a seconda dell</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ordine di scuola, organizzare gli spazi in modo da facilitare l</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inserimento.</w:t>
      </w:r>
    </w:p>
    <w:p w14:paraId="7BA6784D" w14:textId="77777777" w:rsidR="00AC6224" w:rsidRPr="0000469A" w:rsidRDefault="00AC6224" w:rsidP="00542940">
      <w:pPr>
        <w:widowControl/>
        <w:tabs>
          <w:tab w:val="left" w:pos="284"/>
        </w:tabs>
        <w:autoSpaceDE/>
        <w:autoSpaceDN/>
        <w:adjustRightInd/>
        <w:spacing w:before="9" w:line="276" w:lineRule="auto"/>
        <w:ind w:left="284"/>
        <w:jc w:val="both"/>
        <w:textAlignment w:val="baseline"/>
        <w:rPr>
          <w:rFonts w:ascii="Times New Roman" w:hAnsi="Times New Roman" w:cs="Times New Roman"/>
          <w:color w:val="000000"/>
          <w:sz w:val="24"/>
          <w:szCs w:val="24"/>
          <w:lang w:eastAsia="en-US"/>
        </w:rPr>
      </w:pPr>
      <w:r w:rsidRPr="0000469A">
        <w:rPr>
          <w:rFonts w:ascii="Times New Roman" w:hAnsi="Times New Roman" w:cs="Times New Roman"/>
          <w:color w:val="000000"/>
          <w:sz w:val="24"/>
          <w:szCs w:val="24"/>
          <w:lang w:eastAsia="en-US"/>
        </w:rPr>
        <w:t>Nel primo giorno di frequenza, l</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alunno viene accolto dai docenti della classe e presentato ai compagni. Se l</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iscrizione avviene in corso d</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anno, occorre informare gli studenti dell</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arrivo di un compagno straniero fornendo informazioni sulla nazionalità, sulla conoscenza della lingua, individuando il paese sulla cartina geografica, chiedendo agli stessi alunni italiani cosa sanno della nazione di provenienza dell</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 xml:space="preserve">alunno straniero. </w:t>
      </w:r>
    </w:p>
    <w:p w14:paraId="3C6227CC" w14:textId="77777777" w:rsidR="00AC6224" w:rsidRPr="0000469A" w:rsidRDefault="00AC6224" w:rsidP="00542940">
      <w:pPr>
        <w:widowControl/>
        <w:tabs>
          <w:tab w:val="left" w:pos="284"/>
        </w:tabs>
        <w:autoSpaceDE/>
        <w:autoSpaceDN/>
        <w:adjustRightInd/>
        <w:spacing w:line="276" w:lineRule="auto"/>
        <w:ind w:left="284"/>
        <w:jc w:val="both"/>
        <w:textAlignment w:val="baseline"/>
        <w:rPr>
          <w:rFonts w:ascii="Times New Roman" w:hAnsi="Times New Roman" w:cs="Times New Roman"/>
          <w:color w:val="000000"/>
          <w:sz w:val="24"/>
          <w:szCs w:val="24"/>
          <w:lang w:eastAsia="en-US"/>
        </w:rPr>
      </w:pPr>
      <w:r w:rsidRPr="0000469A">
        <w:rPr>
          <w:rFonts w:ascii="Times New Roman" w:hAnsi="Times New Roman" w:cs="Times New Roman"/>
          <w:color w:val="000000"/>
          <w:sz w:val="24"/>
          <w:szCs w:val="24"/>
          <w:lang w:eastAsia="en-US"/>
        </w:rPr>
        <w:t>Si sottolinea l</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importanza della prima accoglienza di un alunno straniero nella classe, specialmente se arriva in corso d</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anno, perché si possano da subito creare positivi e proficui rapporti di collaborazione da parte dei compagni, anch</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essi coinvolti in modo importante nel processo di integrazione. Se la situazione della classe lo permette, è utile individuare uno o due stude</w:t>
      </w:r>
      <w:r>
        <w:rPr>
          <w:rFonts w:ascii="Times New Roman" w:hAnsi="Times New Roman" w:cs="Times New Roman"/>
          <w:color w:val="000000"/>
          <w:sz w:val="24"/>
          <w:szCs w:val="24"/>
          <w:lang w:eastAsia="en-US"/>
        </w:rPr>
        <w:t>nti che affianchino</w:t>
      </w:r>
      <w:r w:rsidRPr="0000469A">
        <w:rPr>
          <w:rFonts w:ascii="Times New Roman" w:hAnsi="Times New Roman" w:cs="Times New Roman"/>
          <w:color w:val="000000"/>
          <w:sz w:val="24"/>
          <w:szCs w:val="24"/>
          <w:lang w:eastAsia="en-US"/>
        </w:rPr>
        <w:t xml:space="preserve"> il ragazzo straniero con semplici attività di conoscenza e scoperta della scuola e che lo aiutino nei compiti. È fondamentale, inoltre, che ogni docente sia disponibile ad aiutare il nuovo alunno nella comprensione e nella trascrizione di comunicazioni riguardanti l</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attività didattica nel suo complesso. In relazione alle competenze linguistiche dell</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alunno, gli insegnanti possono attivare Percorsi Didattici Personalizzati che comprendono:</w:t>
      </w:r>
    </w:p>
    <w:p w14:paraId="1C9D8079" w14:textId="77777777" w:rsidR="00AC6224" w:rsidRPr="0000469A" w:rsidRDefault="00AC6224" w:rsidP="002A028F">
      <w:pPr>
        <w:widowControl/>
        <w:autoSpaceDE/>
        <w:autoSpaceDN/>
        <w:adjustRightInd/>
        <w:spacing w:before="3" w:line="276" w:lineRule="auto"/>
        <w:ind w:left="567"/>
        <w:jc w:val="both"/>
        <w:textAlignment w:val="baseline"/>
        <w:rPr>
          <w:rFonts w:ascii="Times New Roman" w:hAnsi="Times New Roman" w:cs="Times New Roman"/>
          <w:color w:val="000000"/>
          <w:sz w:val="24"/>
          <w:szCs w:val="24"/>
          <w:lang w:eastAsia="en-US"/>
        </w:rPr>
      </w:pPr>
      <w:r w:rsidRPr="0000469A">
        <w:rPr>
          <w:rFonts w:ascii="Times New Roman" w:hAnsi="Times New Roman" w:cs="Times New Roman"/>
          <w:color w:val="000000"/>
          <w:sz w:val="24"/>
          <w:szCs w:val="24"/>
          <w:lang w:eastAsia="en-US"/>
        </w:rPr>
        <w:t>- obiettivi minimi da raggiungere nelle singole discipline;</w:t>
      </w:r>
    </w:p>
    <w:p w14:paraId="615660BF" w14:textId="77777777" w:rsidR="00AC6224" w:rsidRPr="0000469A" w:rsidRDefault="00AC6224" w:rsidP="002A028F">
      <w:pPr>
        <w:widowControl/>
        <w:autoSpaceDE/>
        <w:autoSpaceDN/>
        <w:adjustRightInd/>
        <w:spacing w:line="276" w:lineRule="auto"/>
        <w:ind w:left="567"/>
        <w:jc w:val="both"/>
        <w:textAlignment w:val="baseline"/>
        <w:rPr>
          <w:rFonts w:ascii="Times New Roman" w:hAnsi="Times New Roman" w:cs="Times New Roman"/>
          <w:color w:val="000000"/>
          <w:sz w:val="24"/>
          <w:szCs w:val="24"/>
          <w:lang w:eastAsia="en-US"/>
        </w:rPr>
      </w:pPr>
      <w:r w:rsidRPr="0000469A">
        <w:rPr>
          <w:rFonts w:ascii="Times New Roman" w:hAnsi="Times New Roman" w:cs="Times New Roman"/>
          <w:color w:val="000000"/>
          <w:sz w:val="24"/>
          <w:szCs w:val="24"/>
          <w:lang w:eastAsia="en-US"/>
        </w:rPr>
        <w:t>- modalità di semplificazione o facilitazione linguistica per ogni disciplina</w:t>
      </w:r>
      <w:r>
        <w:rPr>
          <w:rFonts w:ascii="Times New Roman" w:hAnsi="Times New Roman" w:cs="Times New Roman"/>
          <w:color w:val="000000"/>
          <w:sz w:val="24"/>
          <w:szCs w:val="24"/>
          <w:lang w:eastAsia="en-US"/>
        </w:rPr>
        <w:t>;</w:t>
      </w:r>
    </w:p>
    <w:p w14:paraId="49CA6178" w14:textId="77777777" w:rsidR="00AC6224" w:rsidRPr="0000469A" w:rsidRDefault="00AC6224" w:rsidP="002A028F">
      <w:pPr>
        <w:widowControl/>
        <w:autoSpaceDE/>
        <w:autoSpaceDN/>
        <w:adjustRightInd/>
        <w:spacing w:before="3" w:line="276" w:lineRule="auto"/>
        <w:ind w:left="567"/>
        <w:jc w:val="both"/>
        <w:textAlignment w:val="baseline"/>
        <w:rPr>
          <w:rFonts w:ascii="Times New Roman" w:hAnsi="Times New Roman" w:cs="Times New Roman"/>
          <w:color w:val="000000"/>
          <w:sz w:val="24"/>
          <w:szCs w:val="24"/>
          <w:lang w:eastAsia="en-US"/>
        </w:rPr>
      </w:pPr>
      <w:r w:rsidRPr="0000469A">
        <w:rPr>
          <w:rFonts w:ascii="Times New Roman" w:hAnsi="Times New Roman" w:cs="Times New Roman"/>
          <w:color w:val="000000"/>
          <w:sz w:val="24"/>
          <w:szCs w:val="24"/>
          <w:lang w:eastAsia="en-US"/>
        </w:rPr>
        <w:t>- misure dispensative e strumenti compensativi</w:t>
      </w:r>
    </w:p>
    <w:p w14:paraId="740A0983" w14:textId="77777777" w:rsidR="00AC6224" w:rsidRPr="0000469A" w:rsidRDefault="00AC6224" w:rsidP="002A028F">
      <w:pPr>
        <w:widowControl/>
        <w:autoSpaceDE/>
        <w:autoSpaceDN/>
        <w:adjustRightInd/>
        <w:spacing w:line="276" w:lineRule="auto"/>
        <w:ind w:left="567"/>
        <w:jc w:val="both"/>
        <w:textAlignment w:val="baseline"/>
        <w:rPr>
          <w:rFonts w:ascii="Times New Roman" w:hAnsi="Times New Roman" w:cs="Times New Roman"/>
          <w:color w:val="000000"/>
          <w:sz w:val="24"/>
          <w:szCs w:val="24"/>
          <w:lang w:eastAsia="en-US"/>
        </w:rPr>
      </w:pPr>
      <w:r w:rsidRPr="0000469A">
        <w:rPr>
          <w:rFonts w:ascii="Times New Roman" w:hAnsi="Times New Roman" w:cs="Times New Roman"/>
          <w:color w:val="000000"/>
          <w:sz w:val="24"/>
          <w:szCs w:val="24"/>
          <w:lang w:eastAsia="en-US"/>
        </w:rPr>
        <w:t>- prove di verifica semplificate e specifiche;</w:t>
      </w:r>
    </w:p>
    <w:p w14:paraId="401BED63" w14:textId="77777777" w:rsidR="00467B00" w:rsidRDefault="00AC6224" w:rsidP="002A028F">
      <w:pPr>
        <w:widowControl/>
        <w:autoSpaceDE/>
        <w:autoSpaceDN/>
        <w:adjustRightInd/>
        <w:spacing w:before="36" w:line="276" w:lineRule="auto"/>
        <w:ind w:left="567"/>
        <w:jc w:val="both"/>
        <w:textAlignment w:val="baseline"/>
        <w:rPr>
          <w:rFonts w:ascii="Times New Roman" w:hAnsi="Times New Roman" w:cs="Times New Roman"/>
          <w:color w:val="000000"/>
          <w:sz w:val="24"/>
          <w:szCs w:val="24"/>
          <w:lang w:eastAsia="en-US"/>
        </w:rPr>
      </w:pPr>
      <w:r w:rsidRPr="0000469A">
        <w:rPr>
          <w:rFonts w:ascii="Times New Roman" w:hAnsi="Times New Roman" w:cs="Times New Roman"/>
          <w:color w:val="000000"/>
          <w:sz w:val="24"/>
          <w:szCs w:val="24"/>
          <w:lang w:eastAsia="en-US"/>
        </w:rPr>
        <w:t>- corsi di alfabetizzazione o consolidamento linguistico, che potranno essere attuati sulla base delle risorse disponibili, da esperti in didattica dell</w:t>
      </w:r>
      <w:r w:rsidRPr="0000469A">
        <w:rPr>
          <w:rFonts w:ascii="Times New Roman" w:eastAsia="Garamond" w:hAnsi="Times New Roman" w:cs="Times New Roman"/>
          <w:color w:val="000000"/>
          <w:sz w:val="24"/>
          <w:szCs w:val="24"/>
          <w:lang w:eastAsia="en-US"/>
        </w:rPr>
        <w:t>'</w:t>
      </w:r>
      <w:r w:rsidRPr="0000469A">
        <w:rPr>
          <w:rFonts w:ascii="Times New Roman" w:hAnsi="Times New Roman" w:cs="Times New Roman"/>
          <w:color w:val="000000"/>
          <w:sz w:val="24"/>
          <w:szCs w:val="24"/>
          <w:lang w:eastAsia="en-US"/>
        </w:rPr>
        <w:t>Italia</w:t>
      </w:r>
      <w:r>
        <w:rPr>
          <w:rFonts w:ascii="Times New Roman" w:hAnsi="Times New Roman" w:cs="Times New Roman"/>
          <w:color w:val="000000"/>
          <w:sz w:val="24"/>
          <w:szCs w:val="24"/>
          <w:lang w:eastAsia="en-US"/>
        </w:rPr>
        <w:t xml:space="preserve">no come </w:t>
      </w:r>
      <w:r w:rsidR="004F4702">
        <w:rPr>
          <w:rFonts w:ascii="Times New Roman" w:hAnsi="Times New Roman" w:cs="Times New Roman"/>
          <w:color w:val="000000"/>
          <w:sz w:val="24"/>
          <w:szCs w:val="24"/>
          <w:lang w:eastAsia="en-US"/>
        </w:rPr>
        <w:t>lingua seconda</w:t>
      </w:r>
      <w:r w:rsidR="00467B00">
        <w:rPr>
          <w:rFonts w:ascii="Times New Roman" w:hAnsi="Times New Roman" w:cs="Times New Roman"/>
          <w:color w:val="000000"/>
          <w:sz w:val="24"/>
          <w:szCs w:val="24"/>
          <w:lang w:eastAsia="en-US"/>
        </w:rPr>
        <w:t>;</w:t>
      </w:r>
    </w:p>
    <w:p w14:paraId="5E9F479E" w14:textId="77777777" w:rsidR="002A028F" w:rsidRDefault="004D74FE" w:rsidP="002A028F">
      <w:pPr>
        <w:spacing w:before="19" w:line="276" w:lineRule="auto"/>
        <w:ind w:firstLine="567"/>
        <w:jc w:val="both"/>
        <w:textAlignment w:val="baseline"/>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00467B00" w:rsidRPr="00467B00">
        <w:rPr>
          <w:rFonts w:ascii="Times New Roman" w:hAnsi="Times New Roman" w:cs="Times New Roman"/>
          <w:color w:val="000000"/>
          <w:sz w:val="24"/>
          <w:szCs w:val="24"/>
          <w:lang w:eastAsia="en-US"/>
        </w:rPr>
        <w:t>progetti di educazione interculturale in collegamento con altri soggetti presenti nel territorio.</w:t>
      </w:r>
    </w:p>
    <w:p w14:paraId="4145E428" w14:textId="77777777" w:rsidR="002A028F" w:rsidRDefault="002A028F" w:rsidP="002A028F">
      <w:pPr>
        <w:spacing w:before="19" w:line="276" w:lineRule="auto"/>
        <w:jc w:val="both"/>
        <w:textAlignment w:val="baseline"/>
        <w:rPr>
          <w:rFonts w:ascii="Times New Roman" w:hAnsi="Times New Roman" w:cs="Times New Roman"/>
          <w:color w:val="000000"/>
          <w:sz w:val="24"/>
          <w:szCs w:val="24"/>
          <w:lang w:eastAsia="en-US"/>
        </w:rPr>
      </w:pPr>
    </w:p>
    <w:p w14:paraId="0A6EC01E" w14:textId="34BAEF48" w:rsidR="00467B00" w:rsidRPr="00467B00" w:rsidRDefault="00467B00" w:rsidP="002A028F">
      <w:pPr>
        <w:spacing w:before="19" w:line="276" w:lineRule="auto"/>
        <w:ind w:left="142" w:firstLine="60"/>
        <w:jc w:val="both"/>
        <w:textAlignment w:val="baseline"/>
        <w:rPr>
          <w:rFonts w:ascii="Times New Roman" w:hAnsi="Times New Roman" w:cs="Times New Roman"/>
          <w:color w:val="000000"/>
          <w:sz w:val="24"/>
          <w:szCs w:val="24"/>
          <w:lang w:eastAsia="en-US"/>
        </w:rPr>
      </w:pPr>
      <w:r w:rsidRPr="00467B00">
        <w:rPr>
          <w:rFonts w:ascii="Times New Roman" w:hAnsi="Times New Roman" w:cs="Times New Roman"/>
          <w:color w:val="000000"/>
          <w:sz w:val="24"/>
          <w:szCs w:val="24"/>
          <w:lang w:eastAsia="en-US"/>
        </w:rPr>
        <w:t>Laddove fosse possibile, anche a titolo di volontariato,</w:t>
      </w:r>
      <w:r>
        <w:rPr>
          <w:rFonts w:ascii="Times New Roman" w:hAnsi="Times New Roman" w:cs="Times New Roman"/>
          <w:color w:val="000000"/>
          <w:sz w:val="24"/>
          <w:szCs w:val="24"/>
          <w:lang w:eastAsia="en-US"/>
        </w:rPr>
        <w:t xml:space="preserve"> il percorso </w:t>
      </w:r>
      <w:r w:rsidRPr="00467B00">
        <w:rPr>
          <w:rFonts w:ascii="Times New Roman" w:hAnsi="Times New Roman" w:cs="Times New Roman"/>
          <w:color w:val="000000"/>
          <w:sz w:val="24"/>
          <w:szCs w:val="24"/>
          <w:lang w:eastAsia="en-US"/>
        </w:rPr>
        <w:t>didattico dell</w:t>
      </w:r>
      <w:r w:rsidRPr="00467B00">
        <w:rPr>
          <w:rFonts w:ascii="Times New Roman" w:eastAsia="Garamond" w:hAnsi="Times New Roman" w:cs="Times New Roman"/>
          <w:color w:val="000000"/>
          <w:sz w:val="24"/>
          <w:szCs w:val="24"/>
          <w:lang w:eastAsia="en-US"/>
        </w:rPr>
        <w:t>'</w:t>
      </w:r>
      <w:r>
        <w:rPr>
          <w:rFonts w:ascii="Times New Roman" w:hAnsi="Times New Roman" w:cs="Times New Roman"/>
          <w:color w:val="000000"/>
          <w:sz w:val="24"/>
          <w:szCs w:val="24"/>
          <w:lang w:eastAsia="en-US"/>
        </w:rPr>
        <w:t>alunno straniero potrebbe essere</w:t>
      </w:r>
      <w:r w:rsidRPr="00467B00">
        <w:rPr>
          <w:rFonts w:ascii="Times New Roman" w:hAnsi="Times New Roman" w:cs="Times New Roman"/>
          <w:color w:val="000000"/>
          <w:sz w:val="24"/>
          <w:szCs w:val="24"/>
          <w:lang w:eastAsia="en-US"/>
        </w:rPr>
        <w:t xml:space="preserve"> supportato dalla </w:t>
      </w:r>
      <w:r>
        <w:rPr>
          <w:rFonts w:ascii="Times New Roman" w:hAnsi="Times New Roman" w:cs="Times New Roman"/>
          <w:color w:val="000000"/>
          <w:sz w:val="24"/>
          <w:szCs w:val="24"/>
          <w:lang w:eastAsia="en-US"/>
        </w:rPr>
        <w:t>presenza di un mediatore linguistico e/o un</w:t>
      </w:r>
      <w:r w:rsidRPr="00467B00">
        <w:rPr>
          <w:rFonts w:ascii="Times New Roman" w:hAnsi="Times New Roman" w:cs="Times New Roman"/>
          <w:color w:val="000000"/>
          <w:sz w:val="24"/>
          <w:szCs w:val="24"/>
          <w:lang w:eastAsia="en-US"/>
        </w:rPr>
        <w:t xml:space="preserve"> mediatore culturale.</w:t>
      </w:r>
    </w:p>
    <w:p w14:paraId="6261A97D" w14:textId="77777777" w:rsidR="00314D82" w:rsidRDefault="00314D82" w:rsidP="00314D82">
      <w:pPr>
        <w:widowControl/>
        <w:autoSpaceDE/>
        <w:autoSpaceDN/>
        <w:adjustRightInd/>
        <w:spacing w:before="36" w:line="276" w:lineRule="auto"/>
        <w:ind w:left="72"/>
        <w:jc w:val="both"/>
        <w:textAlignment w:val="baseline"/>
        <w:rPr>
          <w:rFonts w:ascii="Times New Roman" w:hAnsi="Times New Roman" w:cs="Times New Roman"/>
          <w:color w:val="000000"/>
          <w:sz w:val="24"/>
          <w:szCs w:val="24"/>
          <w:lang w:eastAsia="en-US"/>
        </w:rPr>
      </w:pPr>
    </w:p>
    <w:p w14:paraId="3FECDA15" w14:textId="33050370" w:rsidR="002A028F" w:rsidRPr="00314D82" w:rsidRDefault="002A028F" w:rsidP="00706000">
      <w:pPr>
        <w:widowControl/>
        <w:autoSpaceDE/>
        <w:autoSpaceDN/>
        <w:adjustRightInd/>
        <w:spacing w:before="36" w:line="276" w:lineRule="auto"/>
        <w:ind w:left="142"/>
        <w:jc w:val="both"/>
        <w:textAlignment w:val="baseline"/>
        <w:rPr>
          <w:rFonts w:ascii="Times New Roman" w:hAnsi="Times New Roman" w:cs="Times New Roman"/>
          <w:color w:val="000000"/>
          <w:sz w:val="24"/>
          <w:szCs w:val="24"/>
          <w:lang w:eastAsia="en-US"/>
        </w:rPr>
      </w:pPr>
      <w:r w:rsidRPr="00706000">
        <w:rPr>
          <w:rFonts w:ascii="Times New Roman" w:hAnsi="Times New Roman" w:cs="Times New Roman"/>
          <w:b/>
          <w:bCs/>
          <w:color w:val="BF8F00" w:themeColor="accent4" w:themeShade="BF"/>
          <w:sz w:val="28"/>
          <w:szCs w:val="28"/>
        </w:rPr>
        <w:t xml:space="preserve">8.6 </w:t>
      </w:r>
      <w:r w:rsidR="0084529C" w:rsidRPr="00706000">
        <w:rPr>
          <w:rFonts w:ascii="Times New Roman" w:hAnsi="Times New Roman" w:cs="Times New Roman"/>
          <w:b/>
          <w:bCs/>
          <w:color w:val="BF8F00" w:themeColor="accent4" w:themeShade="BF"/>
          <w:sz w:val="28"/>
          <w:szCs w:val="28"/>
        </w:rPr>
        <w:t>VALUTAZIONE</w:t>
      </w:r>
      <w:r w:rsidR="009E1814" w:rsidRPr="00706000">
        <w:rPr>
          <w:rFonts w:ascii="Times New Roman" w:hAnsi="Times New Roman" w:cs="Times New Roman"/>
          <w:b/>
          <w:bCs/>
          <w:color w:val="BF8F00" w:themeColor="accent4" w:themeShade="BF"/>
          <w:sz w:val="28"/>
          <w:szCs w:val="28"/>
        </w:rPr>
        <w:t xml:space="preserve"> </w:t>
      </w:r>
      <w:r w:rsidRPr="00706000">
        <w:rPr>
          <w:rFonts w:ascii="Times New Roman" w:hAnsi="Times New Roman" w:cs="Times New Roman"/>
          <w:b/>
          <w:bCs/>
          <w:color w:val="BF8F00" w:themeColor="accent4" w:themeShade="BF"/>
          <w:sz w:val="28"/>
          <w:szCs w:val="28"/>
        </w:rPr>
        <w:t>–</w:t>
      </w:r>
      <w:r w:rsidR="009E1814" w:rsidRPr="002A028F">
        <w:rPr>
          <w:rFonts w:ascii="Times New Roman" w:hAnsi="Times New Roman" w:cs="Times New Roman"/>
          <w:b/>
          <w:bCs/>
          <w:color w:val="BF8F00" w:themeColor="accent4" w:themeShade="BF"/>
          <w:sz w:val="24"/>
          <w:szCs w:val="24"/>
        </w:rPr>
        <w:t xml:space="preserve"> </w:t>
      </w:r>
    </w:p>
    <w:p w14:paraId="4A7A9B6D" w14:textId="77777777" w:rsidR="002A028F" w:rsidRDefault="002A028F" w:rsidP="009E1814">
      <w:pPr>
        <w:spacing w:line="276" w:lineRule="auto"/>
        <w:jc w:val="both"/>
        <w:textAlignment w:val="baseline"/>
        <w:rPr>
          <w:rFonts w:ascii="Times New Roman" w:hAnsi="Times New Roman" w:cs="Times New Roman"/>
          <w:b/>
          <w:bCs/>
          <w:color w:val="BF8F00" w:themeColor="accent4" w:themeShade="BF"/>
          <w:sz w:val="24"/>
          <w:szCs w:val="24"/>
        </w:rPr>
      </w:pPr>
    </w:p>
    <w:p w14:paraId="30DA514D" w14:textId="6A359598" w:rsidR="009E1814" w:rsidRPr="009E1814" w:rsidRDefault="00314D82" w:rsidP="002A028F">
      <w:pPr>
        <w:spacing w:line="276" w:lineRule="auto"/>
        <w:ind w:left="142"/>
        <w:jc w:val="both"/>
        <w:textAlignment w:val="baseline"/>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Lo studente</w:t>
      </w:r>
      <w:r w:rsidR="009E1814" w:rsidRPr="009E1814">
        <w:rPr>
          <w:rFonts w:ascii="Times New Roman" w:hAnsi="Times New Roman" w:cs="Times New Roman"/>
          <w:color w:val="000000"/>
          <w:sz w:val="24"/>
          <w:szCs w:val="24"/>
          <w:lang w:eastAsia="en-US"/>
        </w:rPr>
        <w:t xml:space="preserve"> straniero non è generalmente incompetente su tutto, ma è un</w:t>
      </w:r>
      <w:r>
        <w:rPr>
          <w:rFonts w:ascii="Times New Roman" w:hAnsi="Times New Roman" w:cs="Times New Roman"/>
          <w:color w:val="000000"/>
          <w:sz w:val="24"/>
          <w:szCs w:val="24"/>
          <w:lang w:eastAsia="en-US"/>
        </w:rPr>
        <w:t>o studente</w:t>
      </w:r>
      <w:r w:rsidR="009E1814" w:rsidRPr="009E1814">
        <w:rPr>
          <w:rFonts w:ascii="Times New Roman" w:hAnsi="Times New Roman" w:cs="Times New Roman"/>
          <w:color w:val="000000"/>
          <w:sz w:val="24"/>
          <w:szCs w:val="24"/>
          <w:lang w:eastAsia="en-US"/>
        </w:rPr>
        <w:t xml:space="preserve"> che si trova per qualche tempo, in una situazione nella quale non ha le parole per dire e per comunicare la propria competenza scolastica. È importante ricordare che la maggior parte degli alunni stranieri ha una storia </w:t>
      </w:r>
      <w:r w:rsidR="009E1814" w:rsidRPr="009E1814">
        <w:rPr>
          <w:rFonts w:ascii="Times New Roman" w:hAnsi="Times New Roman" w:cs="Times New Roman"/>
          <w:color w:val="000000"/>
          <w:sz w:val="24"/>
          <w:szCs w:val="24"/>
          <w:lang w:eastAsia="en-US"/>
        </w:rPr>
        <w:lastRenderedPageBreak/>
        <w:t>scolastica e possiede competenze, abilità e conoscenze.</w:t>
      </w:r>
    </w:p>
    <w:p w14:paraId="426DC01A" w14:textId="77777777" w:rsidR="009E1814" w:rsidRPr="009E1814" w:rsidRDefault="009E1814" w:rsidP="002A028F">
      <w:pPr>
        <w:widowControl/>
        <w:autoSpaceDE/>
        <w:autoSpaceDN/>
        <w:adjustRightInd/>
        <w:spacing w:line="276" w:lineRule="auto"/>
        <w:ind w:left="142"/>
        <w:jc w:val="both"/>
        <w:textAlignment w:val="baseline"/>
        <w:rPr>
          <w:rFonts w:ascii="Times New Roman" w:hAnsi="Times New Roman" w:cs="Times New Roman"/>
          <w:color w:val="000000"/>
          <w:sz w:val="24"/>
          <w:szCs w:val="24"/>
          <w:lang w:eastAsia="en-US"/>
        </w:rPr>
      </w:pPr>
      <w:r w:rsidRPr="009E1814">
        <w:rPr>
          <w:rFonts w:ascii="Times New Roman" w:hAnsi="Times New Roman" w:cs="Times New Roman"/>
          <w:color w:val="000000"/>
          <w:sz w:val="24"/>
          <w:szCs w:val="24"/>
          <w:lang w:eastAsia="en-US"/>
        </w:rPr>
        <w:t>La normativa in vigore rafforza il ruolo e la responsabilità dei docenti e degli Organi Collegiali nella loro autonomia per la valutazione degli alunni non italofoni.</w:t>
      </w:r>
    </w:p>
    <w:p w14:paraId="076F8A14" w14:textId="77777777" w:rsidR="009E1814" w:rsidRPr="009E1814" w:rsidRDefault="009E1814" w:rsidP="002A028F">
      <w:pPr>
        <w:widowControl/>
        <w:autoSpaceDE/>
        <w:autoSpaceDN/>
        <w:adjustRightInd/>
        <w:spacing w:before="2" w:line="276" w:lineRule="auto"/>
        <w:ind w:left="142"/>
        <w:jc w:val="both"/>
        <w:textAlignment w:val="baseline"/>
        <w:rPr>
          <w:rFonts w:ascii="Times New Roman" w:hAnsi="Times New Roman" w:cs="Times New Roman"/>
          <w:color w:val="000000"/>
          <w:sz w:val="24"/>
          <w:szCs w:val="24"/>
          <w:lang w:eastAsia="en-US"/>
        </w:rPr>
      </w:pPr>
      <w:r w:rsidRPr="009E1814">
        <w:rPr>
          <w:rFonts w:ascii="Times New Roman" w:hAnsi="Times New Roman" w:cs="Times New Roman"/>
          <w:color w:val="000000"/>
          <w:sz w:val="24"/>
          <w:szCs w:val="24"/>
          <w:lang w:eastAsia="en-US"/>
        </w:rPr>
        <w:t>Il Progetto Didattico Personalizzato è, infatti, il punto di riferimento essenziale per la valutazione, ma anche un Piano di lavoro specifico da svolgere anche attraverso corsi di alfabetizzazione o di sostegno linguistico (ITALIANO L2).</w:t>
      </w:r>
    </w:p>
    <w:p w14:paraId="5D10D291" w14:textId="77777777" w:rsidR="009E1814" w:rsidRPr="009E1814" w:rsidRDefault="009E1814" w:rsidP="002A028F">
      <w:pPr>
        <w:widowControl/>
        <w:autoSpaceDE/>
        <w:autoSpaceDN/>
        <w:adjustRightInd/>
        <w:spacing w:before="31" w:line="276" w:lineRule="auto"/>
        <w:ind w:left="142"/>
        <w:jc w:val="both"/>
        <w:textAlignment w:val="baseline"/>
        <w:rPr>
          <w:rFonts w:ascii="Times New Roman" w:hAnsi="Times New Roman" w:cs="Times New Roman"/>
          <w:color w:val="000000"/>
          <w:sz w:val="24"/>
          <w:szCs w:val="24"/>
          <w:lang w:eastAsia="en-US"/>
        </w:rPr>
      </w:pPr>
      <w:r w:rsidRPr="009E1814">
        <w:rPr>
          <w:rFonts w:ascii="Times New Roman" w:hAnsi="Times New Roman" w:cs="Times New Roman"/>
          <w:color w:val="000000"/>
          <w:sz w:val="24"/>
          <w:szCs w:val="24"/>
          <w:lang w:eastAsia="en-US"/>
        </w:rPr>
        <w:t>Il Progetto è ovviamente oggetto di verifiche in itinere tali da determinare una sua eventuale rimodulazione nel corso dell</w:t>
      </w:r>
      <w:r w:rsidRPr="009E1814">
        <w:rPr>
          <w:rFonts w:ascii="Times New Roman" w:eastAsia="Garamond" w:hAnsi="Times New Roman" w:cs="Times New Roman"/>
          <w:color w:val="000000"/>
          <w:sz w:val="24"/>
          <w:szCs w:val="24"/>
          <w:lang w:eastAsia="en-US"/>
        </w:rPr>
        <w:t>'</w:t>
      </w:r>
      <w:r w:rsidRPr="009E1814">
        <w:rPr>
          <w:rFonts w:ascii="Times New Roman" w:hAnsi="Times New Roman" w:cs="Times New Roman"/>
          <w:color w:val="000000"/>
          <w:sz w:val="24"/>
          <w:szCs w:val="24"/>
          <w:lang w:eastAsia="en-US"/>
        </w:rPr>
        <w:t>anno scolastico.</w:t>
      </w:r>
    </w:p>
    <w:p w14:paraId="696AF272" w14:textId="55BC4424" w:rsidR="009E1814" w:rsidRDefault="009E1814" w:rsidP="002A028F">
      <w:pPr>
        <w:widowControl/>
        <w:autoSpaceDE/>
        <w:autoSpaceDN/>
        <w:adjustRightInd/>
        <w:spacing w:line="276" w:lineRule="auto"/>
        <w:ind w:left="142"/>
        <w:jc w:val="both"/>
        <w:textAlignment w:val="baseline"/>
        <w:rPr>
          <w:rFonts w:ascii="Times New Roman" w:hAnsi="Times New Roman" w:cs="Times New Roman"/>
          <w:i/>
          <w:color w:val="000000"/>
          <w:spacing w:val="1"/>
          <w:sz w:val="24"/>
          <w:szCs w:val="24"/>
          <w:lang w:eastAsia="en-US"/>
        </w:rPr>
      </w:pPr>
      <w:r w:rsidRPr="009E1814">
        <w:rPr>
          <w:rFonts w:ascii="Times New Roman" w:hAnsi="Times New Roman" w:cs="Times New Roman"/>
          <w:color w:val="000000"/>
          <w:spacing w:val="1"/>
          <w:sz w:val="24"/>
          <w:szCs w:val="24"/>
          <w:lang w:eastAsia="en-US"/>
        </w:rPr>
        <w:t>Nelle Linee Guida per l</w:t>
      </w:r>
      <w:r w:rsidRPr="009E1814">
        <w:rPr>
          <w:rFonts w:ascii="Times New Roman" w:eastAsia="Garamond" w:hAnsi="Times New Roman" w:cs="Times New Roman"/>
          <w:color w:val="000000"/>
          <w:spacing w:val="1"/>
          <w:sz w:val="24"/>
          <w:szCs w:val="24"/>
          <w:lang w:eastAsia="en-US"/>
        </w:rPr>
        <w:t>'</w:t>
      </w:r>
      <w:r w:rsidRPr="009E1814">
        <w:rPr>
          <w:rFonts w:ascii="Times New Roman" w:hAnsi="Times New Roman" w:cs="Times New Roman"/>
          <w:color w:val="000000"/>
          <w:spacing w:val="1"/>
          <w:sz w:val="24"/>
          <w:szCs w:val="24"/>
          <w:lang w:eastAsia="en-US"/>
        </w:rPr>
        <w:t>accoglienza e l</w:t>
      </w:r>
      <w:r w:rsidRPr="009E1814">
        <w:rPr>
          <w:rFonts w:ascii="Times New Roman" w:eastAsia="Garamond" w:hAnsi="Times New Roman" w:cs="Times New Roman"/>
          <w:color w:val="000000"/>
          <w:spacing w:val="1"/>
          <w:sz w:val="24"/>
          <w:szCs w:val="24"/>
          <w:lang w:eastAsia="en-US"/>
        </w:rPr>
        <w:t>'</w:t>
      </w:r>
      <w:r w:rsidRPr="009E1814">
        <w:rPr>
          <w:rFonts w:ascii="Times New Roman" w:hAnsi="Times New Roman" w:cs="Times New Roman"/>
          <w:color w:val="000000"/>
          <w:spacing w:val="1"/>
          <w:sz w:val="24"/>
          <w:szCs w:val="24"/>
          <w:lang w:eastAsia="en-US"/>
        </w:rPr>
        <w:t>integrazione de</w:t>
      </w:r>
      <w:r>
        <w:rPr>
          <w:rFonts w:ascii="Times New Roman" w:hAnsi="Times New Roman" w:cs="Times New Roman"/>
          <w:color w:val="000000"/>
          <w:spacing w:val="1"/>
          <w:sz w:val="24"/>
          <w:szCs w:val="24"/>
          <w:lang w:eastAsia="en-US"/>
        </w:rPr>
        <w:t>gli alunni stranieri, la C.M. n.</w:t>
      </w:r>
      <w:r w:rsidRPr="009E1814">
        <w:rPr>
          <w:rFonts w:ascii="Times New Roman" w:hAnsi="Times New Roman" w:cs="Times New Roman"/>
          <w:color w:val="000000"/>
          <w:spacing w:val="1"/>
          <w:sz w:val="24"/>
          <w:szCs w:val="24"/>
          <w:lang w:eastAsia="en-US"/>
        </w:rPr>
        <w:t xml:space="preserve"> 24 del 1/03/2006, orientate ad una valutazione più comprensiva e diluita in un arco di tempo più lungo, per rispettare i tempi di apprendimento/acquisizione della L2, si legge che “( </w:t>
      </w:r>
      <w:r w:rsidRPr="009E1814">
        <w:rPr>
          <w:rFonts w:ascii="Times New Roman" w:hAnsi="Times New Roman" w:cs="Times New Roman"/>
          <w:i/>
          <w:color w:val="000000"/>
          <w:spacing w:val="1"/>
          <w:sz w:val="24"/>
          <w:szCs w:val="24"/>
          <w:lang w:eastAsia="en-US"/>
        </w:rPr>
        <w:t>...) la lingua per comunicare può essere appresa in un arco di tempo che può oscillare da un mese ad un anno, in relazione all</w:t>
      </w:r>
      <w:r w:rsidRPr="009E1814">
        <w:rPr>
          <w:rFonts w:ascii="Times New Roman" w:eastAsia="Garamond" w:hAnsi="Times New Roman" w:cs="Times New Roman"/>
          <w:i/>
          <w:color w:val="000000"/>
          <w:spacing w:val="1"/>
          <w:sz w:val="24"/>
          <w:szCs w:val="24"/>
          <w:lang w:eastAsia="en-US"/>
        </w:rPr>
        <w:t>'</w:t>
      </w:r>
      <w:r w:rsidRPr="009E1814">
        <w:rPr>
          <w:rFonts w:ascii="Times New Roman" w:hAnsi="Times New Roman" w:cs="Times New Roman"/>
          <w:i/>
          <w:color w:val="000000"/>
          <w:spacing w:val="1"/>
          <w:sz w:val="24"/>
          <w:szCs w:val="24"/>
          <w:lang w:eastAsia="en-US"/>
        </w:rPr>
        <w:t>età, alla lingua d</w:t>
      </w:r>
      <w:r w:rsidRPr="009E1814">
        <w:rPr>
          <w:rFonts w:ascii="Times New Roman" w:eastAsia="Garamond" w:hAnsi="Times New Roman" w:cs="Times New Roman"/>
          <w:i/>
          <w:color w:val="000000"/>
          <w:spacing w:val="1"/>
          <w:sz w:val="24"/>
          <w:szCs w:val="24"/>
          <w:lang w:eastAsia="en-US"/>
        </w:rPr>
        <w:t>'</w:t>
      </w:r>
      <w:r w:rsidRPr="009E1814">
        <w:rPr>
          <w:rFonts w:ascii="Times New Roman" w:hAnsi="Times New Roman" w:cs="Times New Roman"/>
          <w:i/>
          <w:color w:val="000000"/>
          <w:spacing w:val="1"/>
          <w:sz w:val="24"/>
          <w:szCs w:val="24"/>
          <w:lang w:eastAsia="en-US"/>
        </w:rPr>
        <w:t>origine, all</w:t>
      </w:r>
      <w:r w:rsidRPr="009E1814">
        <w:rPr>
          <w:rFonts w:ascii="Times New Roman" w:eastAsia="Garamond" w:hAnsi="Times New Roman" w:cs="Times New Roman"/>
          <w:i/>
          <w:color w:val="000000"/>
          <w:spacing w:val="1"/>
          <w:sz w:val="24"/>
          <w:szCs w:val="24"/>
          <w:lang w:eastAsia="en-US"/>
        </w:rPr>
        <w:t>'</w:t>
      </w:r>
      <w:r w:rsidRPr="009E1814">
        <w:rPr>
          <w:rFonts w:ascii="Times New Roman" w:hAnsi="Times New Roman" w:cs="Times New Roman"/>
          <w:i/>
          <w:color w:val="000000"/>
          <w:spacing w:val="1"/>
          <w:sz w:val="24"/>
          <w:szCs w:val="24"/>
          <w:lang w:eastAsia="en-US"/>
        </w:rPr>
        <w:t>utilizzo in ambiente extrascolastico. Per apprendere la lingua dello studio, invece, possono essere necessari alcuni anni, considerato che si tratta di competenze specifiche</w:t>
      </w:r>
      <w:r w:rsidRPr="009E1814">
        <w:rPr>
          <w:rFonts w:ascii="Times New Roman" w:hAnsi="Times New Roman" w:cs="Times New Roman"/>
          <w:color w:val="000000"/>
          <w:spacing w:val="1"/>
          <w:sz w:val="24"/>
          <w:szCs w:val="24"/>
          <w:lang w:eastAsia="en-US"/>
        </w:rPr>
        <w:t xml:space="preserve"> ( ...) </w:t>
      </w:r>
      <w:r w:rsidRPr="009E1814">
        <w:rPr>
          <w:rFonts w:ascii="Times New Roman" w:hAnsi="Times New Roman" w:cs="Times New Roman"/>
          <w:i/>
          <w:color w:val="000000"/>
          <w:spacing w:val="1"/>
          <w:sz w:val="24"/>
          <w:szCs w:val="24"/>
          <w:lang w:eastAsia="en-US"/>
        </w:rPr>
        <w:t>E</w:t>
      </w:r>
      <w:r w:rsidRPr="009E1814">
        <w:rPr>
          <w:rFonts w:ascii="Times New Roman" w:eastAsia="Garamond" w:hAnsi="Times New Roman" w:cs="Times New Roman"/>
          <w:i/>
          <w:color w:val="000000"/>
          <w:spacing w:val="1"/>
          <w:sz w:val="24"/>
          <w:szCs w:val="24"/>
          <w:lang w:eastAsia="en-US"/>
        </w:rPr>
        <w:t xml:space="preserve">' </w:t>
      </w:r>
      <w:r w:rsidRPr="009E1814">
        <w:rPr>
          <w:rFonts w:ascii="Times New Roman" w:hAnsi="Times New Roman" w:cs="Times New Roman"/>
          <w:i/>
          <w:color w:val="000000"/>
          <w:spacing w:val="1"/>
          <w:sz w:val="24"/>
          <w:szCs w:val="24"/>
          <w:lang w:eastAsia="en-US"/>
        </w:rPr>
        <w:t>necessaria pertanto una programmazione mirata sui bisogni reali e sul monitoraggio dei progressi di apprendimento</w:t>
      </w:r>
      <w:r w:rsidRPr="009E1814">
        <w:rPr>
          <w:rFonts w:ascii="Times New Roman" w:hAnsi="Times New Roman" w:cs="Times New Roman"/>
          <w:color w:val="000000"/>
          <w:spacing w:val="1"/>
          <w:sz w:val="24"/>
          <w:szCs w:val="24"/>
          <w:lang w:eastAsia="en-US"/>
        </w:rPr>
        <w:t>”. Inoltre “</w:t>
      </w:r>
      <w:r w:rsidRPr="009E1814">
        <w:rPr>
          <w:rFonts w:ascii="Times New Roman" w:hAnsi="Times New Roman" w:cs="Times New Roman"/>
          <w:i/>
          <w:color w:val="000000"/>
          <w:spacing w:val="1"/>
          <w:sz w:val="24"/>
          <w:szCs w:val="24"/>
          <w:lang w:eastAsia="en-US"/>
        </w:rPr>
        <w:t>va prestata particolare attenzione all</w:t>
      </w:r>
      <w:r w:rsidRPr="009E1814">
        <w:rPr>
          <w:rFonts w:ascii="Times New Roman" w:eastAsia="Garamond" w:hAnsi="Times New Roman" w:cs="Times New Roman"/>
          <w:i/>
          <w:color w:val="000000"/>
          <w:spacing w:val="1"/>
          <w:sz w:val="24"/>
          <w:szCs w:val="24"/>
          <w:lang w:eastAsia="en-US"/>
        </w:rPr>
        <w:t>'</w:t>
      </w:r>
      <w:r w:rsidRPr="009E1814">
        <w:rPr>
          <w:rFonts w:ascii="Times New Roman" w:hAnsi="Times New Roman" w:cs="Times New Roman"/>
          <w:i/>
          <w:color w:val="000000"/>
          <w:spacing w:val="1"/>
          <w:sz w:val="24"/>
          <w:szCs w:val="24"/>
          <w:lang w:eastAsia="en-US"/>
        </w:rPr>
        <w:t>apprendimento della lingua per lo studio perché rappresenta il principale ostacolo per l</w:t>
      </w:r>
      <w:r w:rsidRPr="009E1814">
        <w:rPr>
          <w:rFonts w:ascii="Times New Roman" w:eastAsia="Garamond" w:hAnsi="Times New Roman" w:cs="Times New Roman"/>
          <w:i/>
          <w:color w:val="000000"/>
          <w:spacing w:val="1"/>
          <w:sz w:val="24"/>
          <w:szCs w:val="24"/>
          <w:lang w:eastAsia="en-US"/>
        </w:rPr>
        <w:t>'</w:t>
      </w:r>
      <w:r w:rsidRPr="009E1814">
        <w:rPr>
          <w:rFonts w:ascii="Times New Roman" w:hAnsi="Times New Roman" w:cs="Times New Roman"/>
          <w:i/>
          <w:color w:val="000000"/>
          <w:spacing w:val="1"/>
          <w:sz w:val="24"/>
          <w:szCs w:val="24"/>
          <w:lang w:eastAsia="en-US"/>
        </w:rPr>
        <w:t>apprendimento delle varie discipline.”</w:t>
      </w:r>
    </w:p>
    <w:p w14:paraId="46E3DD39" w14:textId="1B9BC4A1" w:rsidR="009E1814" w:rsidRPr="009E1814" w:rsidRDefault="00D309A1" w:rsidP="002A028F">
      <w:pPr>
        <w:widowControl/>
        <w:autoSpaceDE/>
        <w:autoSpaceDN/>
        <w:adjustRightInd/>
        <w:spacing w:line="276" w:lineRule="auto"/>
        <w:ind w:left="142"/>
        <w:jc w:val="both"/>
        <w:textAlignment w:val="baseline"/>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I</w:t>
      </w:r>
      <w:r w:rsidR="009E1814" w:rsidRPr="009E1814">
        <w:rPr>
          <w:rFonts w:ascii="Times New Roman" w:hAnsi="Times New Roman" w:cs="Times New Roman"/>
          <w:color w:val="000000"/>
          <w:sz w:val="24"/>
          <w:szCs w:val="24"/>
          <w:lang w:eastAsia="en-US"/>
        </w:rPr>
        <w:t>n questo contesto, che privilegia l</w:t>
      </w:r>
      <w:r w:rsidR="009E1814" w:rsidRPr="009E1814">
        <w:rPr>
          <w:rFonts w:ascii="Times New Roman" w:eastAsia="Garamond" w:hAnsi="Times New Roman" w:cs="Times New Roman"/>
          <w:color w:val="000000"/>
          <w:sz w:val="24"/>
          <w:szCs w:val="24"/>
          <w:lang w:eastAsia="en-US"/>
        </w:rPr>
        <w:t>'</w:t>
      </w:r>
      <w:r w:rsidR="009E1814" w:rsidRPr="009E1814">
        <w:rPr>
          <w:rFonts w:ascii="Times New Roman" w:hAnsi="Times New Roman" w:cs="Times New Roman"/>
          <w:color w:val="000000"/>
          <w:sz w:val="24"/>
          <w:szCs w:val="24"/>
          <w:lang w:eastAsia="en-US"/>
        </w:rPr>
        <w:t xml:space="preserve">alunno e la valutazione formativa rispetto a quella “sommativa”, i </w:t>
      </w:r>
      <w:r w:rsidR="005C3BAD">
        <w:rPr>
          <w:rFonts w:ascii="Times New Roman" w:hAnsi="Times New Roman" w:cs="Times New Roman"/>
          <w:color w:val="000000"/>
          <w:sz w:val="24"/>
          <w:szCs w:val="24"/>
          <w:lang w:eastAsia="en-US"/>
        </w:rPr>
        <w:t>c</w:t>
      </w:r>
      <w:r w:rsidR="009E1814" w:rsidRPr="009E1814">
        <w:rPr>
          <w:rFonts w:ascii="Times New Roman" w:hAnsi="Times New Roman" w:cs="Times New Roman"/>
          <w:color w:val="000000"/>
          <w:sz w:val="24"/>
          <w:szCs w:val="24"/>
          <w:lang w:eastAsia="en-US"/>
        </w:rPr>
        <w:t xml:space="preserve">onsigli di </w:t>
      </w:r>
      <w:r w:rsidR="005C3BAD">
        <w:rPr>
          <w:rFonts w:ascii="Times New Roman" w:hAnsi="Times New Roman" w:cs="Times New Roman"/>
          <w:color w:val="000000"/>
          <w:sz w:val="24"/>
          <w:szCs w:val="24"/>
          <w:lang w:eastAsia="en-US"/>
        </w:rPr>
        <w:t>c</w:t>
      </w:r>
      <w:r w:rsidR="009E1814" w:rsidRPr="009E1814">
        <w:rPr>
          <w:rFonts w:ascii="Times New Roman" w:hAnsi="Times New Roman" w:cs="Times New Roman"/>
          <w:color w:val="000000"/>
          <w:sz w:val="24"/>
          <w:szCs w:val="24"/>
          <w:lang w:eastAsia="en-US"/>
        </w:rPr>
        <w:t>lasse prendono in considerazione tutti, o solo in parte, i seguenti indicatori:</w:t>
      </w:r>
    </w:p>
    <w:p w14:paraId="2EAABD6F" w14:textId="77777777" w:rsidR="009E1814" w:rsidRPr="009E1814" w:rsidRDefault="009E1814" w:rsidP="00635FE6">
      <w:pPr>
        <w:widowControl/>
        <w:numPr>
          <w:ilvl w:val="0"/>
          <w:numId w:val="18"/>
        </w:numPr>
        <w:tabs>
          <w:tab w:val="left" w:pos="288"/>
          <w:tab w:val="left" w:pos="720"/>
        </w:tabs>
        <w:autoSpaceDE/>
        <w:autoSpaceDN/>
        <w:adjustRightInd/>
        <w:spacing w:before="17" w:line="276" w:lineRule="auto"/>
        <w:contextualSpacing/>
        <w:textAlignment w:val="baseline"/>
        <w:rPr>
          <w:rFonts w:ascii="Times New Roman" w:hAnsi="Times New Roman" w:cs="Times New Roman"/>
          <w:color w:val="000000"/>
          <w:sz w:val="24"/>
          <w:szCs w:val="24"/>
          <w:lang w:eastAsia="en-US"/>
        </w:rPr>
      </w:pPr>
      <w:r w:rsidRPr="009E1814">
        <w:rPr>
          <w:rFonts w:ascii="Times New Roman" w:hAnsi="Times New Roman" w:cs="Times New Roman"/>
          <w:color w:val="000000"/>
          <w:sz w:val="24"/>
          <w:szCs w:val="24"/>
          <w:lang w:eastAsia="en-US"/>
        </w:rPr>
        <w:t>il percorso scolastico pregresso;</w:t>
      </w:r>
    </w:p>
    <w:p w14:paraId="67320A1D" w14:textId="77777777" w:rsidR="009E1814" w:rsidRPr="009E1814" w:rsidRDefault="009E1814" w:rsidP="00635FE6">
      <w:pPr>
        <w:widowControl/>
        <w:numPr>
          <w:ilvl w:val="0"/>
          <w:numId w:val="18"/>
        </w:numPr>
        <w:tabs>
          <w:tab w:val="left" w:pos="288"/>
          <w:tab w:val="left" w:pos="720"/>
        </w:tabs>
        <w:autoSpaceDE/>
        <w:autoSpaceDN/>
        <w:adjustRightInd/>
        <w:spacing w:before="17" w:line="276" w:lineRule="auto"/>
        <w:contextualSpacing/>
        <w:textAlignment w:val="baseline"/>
        <w:rPr>
          <w:rFonts w:ascii="Times New Roman" w:hAnsi="Times New Roman" w:cs="Times New Roman"/>
          <w:color w:val="000000"/>
          <w:sz w:val="24"/>
          <w:szCs w:val="24"/>
          <w:lang w:eastAsia="en-US"/>
        </w:rPr>
      </w:pPr>
      <w:r w:rsidRPr="009E1814">
        <w:rPr>
          <w:rFonts w:ascii="Times New Roman" w:hAnsi="Times New Roman" w:cs="Times New Roman"/>
          <w:color w:val="000000"/>
          <w:sz w:val="24"/>
          <w:szCs w:val="24"/>
          <w:lang w:eastAsia="en-US"/>
        </w:rPr>
        <w:t>gli obiettivi possibili, rispetto alla situazione di partenza;</w:t>
      </w:r>
    </w:p>
    <w:p w14:paraId="05BADC9F" w14:textId="77777777" w:rsidR="009E1814" w:rsidRPr="009E1814" w:rsidRDefault="009E1814" w:rsidP="00635FE6">
      <w:pPr>
        <w:widowControl/>
        <w:numPr>
          <w:ilvl w:val="0"/>
          <w:numId w:val="18"/>
        </w:numPr>
        <w:tabs>
          <w:tab w:val="left" w:pos="288"/>
          <w:tab w:val="left" w:pos="720"/>
        </w:tabs>
        <w:autoSpaceDE/>
        <w:autoSpaceDN/>
        <w:adjustRightInd/>
        <w:spacing w:before="17" w:line="276" w:lineRule="auto"/>
        <w:contextualSpacing/>
        <w:jc w:val="both"/>
        <w:textAlignment w:val="baseline"/>
        <w:rPr>
          <w:rFonts w:ascii="Times New Roman" w:hAnsi="Times New Roman" w:cs="Times New Roman"/>
          <w:color w:val="000000"/>
          <w:sz w:val="24"/>
          <w:szCs w:val="24"/>
          <w:lang w:eastAsia="en-US"/>
        </w:rPr>
      </w:pPr>
      <w:r w:rsidRPr="009E1814">
        <w:rPr>
          <w:rFonts w:ascii="Times New Roman" w:hAnsi="Times New Roman" w:cs="Times New Roman"/>
          <w:color w:val="000000"/>
          <w:spacing w:val="2"/>
          <w:sz w:val="24"/>
          <w:szCs w:val="24"/>
          <w:lang w:eastAsia="en-US"/>
        </w:rPr>
        <w:t>i risultati ottenuti nell</w:t>
      </w:r>
      <w:r w:rsidRPr="009E1814">
        <w:rPr>
          <w:rFonts w:ascii="Times New Roman" w:eastAsia="Garamond" w:hAnsi="Times New Roman" w:cs="Times New Roman"/>
          <w:color w:val="000000"/>
          <w:spacing w:val="2"/>
          <w:sz w:val="24"/>
          <w:szCs w:val="24"/>
          <w:lang w:eastAsia="en-US"/>
        </w:rPr>
        <w:t>'</w:t>
      </w:r>
      <w:r w:rsidRPr="009E1814">
        <w:rPr>
          <w:rFonts w:ascii="Times New Roman" w:hAnsi="Times New Roman" w:cs="Times New Roman"/>
          <w:color w:val="000000"/>
          <w:spacing w:val="2"/>
          <w:sz w:val="24"/>
          <w:szCs w:val="24"/>
          <w:lang w:eastAsia="en-US"/>
        </w:rPr>
        <w:t>apprendimento dell</w:t>
      </w:r>
      <w:r w:rsidRPr="009E1814">
        <w:rPr>
          <w:rFonts w:ascii="Times New Roman" w:eastAsia="Garamond" w:hAnsi="Times New Roman" w:cs="Times New Roman"/>
          <w:color w:val="000000"/>
          <w:spacing w:val="2"/>
          <w:sz w:val="24"/>
          <w:szCs w:val="24"/>
          <w:lang w:eastAsia="en-US"/>
        </w:rPr>
        <w:t>'</w:t>
      </w:r>
      <w:r w:rsidRPr="009E1814">
        <w:rPr>
          <w:rFonts w:ascii="Times New Roman" w:hAnsi="Times New Roman" w:cs="Times New Roman"/>
          <w:color w:val="000000"/>
          <w:spacing w:val="2"/>
          <w:sz w:val="24"/>
          <w:szCs w:val="24"/>
          <w:lang w:eastAsia="en-US"/>
        </w:rPr>
        <w:t>italiano L2 e nei percorsi disciplinari programmati;</w:t>
      </w:r>
    </w:p>
    <w:p w14:paraId="6CAE6A52" w14:textId="77777777" w:rsidR="009E1814" w:rsidRPr="009E1814" w:rsidRDefault="009E1814" w:rsidP="00635FE6">
      <w:pPr>
        <w:widowControl/>
        <w:numPr>
          <w:ilvl w:val="0"/>
          <w:numId w:val="18"/>
        </w:numPr>
        <w:tabs>
          <w:tab w:val="left" w:pos="288"/>
          <w:tab w:val="left" w:pos="720"/>
        </w:tabs>
        <w:autoSpaceDE/>
        <w:autoSpaceDN/>
        <w:adjustRightInd/>
        <w:spacing w:before="17" w:line="276" w:lineRule="auto"/>
        <w:contextualSpacing/>
        <w:jc w:val="both"/>
        <w:textAlignment w:val="baseline"/>
        <w:rPr>
          <w:rFonts w:ascii="Times New Roman" w:hAnsi="Times New Roman" w:cs="Times New Roman"/>
          <w:color w:val="000000"/>
          <w:sz w:val="24"/>
          <w:szCs w:val="24"/>
          <w:lang w:eastAsia="en-US"/>
        </w:rPr>
      </w:pPr>
      <w:r w:rsidRPr="009E1814">
        <w:rPr>
          <w:rFonts w:ascii="Times New Roman" w:hAnsi="Times New Roman" w:cs="Times New Roman"/>
          <w:color w:val="000000"/>
          <w:sz w:val="24"/>
          <w:szCs w:val="24"/>
          <w:lang w:eastAsia="en-US"/>
        </w:rPr>
        <w:t>la motivazione allo studio e alle attività della classe;</w:t>
      </w:r>
    </w:p>
    <w:p w14:paraId="7A31AC38" w14:textId="77777777" w:rsidR="009E1814" w:rsidRPr="009E1814" w:rsidRDefault="009E1814" w:rsidP="00635FE6">
      <w:pPr>
        <w:widowControl/>
        <w:numPr>
          <w:ilvl w:val="0"/>
          <w:numId w:val="18"/>
        </w:numPr>
        <w:tabs>
          <w:tab w:val="left" w:pos="288"/>
          <w:tab w:val="left" w:pos="720"/>
        </w:tabs>
        <w:autoSpaceDE/>
        <w:autoSpaceDN/>
        <w:adjustRightInd/>
        <w:spacing w:before="17" w:line="276" w:lineRule="auto"/>
        <w:contextualSpacing/>
        <w:jc w:val="both"/>
        <w:textAlignment w:val="baseline"/>
        <w:rPr>
          <w:rFonts w:ascii="Times New Roman" w:hAnsi="Times New Roman" w:cs="Times New Roman"/>
          <w:color w:val="000000"/>
          <w:sz w:val="24"/>
          <w:szCs w:val="24"/>
          <w:lang w:eastAsia="en-US"/>
        </w:rPr>
      </w:pPr>
      <w:r w:rsidRPr="009E1814">
        <w:rPr>
          <w:rFonts w:ascii="Times New Roman" w:hAnsi="Times New Roman" w:cs="Times New Roman"/>
          <w:color w:val="000000"/>
          <w:spacing w:val="1"/>
          <w:sz w:val="24"/>
          <w:szCs w:val="24"/>
          <w:lang w:eastAsia="en-US"/>
        </w:rPr>
        <w:t>la partecipazione;</w:t>
      </w:r>
    </w:p>
    <w:p w14:paraId="5EA8D7DA" w14:textId="77777777" w:rsidR="009E1814" w:rsidRPr="009E1814" w:rsidRDefault="009E1814" w:rsidP="00635FE6">
      <w:pPr>
        <w:widowControl/>
        <w:numPr>
          <w:ilvl w:val="0"/>
          <w:numId w:val="18"/>
        </w:numPr>
        <w:tabs>
          <w:tab w:val="left" w:pos="288"/>
          <w:tab w:val="left" w:pos="720"/>
        </w:tabs>
        <w:autoSpaceDE/>
        <w:autoSpaceDN/>
        <w:adjustRightInd/>
        <w:spacing w:before="17" w:line="276" w:lineRule="auto"/>
        <w:contextualSpacing/>
        <w:jc w:val="both"/>
        <w:textAlignment w:val="baseline"/>
        <w:rPr>
          <w:rFonts w:ascii="Times New Roman" w:hAnsi="Times New Roman" w:cs="Times New Roman"/>
          <w:color w:val="000000"/>
          <w:sz w:val="24"/>
          <w:szCs w:val="24"/>
          <w:lang w:eastAsia="en-US"/>
        </w:rPr>
      </w:pPr>
      <w:r w:rsidRPr="009E1814">
        <w:rPr>
          <w:rFonts w:ascii="Times New Roman" w:hAnsi="Times New Roman" w:cs="Times New Roman"/>
          <w:color w:val="000000"/>
          <w:spacing w:val="1"/>
          <w:sz w:val="24"/>
          <w:szCs w:val="24"/>
          <w:lang w:eastAsia="en-US"/>
        </w:rPr>
        <w:t>l</w:t>
      </w:r>
      <w:r w:rsidRPr="009E1814">
        <w:rPr>
          <w:rFonts w:ascii="Times New Roman" w:eastAsia="Garamond" w:hAnsi="Times New Roman" w:cs="Times New Roman"/>
          <w:color w:val="000000"/>
          <w:spacing w:val="1"/>
          <w:sz w:val="24"/>
          <w:szCs w:val="24"/>
          <w:lang w:eastAsia="en-US"/>
        </w:rPr>
        <w:t>'</w:t>
      </w:r>
      <w:r w:rsidRPr="009E1814">
        <w:rPr>
          <w:rFonts w:ascii="Times New Roman" w:hAnsi="Times New Roman" w:cs="Times New Roman"/>
          <w:color w:val="000000"/>
          <w:spacing w:val="1"/>
          <w:sz w:val="24"/>
          <w:szCs w:val="24"/>
          <w:lang w:eastAsia="en-US"/>
        </w:rPr>
        <w:t>impegno dimostrato;</w:t>
      </w:r>
    </w:p>
    <w:p w14:paraId="0E6DBB9C" w14:textId="77777777" w:rsidR="009E1814" w:rsidRPr="009E1814" w:rsidRDefault="009E1814" w:rsidP="00635FE6">
      <w:pPr>
        <w:widowControl/>
        <w:numPr>
          <w:ilvl w:val="0"/>
          <w:numId w:val="18"/>
        </w:numPr>
        <w:tabs>
          <w:tab w:val="left" w:pos="288"/>
          <w:tab w:val="left" w:pos="720"/>
        </w:tabs>
        <w:autoSpaceDE/>
        <w:autoSpaceDN/>
        <w:adjustRightInd/>
        <w:spacing w:line="276" w:lineRule="auto"/>
        <w:contextualSpacing/>
        <w:jc w:val="both"/>
        <w:textAlignment w:val="baseline"/>
        <w:rPr>
          <w:rFonts w:ascii="Times New Roman" w:hAnsi="Times New Roman" w:cs="Times New Roman"/>
          <w:color w:val="000000"/>
          <w:sz w:val="24"/>
          <w:szCs w:val="24"/>
          <w:lang w:eastAsia="en-US"/>
        </w:rPr>
      </w:pPr>
      <w:r w:rsidRPr="009E1814">
        <w:rPr>
          <w:rFonts w:ascii="Times New Roman" w:hAnsi="Times New Roman" w:cs="Times New Roman"/>
          <w:color w:val="000000"/>
          <w:sz w:val="24"/>
          <w:szCs w:val="24"/>
          <w:lang w:eastAsia="en-US"/>
        </w:rPr>
        <w:t>le potenzialità emerse nelle diverse attività individuale o di gruppo.</w:t>
      </w:r>
    </w:p>
    <w:p w14:paraId="22C31B5A" w14:textId="1919BC79" w:rsidR="009E1814" w:rsidRDefault="009E1814" w:rsidP="002A028F">
      <w:pPr>
        <w:widowControl/>
        <w:autoSpaceDE/>
        <w:autoSpaceDN/>
        <w:adjustRightInd/>
        <w:spacing w:line="276" w:lineRule="auto"/>
        <w:ind w:left="142"/>
        <w:jc w:val="both"/>
        <w:textAlignment w:val="baseline"/>
        <w:rPr>
          <w:rFonts w:ascii="Times New Roman" w:hAnsi="Times New Roman" w:cs="Times New Roman"/>
          <w:color w:val="000000"/>
          <w:sz w:val="24"/>
          <w:szCs w:val="24"/>
          <w:lang w:eastAsia="en-US"/>
        </w:rPr>
      </w:pPr>
      <w:r w:rsidRPr="009E1814">
        <w:rPr>
          <w:rFonts w:ascii="Times New Roman" w:hAnsi="Times New Roman" w:cs="Times New Roman"/>
          <w:color w:val="000000"/>
          <w:spacing w:val="3"/>
          <w:sz w:val="24"/>
          <w:szCs w:val="24"/>
          <w:lang w:eastAsia="en-US"/>
        </w:rPr>
        <w:t xml:space="preserve">In sede di valutazione i docenti interessati, potranno esplicitare nel documento di valutazione la </w:t>
      </w:r>
      <w:r w:rsidRPr="009E1814">
        <w:rPr>
          <w:rFonts w:ascii="Times New Roman" w:hAnsi="Times New Roman" w:cs="Times New Roman"/>
          <w:color w:val="000000"/>
          <w:spacing w:val="-1"/>
          <w:sz w:val="24"/>
          <w:szCs w:val="24"/>
          <w:lang w:eastAsia="en-US"/>
        </w:rPr>
        <w:t>seguente dicitura:</w:t>
      </w:r>
      <w:r w:rsidRPr="009E1814">
        <w:rPr>
          <w:rFonts w:ascii="Times New Roman" w:eastAsia="Lucida Console" w:hAnsi="Times New Roman" w:cs="Times New Roman"/>
          <w:color w:val="000000"/>
          <w:sz w:val="24"/>
          <w:szCs w:val="24"/>
          <w:lang w:eastAsia="en-US"/>
        </w:rPr>
        <w:t xml:space="preserve"> </w:t>
      </w:r>
      <w:r w:rsidRPr="009E1814">
        <w:rPr>
          <w:rFonts w:ascii="Times New Roman" w:hAnsi="Times New Roman" w:cs="Times New Roman"/>
          <w:color w:val="000000"/>
          <w:sz w:val="24"/>
          <w:szCs w:val="24"/>
          <w:lang w:eastAsia="en-US"/>
        </w:rPr>
        <w:t>“la valutazione espressa si riferisce al Percorso Personale di Apprendimento in quanto lo studente si trova nella fase iniziale di conoscenza della lingua italiana.”</w:t>
      </w:r>
      <w:r w:rsidRPr="009E1814">
        <w:rPr>
          <w:rFonts w:ascii="Times New Roman" w:hAnsi="Times New Roman" w:cs="Times New Roman"/>
          <w:color w:val="000000"/>
          <w:spacing w:val="3"/>
          <w:sz w:val="24"/>
          <w:szCs w:val="24"/>
          <w:lang w:eastAsia="en-US"/>
        </w:rPr>
        <w:t xml:space="preserve"> </w:t>
      </w:r>
      <w:r w:rsidRPr="009E1814">
        <w:rPr>
          <w:rFonts w:ascii="Times New Roman" w:hAnsi="Times New Roman" w:cs="Times New Roman"/>
          <w:color w:val="000000"/>
          <w:sz w:val="24"/>
          <w:szCs w:val="24"/>
          <w:lang w:eastAsia="en-US"/>
        </w:rPr>
        <w:t>Nel secondo quadrimestre la valutazione espressa è la base per il passaggio o meno alla classe successiva e dunque deve essere esplicitata.</w:t>
      </w:r>
    </w:p>
    <w:p w14:paraId="7BC7DF13" w14:textId="77777777" w:rsidR="00346075" w:rsidRDefault="00346075" w:rsidP="007558B7">
      <w:pPr>
        <w:shd w:val="clear" w:color="auto" w:fill="FFFFFF"/>
        <w:tabs>
          <w:tab w:val="left" w:pos="720"/>
        </w:tabs>
        <w:spacing w:line="276" w:lineRule="auto"/>
        <w:jc w:val="both"/>
        <w:rPr>
          <w:rFonts w:ascii="Times New Roman" w:hAnsi="Times New Roman" w:cs="Times New Roman"/>
          <w:b/>
          <w:bCs/>
          <w:color w:val="BF8F00" w:themeColor="accent4" w:themeShade="BF"/>
          <w:sz w:val="28"/>
          <w:szCs w:val="28"/>
        </w:rPr>
      </w:pPr>
    </w:p>
    <w:p w14:paraId="5E57BB7E" w14:textId="0D3F5FE7" w:rsidR="002A028F" w:rsidRPr="00706000" w:rsidRDefault="002A028F" w:rsidP="002A028F">
      <w:pPr>
        <w:shd w:val="clear" w:color="auto" w:fill="FFFFFF"/>
        <w:tabs>
          <w:tab w:val="left" w:pos="720"/>
        </w:tabs>
        <w:spacing w:line="276" w:lineRule="auto"/>
        <w:ind w:left="142"/>
        <w:jc w:val="both"/>
        <w:rPr>
          <w:rFonts w:ascii="Times New Roman" w:hAnsi="Times New Roman" w:cs="Times New Roman"/>
          <w:bCs/>
          <w:color w:val="000000"/>
          <w:spacing w:val="-1"/>
          <w:sz w:val="28"/>
          <w:szCs w:val="28"/>
        </w:rPr>
      </w:pPr>
      <w:r w:rsidRPr="00706000">
        <w:rPr>
          <w:rFonts w:ascii="Times New Roman" w:hAnsi="Times New Roman" w:cs="Times New Roman"/>
          <w:b/>
          <w:bCs/>
          <w:color w:val="BF8F00" w:themeColor="accent4" w:themeShade="BF"/>
          <w:sz w:val="28"/>
          <w:szCs w:val="28"/>
        </w:rPr>
        <w:t>8.7</w:t>
      </w:r>
      <w:r w:rsidR="005358BB" w:rsidRPr="00706000">
        <w:rPr>
          <w:rFonts w:ascii="Times New Roman" w:hAnsi="Times New Roman" w:cs="Times New Roman"/>
          <w:b/>
          <w:bCs/>
          <w:color w:val="BF8F00" w:themeColor="accent4" w:themeShade="BF"/>
          <w:sz w:val="28"/>
          <w:szCs w:val="28"/>
        </w:rPr>
        <w:t xml:space="preserve"> </w:t>
      </w:r>
      <w:r w:rsidR="005358BB" w:rsidRPr="00706000">
        <w:rPr>
          <w:rFonts w:ascii="Times New Roman" w:hAnsi="Times New Roman" w:cs="Times New Roman"/>
          <w:b/>
          <w:color w:val="BF8F00" w:themeColor="accent4" w:themeShade="BF"/>
          <w:spacing w:val="-6"/>
          <w:sz w:val="28"/>
          <w:szCs w:val="28"/>
        </w:rPr>
        <w:t xml:space="preserve">ESAMI CONCLUSIVI QUALIFICA/STATO </w:t>
      </w:r>
      <w:r w:rsidRPr="00706000">
        <w:rPr>
          <w:rFonts w:ascii="Times New Roman" w:hAnsi="Times New Roman" w:cs="Times New Roman"/>
          <w:b/>
          <w:color w:val="BF8F00" w:themeColor="accent4" w:themeShade="BF"/>
          <w:spacing w:val="-6"/>
          <w:sz w:val="28"/>
          <w:szCs w:val="28"/>
        </w:rPr>
        <w:t>–</w:t>
      </w:r>
      <w:r w:rsidR="005358BB" w:rsidRPr="00706000">
        <w:rPr>
          <w:rFonts w:ascii="Times New Roman" w:hAnsi="Times New Roman" w:cs="Times New Roman"/>
          <w:b/>
          <w:color w:val="BF8F00" w:themeColor="accent4" w:themeShade="BF"/>
          <w:spacing w:val="-6"/>
          <w:sz w:val="28"/>
          <w:szCs w:val="28"/>
        </w:rPr>
        <w:t xml:space="preserve"> </w:t>
      </w:r>
    </w:p>
    <w:p w14:paraId="0CFE656E" w14:textId="77777777" w:rsidR="002A028F" w:rsidRDefault="002A028F" w:rsidP="00D309A1">
      <w:pPr>
        <w:shd w:val="clear" w:color="auto" w:fill="FFFFFF"/>
        <w:tabs>
          <w:tab w:val="left" w:pos="720"/>
        </w:tabs>
        <w:spacing w:line="276" w:lineRule="auto"/>
        <w:jc w:val="both"/>
        <w:rPr>
          <w:rFonts w:ascii="Times New Roman" w:hAnsi="Times New Roman" w:cs="Times New Roman"/>
          <w:bCs/>
          <w:color w:val="000000"/>
          <w:spacing w:val="-1"/>
          <w:sz w:val="24"/>
          <w:szCs w:val="24"/>
        </w:rPr>
      </w:pPr>
    </w:p>
    <w:p w14:paraId="53283F09" w14:textId="0AD69C5C" w:rsidR="00007C6A" w:rsidRDefault="005358BB" w:rsidP="00B41949">
      <w:pPr>
        <w:shd w:val="clear" w:color="auto" w:fill="FFFFFF"/>
        <w:tabs>
          <w:tab w:val="left" w:pos="720"/>
        </w:tabs>
        <w:spacing w:line="276" w:lineRule="auto"/>
        <w:ind w:left="142"/>
        <w:jc w:val="both"/>
        <w:rPr>
          <w:rFonts w:ascii="Times New Roman" w:hAnsi="Times New Roman" w:cs="Times New Roman"/>
          <w:bCs/>
          <w:color w:val="000000"/>
          <w:spacing w:val="-1"/>
          <w:sz w:val="24"/>
          <w:szCs w:val="24"/>
        </w:rPr>
      </w:pPr>
      <w:r w:rsidRPr="00F31B26">
        <w:rPr>
          <w:rFonts w:ascii="Times New Roman" w:hAnsi="Times New Roman" w:cs="Times New Roman"/>
          <w:bCs/>
          <w:color w:val="000000"/>
          <w:spacing w:val="-1"/>
          <w:sz w:val="24"/>
          <w:szCs w:val="24"/>
        </w:rPr>
        <w:t xml:space="preserve">In sede di esame finale per questi studenti non sono previste modalità differenziate di </w:t>
      </w:r>
      <w:r w:rsidR="00984B60" w:rsidRPr="00F31B26">
        <w:rPr>
          <w:rFonts w:ascii="Times New Roman" w:hAnsi="Times New Roman" w:cs="Times New Roman"/>
          <w:bCs/>
          <w:color w:val="000000"/>
          <w:spacing w:val="-1"/>
          <w:sz w:val="24"/>
          <w:szCs w:val="24"/>
        </w:rPr>
        <w:t>verifica; tuttavia,</w:t>
      </w:r>
      <w:r w:rsidRPr="00F31B26">
        <w:rPr>
          <w:rFonts w:ascii="Times New Roman" w:hAnsi="Times New Roman" w:cs="Times New Roman"/>
          <w:bCs/>
          <w:color w:val="000000"/>
          <w:spacing w:val="-1"/>
          <w:sz w:val="24"/>
          <w:szCs w:val="24"/>
        </w:rPr>
        <w:t xml:space="preserve"> </w:t>
      </w:r>
      <w:r w:rsidR="009C4270">
        <w:rPr>
          <w:rFonts w:ascii="Times New Roman" w:hAnsi="Times New Roman" w:cs="Times New Roman"/>
          <w:bCs/>
          <w:color w:val="000000"/>
          <w:spacing w:val="-1"/>
          <w:sz w:val="24"/>
          <w:szCs w:val="24"/>
        </w:rPr>
        <w:t xml:space="preserve">è </w:t>
      </w:r>
      <w:r w:rsidR="009C4270" w:rsidRPr="009C4270">
        <w:rPr>
          <w:rFonts w:ascii="Times New Roman" w:hAnsi="Times New Roman" w:cs="Times New Roman"/>
          <w:bCs/>
          <w:color w:val="000000"/>
          <w:spacing w:val="-1"/>
          <w:sz w:val="24"/>
          <w:szCs w:val="24"/>
        </w:rPr>
        <w:t>importante che anche nella relazione di presentazione della classe all'esame di Stato vi sia un'adeguata presentazione degli studenti stranieri e delle modalità con cui si sono svolti i rispettivi percorsi di inserimen</w:t>
      </w:r>
      <w:r w:rsidR="00B41949">
        <w:rPr>
          <w:rFonts w:ascii="Times New Roman" w:hAnsi="Times New Roman" w:cs="Times New Roman"/>
          <w:bCs/>
          <w:color w:val="000000"/>
          <w:spacing w:val="-1"/>
          <w:sz w:val="24"/>
          <w:szCs w:val="24"/>
        </w:rPr>
        <w:t>to scolastico e di apprendimento.</w:t>
      </w:r>
    </w:p>
    <w:p w14:paraId="4A071044" w14:textId="77777777" w:rsidR="00007C6A" w:rsidRPr="00706000" w:rsidRDefault="00007C6A" w:rsidP="00542940">
      <w:pPr>
        <w:shd w:val="clear" w:color="auto" w:fill="FFFFFF"/>
        <w:rPr>
          <w:rFonts w:ascii="Times New Roman" w:hAnsi="Times New Roman" w:cs="Times New Roman"/>
          <w:b/>
          <w:bCs/>
          <w:color w:val="BF8F00" w:themeColor="accent4" w:themeShade="BF"/>
          <w:spacing w:val="-1"/>
          <w:sz w:val="28"/>
          <w:szCs w:val="28"/>
        </w:rPr>
      </w:pPr>
    </w:p>
    <w:p w14:paraId="3959A8D9" w14:textId="26415DDF" w:rsidR="002A4525" w:rsidRPr="00706000" w:rsidRDefault="002A028F" w:rsidP="00706000">
      <w:pPr>
        <w:shd w:val="clear" w:color="auto" w:fill="FFFFFF"/>
        <w:ind w:left="142"/>
        <w:rPr>
          <w:rFonts w:ascii="Times New Roman" w:hAnsi="Times New Roman" w:cs="Times New Roman"/>
          <w:b/>
          <w:bCs/>
          <w:color w:val="BF8F00" w:themeColor="accent4" w:themeShade="BF"/>
          <w:spacing w:val="-2"/>
          <w:sz w:val="28"/>
          <w:szCs w:val="28"/>
        </w:rPr>
      </w:pPr>
      <w:r w:rsidRPr="00706000">
        <w:rPr>
          <w:rFonts w:ascii="Times New Roman" w:hAnsi="Times New Roman" w:cs="Times New Roman"/>
          <w:b/>
          <w:bCs/>
          <w:color w:val="BF8F00" w:themeColor="accent4" w:themeShade="BF"/>
          <w:spacing w:val="-1"/>
          <w:sz w:val="28"/>
          <w:szCs w:val="28"/>
        </w:rPr>
        <w:t>8.8</w:t>
      </w:r>
      <w:r w:rsidR="00783222" w:rsidRPr="00706000">
        <w:rPr>
          <w:rFonts w:ascii="Times New Roman" w:hAnsi="Times New Roman" w:cs="Times New Roman"/>
          <w:b/>
          <w:bCs/>
          <w:color w:val="BF8F00" w:themeColor="accent4" w:themeShade="BF"/>
          <w:spacing w:val="-1"/>
          <w:sz w:val="28"/>
          <w:szCs w:val="28"/>
        </w:rPr>
        <w:t xml:space="preserve"> </w:t>
      </w:r>
      <w:r w:rsidR="002A4525" w:rsidRPr="00706000">
        <w:rPr>
          <w:rFonts w:ascii="Times New Roman" w:hAnsi="Times New Roman" w:cs="Times New Roman"/>
          <w:b/>
          <w:bCs/>
          <w:color w:val="BF8F00" w:themeColor="accent4" w:themeShade="BF"/>
          <w:spacing w:val="-1"/>
          <w:sz w:val="28"/>
          <w:szCs w:val="28"/>
        </w:rPr>
        <w:t>TABELLA DEI DOCUMENTI: REDAZIONE E TEMPISTICA</w:t>
      </w:r>
    </w:p>
    <w:p w14:paraId="44C3C005" w14:textId="77777777" w:rsidR="004B0A54" w:rsidRDefault="004B0A54" w:rsidP="000130F9">
      <w:pPr>
        <w:shd w:val="clear" w:color="auto" w:fill="FFFFFF"/>
        <w:spacing w:line="274" w:lineRule="exact"/>
        <w:ind w:right="1"/>
        <w:jc w:val="both"/>
        <w:rPr>
          <w:rFonts w:ascii="Times New Roman" w:hAnsi="Times New Roman" w:cs="Times New Roman"/>
          <w:b/>
          <w:bCs/>
          <w:color w:val="000000"/>
          <w:sz w:val="24"/>
          <w:szCs w:val="24"/>
        </w:rPr>
      </w:pPr>
    </w:p>
    <w:tbl>
      <w:tblPr>
        <w:tblW w:w="10348" w:type="dxa"/>
        <w:tblInd w:w="182" w:type="dxa"/>
        <w:tblLayout w:type="fixed"/>
        <w:tblCellMar>
          <w:left w:w="40" w:type="dxa"/>
          <w:right w:w="40" w:type="dxa"/>
        </w:tblCellMar>
        <w:tblLook w:val="0000" w:firstRow="0" w:lastRow="0" w:firstColumn="0" w:lastColumn="0" w:noHBand="0" w:noVBand="0"/>
      </w:tblPr>
      <w:tblGrid>
        <w:gridCol w:w="4678"/>
        <w:gridCol w:w="3118"/>
        <w:gridCol w:w="2552"/>
      </w:tblGrid>
      <w:tr w:rsidR="00666215" w:rsidRPr="00E74B1D" w14:paraId="07280CF4" w14:textId="77777777" w:rsidTr="00007C6A">
        <w:trPr>
          <w:trHeight w:hRule="exact" w:val="499"/>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24AA6BCA" w14:textId="77777777" w:rsidR="00666215" w:rsidRPr="00E74B1D" w:rsidRDefault="00666215" w:rsidP="002A028F">
            <w:pPr>
              <w:shd w:val="clear" w:color="auto" w:fill="FFFFFF"/>
              <w:jc w:val="center"/>
              <w:rPr>
                <w:sz w:val="22"/>
                <w:szCs w:val="22"/>
              </w:rPr>
            </w:pPr>
            <w:r w:rsidRPr="00E74B1D">
              <w:rPr>
                <w:rFonts w:ascii="Times New Roman" w:hAnsi="Times New Roman" w:cs="Times New Roman"/>
                <w:b/>
                <w:bCs/>
                <w:sz w:val="22"/>
                <w:szCs w:val="22"/>
              </w:rPr>
              <w:t>DOCUMENTO</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14:paraId="38F5F468" w14:textId="77777777" w:rsidR="00666215" w:rsidRPr="00E74B1D" w:rsidRDefault="00666215" w:rsidP="002A028F">
            <w:pPr>
              <w:shd w:val="clear" w:color="auto" w:fill="FFFFFF"/>
              <w:jc w:val="center"/>
              <w:rPr>
                <w:sz w:val="22"/>
                <w:szCs w:val="22"/>
              </w:rPr>
            </w:pPr>
            <w:r w:rsidRPr="00E74B1D">
              <w:rPr>
                <w:rFonts w:ascii="Times New Roman" w:hAnsi="Times New Roman" w:cs="Times New Roman"/>
                <w:b/>
                <w:bCs/>
                <w:sz w:val="22"/>
                <w:szCs w:val="22"/>
              </w:rPr>
              <w:t>CHI LO REDIGE</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14:paraId="4EAE1352" w14:textId="77777777" w:rsidR="00666215" w:rsidRPr="00E74B1D" w:rsidRDefault="00666215" w:rsidP="002A028F">
            <w:pPr>
              <w:shd w:val="clear" w:color="auto" w:fill="FFFFFF"/>
              <w:jc w:val="center"/>
              <w:rPr>
                <w:sz w:val="22"/>
                <w:szCs w:val="22"/>
              </w:rPr>
            </w:pPr>
            <w:r w:rsidRPr="00E74B1D">
              <w:rPr>
                <w:rFonts w:ascii="Times New Roman" w:hAnsi="Times New Roman" w:cs="Times New Roman"/>
                <w:b/>
                <w:bCs/>
                <w:sz w:val="22"/>
                <w:szCs w:val="22"/>
              </w:rPr>
              <w:t>QUANDO</w:t>
            </w:r>
          </w:p>
        </w:tc>
      </w:tr>
      <w:tr w:rsidR="00666215" w:rsidRPr="00E74B1D" w14:paraId="4F115CC1" w14:textId="77777777" w:rsidTr="00007C6A">
        <w:trPr>
          <w:trHeight w:hRule="exact" w:val="6194"/>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2685B027" w14:textId="77777777" w:rsidR="00666215" w:rsidRDefault="00666215" w:rsidP="00085A58">
            <w:pPr>
              <w:shd w:val="clear" w:color="auto" w:fill="FFFFFF"/>
              <w:spacing w:line="250" w:lineRule="exact"/>
              <w:ind w:right="29"/>
              <w:rPr>
                <w:sz w:val="22"/>
                <w:szCs w:val="22"/>
              </w:rPr>
            </w:pPr>
            <w:r>
              <w:rPr>
                <w:rFonts w:ascii="Times New Roman" w:hAnsi="Times New Roman" w:cs="Times New Roman"/>
                <w:b/>
                <w:bCs/>
                <w:color w:val="000000"/>
                <w:spacing w:val="-2"/>
                <w:sz w:val="22"/>
                <w:szCs w:val="22"/>
              </w:rPr>
              <w:lastRenderedPageBreak/>
              <w:t xml:space="preserve">PROGETTO </w:t>
            </w:r>
            <w:r w:rsidRPr="00E74B1D">
              <w:rPr>
                <w:rFonts w:ascii="Times New Roman" w:hAnsi="Times New Roman" w:cs="Times New Roman"/>
                <w:b/>
                <w:bCs/>
                <w:color w:val="000000"/>
                <w:spacing w:val="-2"/>
                <w:sz w:val="22"/>
                <w:szCs w:val="22"/>
              </w:rPr>
              <w:t xml:space="preserve">DIDATTICO </w:t>
            </w:r>
            <w:r w:rsidRPr="00E74B1D">
              <w:rPr>
                <w:rFonts w:ascii="Times New Roman" w:hAnsi="Times New Roman" w:cs="Times New Roman"/>
                <w:b/>
                <w:bCs/>
                <w:color w:val="000000"/>
                <w:sz w:val="22"/>
                <w:szCs w:val="22"/>
              </w:rPr>
              <w:t>PERSONALIZZATO</w:t>
            </w:r>
            <w:r>
              <w:rPr>
                <w:rFonts w:ascii="Times New Roman" w:hAnsi="Times New Roman" w:cs="Times New Roman"/>
                <w:b/>
                <w:bCs/>
                <w:color w:val="000000"/>
                <w:sz w:val="22"/>
                <w:szCs w:val="22"/>
              </w:rPr>
              <w:t>:</w:t>
            </w:r>
            <w:r w:rsidRPr="00E74B1D">
              <w:rPr>
                <w:sz w:val="22"/>
                <w:szCs w:val="22"/>
              </w:rPr>
              <w:t xml:space="preserve"> </w:t>
            </w:r>
          </w:p>
          <w:p w14:paraId="71C394E4" w14:textId="77777777" w:rsidR="00666215" w:rsidRPr="004D74FE" w:rsidRDefault="00666215" w:rsidP="00085A58">
            <w:pPr>
              <w:shd w:val="clear" w:color="auto" w:fill="FFFFFF"/>
              <w:spacing w:line="250" w:lineRule="exact"/>
              <w:ind w:right="29"/>
              <w:jc w:val="both"/>
              <w:rPr>
                <w:rFonts w:ascii="Times New Roman" w:hAnsi="Times New Roman" w:cs="Times New Roman"/>
                <w:b/>
                <w:bCs/>
                <w:color w:val="000000"/>
                <w:spacing w:val="-2"/>
                <w:sz w:val="22"/>
                <w:szCs w:val="22"/>
              </w:rPr>
            </w:pPr>
            <w:r w:rsidRPr="004D74FE">
              <w:rPr>
                <w:rFonts w:ascii="Times New Roman" w:hAnsi="Times New Roman" w:cs="Times New Roman"/>
                <w:color w:val="000000"/>
                <w:spacing w:val="-1"/>
                <w:sz w:val="22"/>
                <w:szCs w:val="22"/>
              </w:rPr>
              <w:t xml:space="preserve">è il percorso didattico basato sulle </w:t>
            </w:r>
            <w:r w:rsidRPr="004D74FE">
              <w:rPr>
                <w:rFonts w:ascii="Times New Roman" w:hAnsi="Times New Roman" w:cs="Times New Roman"/>
                <w:color w:val="000000"/>
                <w:sz w:val="22"/>
                <w:szCs w:val="22"/>
              </w:rPr>
              <w:t>effettive competenze dello studente, al fine di consentir</w:t>
            </w:r>
            <w:r w:rsidR="004D1598" w:rsidRPr="004D74FE">
              <w:rPr>
                <w:rFonts w:ascii="Times New Roman" w:hAnsi="Times New Roman" w:cs="Times New Roman"/>
                <w:color w:val="000000"/>
                <w:sz w:val="22"/>
                <w:szCs w:val="22"/>
              </w:rPr>
              <w:t>n</w:t>
            </w:r>
            <w:r w:rsidRPr="004D74FE">
              <w:rPr>
                <w:rFonts w:ascii="Times New Roman" w:hAnsi="Times New Roman" w:cs="Times New Roman"/>
                <w:color w:val="000000"/>
                <w:sz w:val="22"/>
                <w:szCs w:val="22"/>
              </w:rPr>
              <w:t>e lo sviluppo delle potenzialità e la pie</w:t>
            </w:r>
            <w:r w:rsidR="004D1598" w:rsidRPr="004D74FE">
              <w:rPr>
                <w:rFonts w:ascii="Times New Roman" w:hAnsi="Times New Roman" w:cs="Times New Roman"/>
                <w:color w:val="000000"/>
                <w:sz w:val="22"/>
                <w:szCs w:val="22"/>
              </w:rPr>
              <w:t>na partecipazione</w:t>
            </w:r>
            <w:r w:rsidRPr="004D74FE">
              <w:rPr>
                <w:rFonts w:ascii="Times New Roman" w:hAnsi="Times New Roman" w:cs="Times New Roman"/>
                <w:color w:val="000000"/>
                <w:sz w:val="22"/>
                <w:szCs w:val="22"/>
              </w:rPr>
              <w:t>. Indica gli interventi volti a favorire il supera</w:t>
            </w:r>
            <w:r w:rsidR="004D1598" w:rsidRPr="004D74FE">
              <w:rPr>
                <w:rFonts w:ascii="Times New Roman" w:hAnsi="Times New Roman" w:cs="Times New Roman"/>
                <w:color w:val="000000"/>
                <w:sz w:val="22"/>
                <w:szCs w:val="22"/>
              </w:rPr>
              <w:t>mento della situazione</w:t>
            </w:r>
            <w:r w:rsidRPr="004D74FE">
              <w:rPr>
                <w:rFonts w:ascii="Times New Roman" w:hAnsi="Times New Roman" w:cs="Times New Roman"/>
                <w:color w:val="000000"/>
                <w:sz w:val="22"/>
                <w:szCs w:val="22"/>
              </w:rPr>
              <w:t xml:space="preserve"> di svantaggio</w:t>
            </w:r>
            <w:r w:rsidR="004D1598" w:rsidRPr="004D74FE">
              <w:rPr>
                <w:rFonts w:ascii="Times New Roman" w:hAnsi="Times New Roman" w:cs="Times New Roman"/>
                <w:color w:val="000000"/>
                <w:sz w:val="22"/>
                <w:szCs w:val="22"/>
              </w:rPr>
              <w:t xml:space="preserve"> linguistico</w:t>
            </w:r>
            <w:r w:rsidRPr="004D74FE">
              <w:rPr>
                <w:rFonts w:ascii="Times New Roman" w:hAnsi="Times New Roman" w:cs="Times New Roman"/>
                <w:color w:val="000000"/>
                <w:sz w:val="22"/>
                <w:szCs w:val="22"/>
              </w:rPr>
              <w:t>.</w:t>
            </w:r>
          </w:p>
          <w:p w14:paraId="7733EF07" w14:textId="77777777" w:rsidR="00666215" w:rsidRPr="004D74FE" w:rsidRDefault="00666215" w:rsidP="00085A58">
            <w:pPr>
              <w:shd w:val="clear" w:color="auto" w:fill="FFFFFF"/>
              <w:spacing w:line="254" w:lineRule="exact"/>
              <w:ind w:right="29"/>
              <w:jc w:val="both"/>
              <w:rPr>
                <w:rFonts w:ascii="Times New Roman" w:hAnsi="Times New Roman" w:cs="Times New Roman"/>
                <w:color w:val="000000"/>
                <w:sz w:val="22"/>
                <w:szCs w:val="22"/>
              </w:rPr>
            </w:pPr>
            <w:r w:rsidRPr="004D74FE">
              <w:rPr>
                <w:rFonts w:ascii="Times New Roman" w:hAnsi="Times New Roman" w:cs="Times New Roman"/>
                <w:color w:val="000000"/>
                <w:spacing w:val="-1"/>
                <w:sz w:val="22"/>
                <w:szCs w:val="22"/>
              </w:rPr>
              <w:t>Il PDP dello studente</w:t>
            </w:r>
            <w:r w:rsidR="004D1598" w:rsidRPr="004D74FE">
              <w:rPr>
                <w:rFonts w:ascii="Times New Roman" w:hAnsi="Times New Roman" w:cs="Times New Roman"/>
                <w:color w:val="000000"/>
                <w:spacing w:val="-1"/>
                <w:sz w:val="22"/>
                <w:szCs w:val="22"/>
              </w:rPr>
              <w:t xml:space="preserve"> straniero</w:t>
            </w:r>
            <w:r w:rsidRPr="004D74FE">
              <w:rPr>
                <w:rFonts w:ascii="Times New Roman" w:hAnsi="Times New Roman" w:cs="Times New Roman"/>
                <w:color w:val="000000"/>
                <w:spacing w:val="-1"/>
                <w:sz w:val="22"/>
                <w:szCs w:val="22"/>
              </w:rPr>
              <w:t xml:space="preserve">, in linea di </w:t>
            </w:r>
            <w:r w:rsidRPr="004D74FE">
              <w:rPr>
                <w:rFonts w:ascii="Times New Roman" w:hAnsi="Times New Roman" w:cs="Times New Roman"/>
                <w:color w:val="000000"/>
                <w:sz w:val="22"/>
                <w:szCs w:val="22"/>
              </w:rPr>
              <w:t>massima, raccoglie:</w:t>
            </w:r>
          </w:p>
          <w:p w14:paraId="1E65D7A8" w14:textId="77777777" w:rsidR="00D16AF5" w:rsidRPr="004D74FE" w:rsidRDefault="004D1598" w:rsidP="00D16AF5">
            <w:pPr>
              <w:shd w:val="clear" w:color="auto" w:fill="FFFFFF"/>
              <w:spacing w:line="254" w:lineRule="exact"/>
              <w:ind w:right="29"/>
              <w:jc w:val="both"/>
              <w:rPr>
                <w:rFonts w:ascii="Times New Roman" w:hAnsi="Times New Roman" w:cs="Times New Roman"/>
                <w:sz w:val="22"/>
                <w:szCs w:val="22"/>
              </w:rPr>
            </w:pPr>
            <w:r w:rsidRPr="004D74FE">
              <w:rPr>
                <w:rFonts w:ascii="Times New Roman" w:hAnsi="Times New Roman" w:cs="Times New Roman"/>
                <w:sz w:val="22"/>
                <w:szCs w:val="22"/>
              </w:rPr>
              <w:t xml:space="preserve">- </w:t>
            </w:r>
            <w:r w:rsidR="00D16AF5" w:rsidRPr="004D74FE">
              <w:rPr>
                <w:rFonts w:ascii="Times New Roman" w:hAnsi="Times New Roman" w:cs="Times New Roman"/>
                <w:sz w:val="22"/>
                <w:szCs w:val="22"/>
              </w:rPr>
              <w:t>indicazioni fornite dalla famiglia o dall’ente affidatario;</w:t>
            </w:r>
          </w:p>
          <w:p w14:paraId="440F021A" w14:textId="2DE60239" w:rsidR="00D16AF5" w:rsidRPr="004D74FE" w:rsidRDefault="00007C6A" w:rsidP="00D16AF5">
            <w:pPr>
              <w:shd w:val="clear" w:color="auto" w:fill="FFFFFF"/>
              <w:spacing w:line="254" w:lineRule="exact"/>
              <w:ind w:right="29"/>
              <w:jc w:val="both"/>
              <w:rPr>
                <w:rFonts w:ascii="Times New Roman" w:hAnsi="Times New Roman" w:cs="Times New Roman"/>
                <w:color w:val="000000" w:themeColor="text1"/>
                <w:sz w:val="22"/>
                <w:szCs w:val="22"/>
              </w:rPr>
            </w:pPr>
            <w:r>
              <w:rPr>
                <w:rFonts w:ascii="Times New Roman" w:hAnsi="Times New Roman" w:cs="Times New Roman"/>
                <w:sz w:val="22"/>
                <w:szCs w:val="22"/>
              </w:rPr>
              <w:t xml:space="preserve">- </w:t>
            </w:r>
            <w:r w:rsidR="00D16AF5" w:rsidRPr="004D74FE">
              <w:rPr>
                <w:rFonts w:ascii="Times New Roman" w:hAnsi="Times New Roman" w:cs="Times New Roman"/>
                <w:bCs/>
                <w:color w:val="000000" w:themeColor="text1"/>
                <w:sz w:val="22"/>
                <w:szCs w:val="22"/>
              </w:rPr>
              <w:t>abilità ed i comportamenti dello studente</w:t>
            </w:r>
            <w:r w:rsidR="00D16AF5" w:rsidRPr="004D74FE">
              <w:rPr>
                <w:rFonts w:ascii="Times New Roman" w:hAnsi="Times New Roman" w:cs="Times New Roman"/>
                <w:color w:val="000000" w:themeColor="text1"/>
                <w:sz w:val="22"/>
                <w:szCs w:val="22"/>
              </w:rPr>
              <w:t> tenendo conto delle capacità di lettura, scrittura, grafia, calcolo, concentrazione ed attenzione, proprietà linguistica;</w:t>
            </w:r>
          </w:p>
          <w:p w14:paraId="0ED07085" w14:textId="77777777" w:rsidR="00D16AF5" w:rsidRPr="004D74FE" w:rsidRDefault="00D16AF5" w:rsidP="00D16AF5">
            <w:pPr>
              <w:shd w:val="clear" w:color="auto" w:fill="FFFFFF"/>
              <w:spacing w:line="254" w:lineRule="exact"/>
              <w:ind w:right="29"/>
              <w:jc w:val="both"/>
              <w:rPr>
                <w:rFonts w:ascii="Times New Roman" w:hAnsi="Times New Roman" w:cs="Times New Roman"/>
                <w:color w:val="000000" w:themeColor="text1"/>
                <w:sz w:val="22"/>
                <w:szCs w:val="22"/>
              </w:rPr>
            </w:pPr>
            <w:r w:rsidRPr="004D74FE">
              <w:rPr>
                <w:rFonts w:ascii="Times New Roman" w:hAnsi="Times New Roman" w:cs="Times New Roman"/>
                <w:color w:val="000000" w:themeColor="text1"/>
                <w:sz w:val="22"/>
                <w:szCs w:val="22"/>
              </w:rPr>
              <w:t xml:space="preserve">-  </w:t>
            </w:r>
            <w:r w:rsidRPr="004D74FE">
              <w:rPr>
                <w:rFonts w:ascii="Times New Roman" w:hAnsi="Times New Roman" w:cs="Times New Roman"/>
                <w:bCs/>
                <w:color w:val="000000" w:themeColor="text1"/>
                <w:sz w:val="22"/>
                <w:szCs w:val="22"/>
              </w:rPr>
              <w:t>gli atteggiamenti dell’alunno</w:t>
            </w:r>
            <w:r w:rsidRPr="004D74FE">
              <w:rPr>
                <w:rFonts w:ascii="Times New Roman" w:hAnsi="Times New Roman" w:cs="Times New Roman"/>
                <w:b/>
                <w:bCs/>
                <w:color w:val="000000" w:themeColor="text1"/>
                <w:sz w:val="22"/>
                <w:szCs w:val="22"/>
              </w:rPr>
              <w:t> </w:t>
            </w:r>
            <w:r w:rsidRPr="004D74FE">
              <w:rPr>
                <w:rFonts w:ascii="Times New Roman" w:hAnsi="Times New Roman" w:cs="Times New Roman"/>
                <w:color w:val="000000" w:themeColor="text1"/>
                <w:sz w:val="22"/>
                <w:szCs w:val="22"/>
              </w:rPr>
              <w:t>verso la scuola, le modalità di relazionarsi, la motivazione personale, le strategie da lui applicate nello studio;</w:t>
            </w:r>
          </w:p>
          <w:p w14:paraId="04689D11" w14:textId="6BF010AF" w:rsidR="004D1598" w:rsidRPr="00007C6A" w:rsidRDefault="00D16AF5" w:rsidP="00007C6A">
            <w:pPr>
              <w:shd w:val="clear" w:color="auto" w:fill="FFFFFF"/>
              <w:spacing w:line="254" w:lineRule="exact"/>
              <w:ind w:right="29"/>
              <w:jc w:val="both"/>
              <w:rPr>
                <w:rFonts w:ascii="Times New Roman" w:hAnsi="Times New Roman" w:cs="Times New Roman"/>
                <w:color w:val="000000" w:themeColor="text1"/>
                <w:sz w:val="22"/>
                <w:szCs w:val="22"/>
              </w:rPr>
            </w:pPr>
            <w:r w:rsidRPr="004D74FE">
              <w:rPr>
                <w:rFonts w:ascii="Times New Roman" w:hAnsi="Times New Roman" w:cs="Times New Roman"/>
                <w:color w:val="000000" w:themeColor="text1"/>
                <w:sz w:val="22"/>
                <w:szCs w:val="22"/>
              </w:rPr>
              <w:t>- la metodologia didattica che si intende adottare, con particolare riferimento alle </w:t>
            </w:r>
            <w:r w:rsidRPr="004D74FE">
              <w:rPr>
                <w:rFonts w:ascii="Times New Roman" w:hAnsi="Times New Roman" w:cs="Times New Roman"/>
                <w:bCs/>
                <w:color w:val="000000" w:themeColor="text1"/>
                <w:sz w:val="22"/>
                <w:szCs w:val="22"/>
              </w:rPr>
              <w:t>misure compensative e dispensative a cui si ricorrerà, alle tipologie di prove di verifica e ai cri</w:t>
            </w:r>
            <w:r w:rsidR="00007C6A">
              <w:rPr>
                <w:rFonts w:ascii="Times New Roman" w:hAnsi="Times New Roman" w:cs="Times New Roman"/>
                <w:bCs/>
                <w:color w:val="000000" w:themeColor="text1"/>
                <w:sz w:val="22"/>
                <w:szCs w:val="22"/>
              </w:rPr>
              <w:t>teri di valutazione da adottare</w:t>
            </w:r>
          </w:p>
          <w:p w14:paraId="3C5E51A5" w14:textId="77777777" w:rsidR="004D1598" w:rsidRDefault="004D1598" w:rsidP="004D1598">
            <w:pPr>
              <w:shd w:val="clear" w:color="auto" w:fill="FFFFFF"/>
              <w:tabs>
                <w:tab w:val="left" w:pos="240"/>
              </w:tabs>
              <w:spacing w:line="250" w:lineRule="exact"/>
              <w:ind w:right="29"/>
              <w:jc w:val="both"/>
              <w:rPr>
                <w:rFonts w:ascii="Times New Roman" w:hAnsi="Times New Roman" w:cs="Times New Roman"/>
                <w:color w:val="000000"/>
                <w:sz w:val="22"/>
                <w:szCs w:val="22"/>
              </w:rPr>
            </w:pPr>
          </w:p>
          <w:p w14:paraId="096EF0D3" w14:textId="77777777" w:rsidR="004D1598" w:rsidRDefault="004D1598" w:rsidP="004D1598">
            <w:pPr>
              <w:shd w:val="clear" w:color="auto" w:fill="FFFFFF"/>
              <w:tabs>
                <w:tab w:val="left" w:pos="240"/>
              </w:tabs>
              <w:spacing w:line="250" w:lineRule="exact"/>
              <w:ind w:right="29"/>
              <w:jc w:val="both"/>
              <w:rPr>
                <w:rFonts w:ascii="Times New Roman" w:hAnsi="Times New Roman" w:cs="Times New Roman"/>
                <w:color w:val="000000"/>
                <w:sz w:val="22"/>
                <w:szCs w:val="22"/>
              </w:rPr>
            </w:pPr>
          </w:p>
          <w:p w14:paraId="001985E1" w14:textId="77777777" w:rsidR="004D1598" w:rsidRDefault="004D1598" w:rsidP="004D1598">
            <w:pPr>
              <w:shd w:val="clear" w:color="auto" w:fill="FFFFFF"/>
              <w:tabs>
                <w:tab w:val="left" w:pos="240"/>
              </w:tabs>
              <w:spacing w:line="250" w:lineRule="exact"/>
              <w:ind w:right="29"/>
              <w:jc w:val="both"/>
              <w:rPr>
                <w:rFonts w:ascii="Times New Roman" w:hAnsi="Times New Roman" w:cs="Times New Roman"/>
                <w:color w:val="000000"/>
                <w:sz w:val="22"/>
                <w:szCs w:val="22"/>
              </w:rPr>
            </w:pPr>
          </w:p>
          <w:p w14:paraId="6E31B731" w14:textId="77777777" w:rsidR="004D1598" w:rsidRDefault="004D1598" w:rsidP="004D1598">
            <w:pPr>
              <w:shd w:val="clear" w:color="auto" w:fill="FFFFFF"/>
              <w:tabs>
                <w:tab w:val="left" w:pos="240"/>
              </w:tabs>
              <w:spacing w:line="250" w:lineRule="exact"/>
              <w:ind w:right="29"/>
              <w:jc w:val="both"/>
              <w:rPr>
                <w:rFonts w:ascii="Times New Roman" w:hAnsi="Times New Roman" w:cs="Times New Roman"/>
                <w:color w:val="000000"/>
                <w:sz w:val="22"/>
                <w:szCs w:val="22"/>
              </w:rPr>
            </w:pPr>
          </w:p>
          <w:p w14:paraId="044DC453" w14:textId="77777777" w:rsidR="004D1598" w:rsidRPr="00E74B1D" w:rsidRDefault="004D1598" w:rsidP="004D1598">
            <w:pPr>
              <w:shd w:val="clear" w:color="auto" w:fill="FFFFFF"/>
              <w:tabs>
                <w:tab w:val="left" w:pos="240"/>
              </w:tabs>
              <w:spacing w:line="250" w:lineRule="exact"/>
              <w:ind w:right="29"/>
              <w:jc w:val="both"/>
              <w:rPr>
                <w:rFonts w:ascii="Times New Roman" w:hAnsi="Times New Roman" w:cs="Times New Roman"/>
                <w:color w:val="000000"/>
                <w:sz w:val="22"/>
                <w:szCs w:val="22"/>
              </w:rPr>
            </w:pPr>
          </w:p>
          <w:p w14:paraId="36714619" w14:textId="77777777" w:rsidR="00666215" w:rsidRPr="00E74B1D" w:rsidRDefault="00666215" w:rsidP="00085A58">
            <w:pPr>
              <w:shd w:val="clear" w:color="auto" w:fill="FFFFFF"/>
              <w:tabs>
                <w:tab w:val="left" w:pos="240"/>
              </w:tabs>
              <w:spacing w:line="250" w:lineRule="exact"/>
              <w:jc w:val="both"/>
              <w:rPr>
                <w:rFonts w:ascii="Times New Roman" w:hAnsi="Times New Roman" w:cs="Times New Roman"/>
                <w:sz w:val="22"/>
                <w:szCs w:val="22"/>
              </w:rPr>
            </w:pPr>
            <w:r>
              <w:rPr>
                <w:rFonts w:ascii="Times New Roman" w:hAnsi="Times New Roman" w:cs="Times New Roman"/>
                <w:sz w:val="22"/>
                <w:szCs w:val="22"/>
              </w:rPr>
              <w:t xml:space="preserve">Il </w:t>
            </w:r>
            <w:r w:rsidRPr="00E74B1D">
              <w:rPr>
                <w:rFonts w:ascii="Times New Roman" w:hAnsi="Times New Roman" w:cs="Times New Roman"/>
                <w:sz w:val="22"/>
                <w:szCs w:val="22"/>
              </w:rPr>
              <w:t>PDP che ha un carattere temporaneo, in quanto è un progetto d’intervento limitato al periodo necessario per il raggiungimento degli obiettivi in esso previsti.</w:t>
            </w:r>
          </w:p>
          <w:p w14:paraId="329AEB6C" w14:textId="77777777" w:rsidR="00666215" w:rsidRPr="00E74B1D" w:rsidRDefault="00666215" w:rsidP="00085A58">
            <w:pPr>
              <w:shd w:val="clear" w:color="auto" w:fill="FFFFFF"/>
              <w:tabs>
                <w:tab w:val="left" w:pos="240"/>
              </w:tabs>
              <w:spacing w:line="250" w:lineRule="exact"/>
              <w:jc w:val="both"/>
              <w:rPr>
                <w:sz w:val="22"/>
                <w:szCs w:val="22"/>
              </w:rPr>
            </w:pPr>
            <w:r w:rsidRPr="00E74B1D">
              <w:rPr>
                <w:rFonts w:ascii="Times New Roman" w:hAnsi="Times New Roman" w:cs="Times New Roman"/>
                <w:sz w:val="22"/>
                <w:szCs w:val="22"/>
              </w:rPr>
              <w:t>La progettazione personalizzata può essere</w:t>
            </w:r>
            <w:r>
              <w:rPr>
                <w:rFonts w:ascii="Times New Roman" w:hAnsi="Times New Roman" w:cs="Times New Roman"/>
                <w:sz w:val="22"/>
                <w:szCs w:val="22"/>
              </w:rPr>
              <w:t xml:space="preserve"> nei casi limite</w:t>
            </w:r>
            <w:r w:rsidRPr="00E74B1D">
              <w:rPr>
                <w:rFonts w:ascii="Times New Roman" w:hAnsi="Times New Roman" w:cs="Times New Roman"/>
                <w:sz w:val="22"/>
                <w:szCs w:val="22"/>
              </w:rPr>
              <w:t xml:space="preserve"> anche differenziata dal percorso della classe, anche se è consigliabile sia il più possibile coerente con il percorso della classe.</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14:paraId="7C466CDE" w14:textId="7448F191" w:rsidR="00666215" w:rsidRPr="006215D9" w:rsidRDefault="00666215" w:rsidP="00085A58">
            <w:pPr>
              <w:shd w:val="clear" w:color="auto" w:fill="FFFFFF"/>
              <w:spacing w:line="250" w:lineRule="exact"/>
              <w:jc w:val="both"/>
              <w:rPr>
                <w:sz w:val="22"/>
                <w:szCs w:val="22"/>
              </w:rPr>
            </w:pPr>
            <w:r w:rsidRPr="006215D9">
              <w:rPr>
                <w:rFonts w:ascii="Times New Roman" w:hAnsi="Times New Roman" w:cs="Times New Roman"/>
                <w:color w:val="000000"/>
                <w:sz w:val="22"/>
                <w:szCs w:val="22"/>
              </w:rPr>
              <w:t>Il Consiglio di classe nella persona del docente coordinatore</w:t>
            </w:r>
            <w:r w:rsidR="006215D9">
              <w:rPr>
                <w:rFonts w:ascii="Times New Roman" w:hAnsi="Times New Roman" w:cs="Times New Roman"/>
                <w:color w:val="000000"/>
                <w:sz w:val="22"/>
                <w:szCs w:val="22"/>
              </w:rPr>
              <w:t>.</w:t>
            </w:r>
            <w:r w:rsidRPr="006215D9">
              <w:rPr>
                <w:rFonts w:ascii="Times New Roman" w:hAnsi="Times New Roman" w:cs="Times New Roman"/>
                <w:color w:val="000000"/>
                <w:sz w:val="22"/>
                <w:szCs w:val="22"/>
              </w:rPr>
              <w:t xml:space="preserve">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4CB6A4C" w14:textId="65F773C8" w:rsidR="00D16AF5" w:rsidRPr="006215D9" w:rsidRDefault="00D16AF5" w:rsidP="00085A58">
            <w:pPr>
              <w:shd w:val="clear" w:color="auto" w:fill="FFFFFF"/>
              <w:spacing w:line="250" w:lineRule="exact"/>
              <w:ind w:right="43"/>
              <w:jc w:val="both"/>
              <w:rPr>
                <w:rFonts w:ascii="Times New Roman" w:hAnsi="Times New Roman" w:cs="Times New Roman"/>
                <w:color w:val="000000"/>
                <w:spacing w:val="-1"/>
                <w:sz w:val="22"/>
                <w:szCs w:val="22"/>
              </w:rPr>
            </w:pPr>
            <w:r w:rsidRPr="006215D9">
              <w:rPr>
                <w:rFonts w:ascii="Times New Roman" w:hAnsi="Times New Roman" w:cs="Times New Roman"/>
                <w:color w:val="000000"/>
                <w:spacing w:val="-1"/>
                <w:sz w:val="22"/>
                <w:szCs w:val="22"/>
              </w:rPr>
              <w:t xml:space="preserve">Successivamente (preferibilmente </w:t>
            </w:r>
            <w:r w:rsidRPr="004D74FE">
              <w:rPr>
                <w:rFonts w:ascii="Times New Roman" w:hAnsi="Times New Roman" w:cs="Times New Roman"/>
                <w:b/>
                <w:color w:val="000000"/>
                <w:spacing w:val="-1"/>
                <w:sz w:val="22"/>
                <w:szCs w:val="22"/>
              </w:rPr>
              <w:t>entro un mese</w:t>
            </w:r>
            <w:r w:rsidRPr="006215D9">
              <w:rPr>
                <w:rFonts w:ascii="Times New Roman" w:hAnsi="Times New Roman" w:cs="Times New Roman"/>
                <w:color w:val="000000"/>
                <w:spacing w:val="-1"/>
                <w:sz w:val="22"/>
                <w:szCs w:val="22"/>
              </w:rPr>
              <w:t>) dall’iscrizione presso l’istituto di uno studente non italofono</w:t>
            </w:r>
            <w:r w:rsidR="006215D9">
              <w:rPr>
                <w:rFonts w:ascii="Times New Roman" w:hAnsi="Times New Roman" w:cs="Times New Roman"/>
                <w:color w:val="000000"/>
                <w:spacing w:val="-1"/>
                <w:sz w:val="22"/>
                <w:szCs w:val="22"/>
              </w:rPr>
              <w:t>.</w:t>
            </w:r>
          </w:p>
          <w:p w14:paraId="7AB9C3F1" w14:textId="77777777" w:rsidR="00D16AF5" w:rsidRDefault="00D16AF5" w:rsidP="00085A58">
            <w:pPr>
              <w:shd w:val="clear" w:color="auto" w:fill="FFFFFF"/>
              <w:spacing w:line="250" w:lineRule="exact"/>
              <w:ind w:right="43"/>
              <w:jc w:val="both"/>
              <w:rPr>
                <w:rFonts w:ascii="Times New Roman" w:hAnsi="Times New Roman" w:cs="Times New Roman"/>
                <w:b/>
                <w:bCs/>
                <w:color w:val="000000"/>
                <w:spacing w:val="-1"/>
                <w:sz w:val="22"/>
                <w:szCs w:val="22"/>
              </w:rPr>
            </w:pPr>
          </w:p>
          <w:p w14:paraId="439EE8B1" w14:textId="77777777" w:rsidR="00D16AF5" w:rsidRDefault="00D16AF5" w:rsidP="00085A58">
            <w:pPr>
              <w:shd w:val="clear" w:color="auto" w:fill="FFFFFF"/>
              <w:spacing w:line="250" w:lineRule="exact"/>
              <w:ind w:right="43"/>
              <w:jc w:val="both"/>
              <w:rPr>
                <w:rFonts w:ascii="Times New Roman" w:hAnsi="Times New Roman" w:cs="Times New Roman"/>
                <w:b/>
                <w:bCs/>
                <w:color w:val="000000"/>
                <w:spacing w:val="-1"/>
                <w:sz w:val="22"/>
                <w:szCs w:val="22"/>
              </w:rPr>
            </w:pPr>
          </w:p>
          <w:p w14:paraId="425196C2" w14:textId="77777777" w:rsidR="00666215" w:rsidRPr="00E74B1D" w:rsidRDefault="00666215" w:rsidP="00D16AF5">
            <w:pPr>
              <w:shd w:val="clear" w:color="auto" w:fill="FFFFFF"/>
              <w:spacing w:line="250" w:lineRule="exact"/>
              <w:ind w:right="43"/>
              <w:jc w:val="both"/>
              <w:rPr>
                <w:sz w:val="22"/>
                <w:szCs w:val="22"/>
              </w:rPr>
            </w:pPr>
          </w:p>
        </w:tc>
      </w:tr>
    </w:tbl>
    <w:p w14:paraId="4B78D1AC" w14:textId="7193FFDE" w:rsidR="002A028F" w:rsidRPr="002A028F" w:rsidRDefault="002A028F" w:rsidP="00B04728">
      <w:pPr>
        <w:spacing w:line="276" w:lineRule="auto"/>
        <w:jc w:val="both"/>
        <w:rPr>
          <w:rFonts w:ascii="Times New Roman" w:hAnsi="Times New Roman" w:cs="Times New Roman"/>
          <w:color w:val="BF8F00" w:themeColor="accent4" w:themeShade="BF"/>
          <w:sz w:val="28"/>
          <w:szCs w:val="28"/>
        </w:rPr>
      </w:pPr>
    </w:p>
    <w:sectPr w:rsidR="002A028F" w:rsidRPr="002A028F" w:rsidSect="005C3BAD">
      <w:footerReference w:type="default" r:id="rId13"/>
      <w:pgSz w:w="11906" w:h="16838"/>
      <w:pgMar w:top="1135" w:right="849"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7E0AC" w14:textId="77777777" w:rsidR="00892A9A" w:rsidRDefault="00892A9A" w:rsidP="0079570F">
      <w:r>
        <w:separator/>
      </w:r>
    </w:p>
  </w:endnote>
  <w:endnote w:type="continuationSeparator" w:id="0">
    <w:p w14:paraId="6C8FA456" w14:textId="77777777" w:rsidR="00892A9A" w:rsidRDefault="00892A9A" w:rsidP="0079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Times New Roman"/>
    <w:panose1 w:val="00000000000000000000"/>
    <w:charset w:val="00"/>
    <w:family w:val="roman"/>
    <w:notTrueType/>
    <w:pitch w:val="default"/>
  </w:font>
  <w:font w:name="Titillium Web">
    <w:altName w:val="Times New Roman"/>
    <w:charset w:val="00"/>
    <w:family w:val="auto"/>
    <w:pitch w:val="variable"/>
    <w:sig w:usb0="00000007" w:usb1="00000001" w:usb2="00000000" w:usb3="00000000" w:csb0="00000093" w:csb1="00000000"/>
  </w:font>
  <w:font w:name="SourceSansPro">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747580"/>
      <w:docPartObj>
        <w:docPartGallery w:val="Page Numbers (Bottom of Page)"/>
        <w:docPartUnique/>
      </w:docPartObj>
    </w:sdtPr>
    <w:sdtContent>
      <w:p w14:paraId="401A4C55" w14:textId="5A4012B2" w:rsidR="00CE283D" w:rsidRDefault="00CE283D">
        <w:pPr>
          <w:pStyle w:val="Pidipagina"/>
          <w:jc w:val="right"/>
        </w:pPr>
        <w:r>
          <w:fldChar w:fldCharType="begin"/>
        </w:r>
        <w:r>
          <w:instrText>PAGE   \* MERGEFORMAT</w:instrText>
        </w:r>
        <w:r>
          <w:fldChar w:fldCharType="separate"/>
        </w:r>
        <w:r w:rsidR="006C219D">
          <w:rPr>
            <w:noProof/>
          </w:rPr>
          <w:t>30</w:t>
        </w:r>
        <w:r>
          <w:fldChar w:fldCharType="end"/>
        </w:r>
      </w:p>
    </w:sdtContent>
  </w:sdt>
  <w:p w14:paraId="4BEF2408" w14:textId="77777777" w:rsidR="00CE283D" w:rsidRDefault="00CE28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0CDFB" w14:textId="77777777" w:rsidR="00892A9A" w:rsidRDefault="00892A9A" w:rsidP="0079570F">
      <w:r>
        <w:separator/>
      </w:r>
    </w:p>
  </w:footnote>
  <w:footnote w:type="continuationSeparator" w:id="0">
    <w:p w14:paraId="11BB4F51" w14:textId="77777777" w:rsidR="00892A9A" w:rsidRDefault="00892A9A" w:rsidP="0079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209D00"/>
    <w:lvl w:ilvl="0">
      <w:numFmt w:val="bullet"/>
      <w:lvlText w:val="*"/>
      <w:lvlJc w:val="left"/>
    </w:lvl>
  </w:abstractNum>
  <w:abstractNum w:abstractNumId="1">
    <w:nsid w:val="07E80CE5"/>
    <w:multiLevelType w:val="hybridMultilevel"/>
    <w:tmpl w:val="AF828B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000B81"/>
    <w:multiLevelType w:val="hybridMultilevel"/>
    <w:tmpl w:val="403E01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C45346"/>
    <w:multiLevelType w:val="multilevel"/>
    <w:tmpl w:val="45DEC174"/>
    <w:lvl w:ilvl="0">
      <w:start w:val="7"/>
      <w:numFmt w:val="decimal"/>
      <w:lvlText w:val="%1"/>
      <w:lvlJc w:val="left"/>
      <w:pPr>
        <w:ind w:left="360" w:hanging="360"/>
      </w:pPr>
      <w:rPr>
        <w:rFonts w:hint="default"/>
        <w:b/>
      </w:rPr>
    </w:lvl>
    <w:lvl w:ilvl="1">
      <w:start w:val="4"/>
      <w:numFmt w:val="decimal"/>
      <w:lvlText w:val="%1.%2"/>
      <w:lvlJc w:val="left"/>
      <w:pPr>
        <w:ind w:left="644" w:hanging="360"/>
      </w:pPr>
      <w:rPr>
        <w:rFonts w:hint="default"/>
        <w:b/>
        <w:color w:val="BF8F00" w:themeColor="accent4" w:themeShade="BF"/>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F1E215A"/>
    <w:multiLevelType w:val="multilevel"/>
    <w:tmpl w:val="870A2162"/>
    <w:lvl w:ilvl="0">
      <w:start w:val="1"/>
      <w:numFmt w:val="decimal"/>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65DFE"/>
    <w:multiLevelType w:val="hybridMultilevel"/>
    <w:tmpl w:val="2610A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2C2F82"/>
    <w:multiLevelType w:val="multilevel"/>
    <w:tmpl w:val="95D20370"/>
    <w:lvl w:ilvl="0">
      <w:start w:val="5"/>
      <w:numFmt w:val="decimal"/>
      <w:lvlText w:val="%1"/>
      <w:lvlJc w:val="left"/>
      <w:pPr>
        <w:ind w:left="360" w:hanging="360"/>
      </w:pPr>
      <w:rPr>
        <w:rFonts w:hint="default"/>
        <w:b/>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7">
    <w:nsid w:val="17315DA8"/>
    <w:multiLevelType w:val="hybridMultilevel"/>
    <w:tmpl w:val="3F5E4BDE"/>
    <w:lvl w:ilvl="0" w:tplc="005652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981A6E"/>
    <w:multiLevelType w:val="hybridMultilevel"/>
    <w:tmpl w:val="40D6DE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E45B1A"/>
    <w:multiLevelType w:val="hybridMultilevel"/>
    <w:tmpl w:val="9B06A692"/>
    <w:lvl w:ilvl="0" w:tplc="22209D00">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9831A2"/>
    <w:multiLevelType w:val="multilevel"/>
    <w:tmpl w:val="7DB4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7F3EF6"/>
    <w:multiLevelType w:val="hybridMultilevel"/>
    <w:tmpl w:val="1CD440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66F2D2E"/>
    <w:multiLevelType w:val="multilevel"/>
    <w:tmpl w:val="F16202C0"/>
    <w:lvl w:ilvl="0">
      <w:start w:val="5"/>
      <w:numFmt w:val="decimal"/>
      <w:lvlText w:val="%1"/>
      <w:lvlJc w:val="left"/>
      <w:pPr>
        <w:ind w:left="420" w:hanging="420"/>
      </w:pPr>
      <w:rPr>
        <w:rFonts w:hint="default"/>
      </w:rPr>
    </w:lvl>
    <w:lvl w:ilvl="1">
      <w:start w:val="14"/>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nsid w:val="26ED1D10"/>
    <w:multiLevelType w:val="hybridMultilevel"/>
    <w:tmpl w:val="A1061250"/>
    <w:lvl w:ilvl="0" w:tplc="68BA3C8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E5072D1"/>
    <w:multiLevelType w:val="hybridMultilevel"/>
    <w:tmpl w:val="2ED2B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0381325"/>
    <w:multiLevelType w:val="hybridMultilevel"/>
    <w:tmpl w:val="5B240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8E387C"/>
    <w:multiLevelType w:val="hybridMultilevel"/>
    <w:tmpl w:val="6D9A403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4C5206B"/>
    <w:multiLevelType w:val="hybridMultilevel"/>
    <w:tmpl w:val="AB5C8A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8133F5"/>
    <w:multiLevelType w:val="hybridMultilevel"/>
    <w:tmpl w:val="74B23B7C"/>
    <w:lvl w:ilvl="0" w:tplc="A322BA6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C709D2"/>
    <w:multiLevelType w:val="hybridMultilevel"/>
    <w:tmpl w:val="BA18C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D41B72"/>
    <w:multiLevelType w:val="hybridMultilevel"/>
    <w:tmpl w:val="46DCC466"/>
    <w:lvl w:ilvl="0" w:tplc="22209D00">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C970C9"/>
    <w:multiLevelType w:val="hybridMultilevel"/>
    <w:tmpl w:val="FD2E8A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A16772"/>
    <w:multiLevelType w:val="hybridMultilevel"/>
    <w:tmpl w:val="B54CB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5EB1A31"/>
    <w:multiLevelType w:val="hybridMultilevel"/>
    <w:tmpl w:val="FE6E5C0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49AD2AF8"/>
    <w:multiLevelType w:val="multilevel"/>
    <w:tmpl w:val="4BB4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C035692"/>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6">
    <w:nsid w:val="4CA639F3"/>
    <w:multiLevelType w:val="hybridMultilevel"/>
    <w:tmpl w:val="FA588F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A54B6F"/>
    <w:multiLevelType w:val="hybridMultilevel"/>
    <w:tmpl w:val="84E01E74"/>
    <w:lvl w:ilvl="0" w:tplc="22209D00">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4F651BE0"/>
    <w:multiLevelType w:val="hybridMultilevel"/>
    <w:tmpl w:val="51D0F51E"/>
    <w:lvl w:ilvl="0" w:tplc="22209D00">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045F48"/>
    <w:multiLevelType w:val="hybridMultilevel"/>
    <w:tmpl w:val="4D46E150"/>
    <w:lvl w:ilvl="0" w:tplc="22209D00">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10629E2"/>
    <w:multiLevelType w:val="hybridMultilevel"/>
    <w:tmpl w:val="D8641A32"/>
    <w:lvl w:ilvl="0" w:tplc="04100017">
      <w:start w:val="3"/>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515A3563"/>
    <w:multiLevelType w:val="hybridMultilevel"/>
    <w:tmpl w:val="9BA2FD4E"/>
    <w:lvl w:ilvl="0" w:tplc="22209D00">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3F47DDF"/>
    <w:multiLevelType w:val="hybridMultilevel"/>
    <w:tmpl w:val="E9D4F5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9AA1587"/>
    <w:multiLevelType w:val="multilevel"/>
    <w:tmpl w:val="25D2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D333D9A"/>
    <w:multiLevelType w:val="multilevel"/>
    <w:tmpl w:val="EDC05DD2"/>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b w:val="0"/>
        <w:i/>
        <w:color w:val="000000"/>
        <w:sz w:val="22"/>
      </w:rPr>
    </w:lvl>
    <w:lvl w:ilvl="2">
      <w:start w:val="1"/>
      <w:numFmt w:val="decimal"/>
      <w:isLgl/>
      <w:lvlText w:val="%1.%2.%3"/>
      <w:lvlJc w:val="left"/>
      <w:pPr>
        <w:ind w:left="1080" w:hanging="720"/>
      </w:pPr>
      <w:rPr>
        <w:rFonts w:hint="default"/>
        <w:b w:val="0"/>
        <w:i/>
        <w:color w:val="000000"/>
        <w:sz w:val="22"/>
      </w:rPr>
    </w:lvl>
    <w:lvl w:ilvl="3">
      <w:start w:val="1"/>
      <w:numFmt w:val="decimal"/>
      <w:isLgl/>
      <w:lvlText w:val="%1.%2.%3.%4"/>
      <w:lvlJc w:val="left"/>
      <w:pPr>
        <w:ind w:left="1440" w:hanging="1080"/>
      </w:pPr>
      <w:rPr>
        <w:rFonts w:hint="default"/>
        <w:b w:val="0"/>
        <w:i/>
        <w:color w:val="000000"/>
        <w:sz w:val="22"/>
      </w:rPr>
    </w:lvl>
    <w:lvl w:ilvl="4">
      <w:start w:val="1"/>
      <w:numFmt w:val="decimal"/>
      <w:isLgl/>
      <w:lvlText w:val="%1.%2.%3.%4.%5"/>
      <w:lvlJc w:val="left"/>
      <w:pPr>
        <w:ind w:left="1440" w:hanging="1080"/>
      </w:pPr>
      <w:rPr>
        <w:rFonts w:hint="default"/>
        <w:b w:val="0"/>
        <w:i/>
        <w:color w:val="000000"/>
        <w:sz w:val="22"/>
      </w:rPr>
    </w:lvl>
    <w:lvl w:ilvl="5">
      <w:start w:val="1"/>
      <w:numFmt w:val="decimal"/>
      <w:isLgl/>
      <w:lvlText w:val="%1.%2.%3.%4.%5.%6"/>
      <w:lvlJc w:val="left"/>
      <w:pPr>
        <w:ind w:left="1800" w:hanging="1440"/>
      </w:pPr>
      <w:rPr>
        <w:rFonts w:hint="default"/>
        <w:b w:val="0"/>
        <w:i/>
        <w:color w:val="000000"/>
        <w:sz w:val="22"/>
      </w:rPr>
    </w:lvl>
    <w:lvl w:ilvl="6">
      <w:start w:val="1"/>
      <w:numFmt w:val="decimal"/>
      <w:isLgl/>
      <w:lvlText w:val="%1.%2.%3.%4.%5.%6.%7"/>
      <w:lvlJc w:val="left"/>
      <w:pPr>
        <w:ind w:left="1800" w:hanging="1440"/>
      </w:pPr>
      <w:rPr>
        <w:rFonts w:hint="default"/>
        <w:b w:val="0"/>
        <w:i/>
        <w:color w:val="000000"/>
        <w:sz w:val="22"/>
      </w:rPr>
    </w:lvl>
    <w:lvl w:ilvl="7">
      <w:start w:val="1"/>
      <w:numFmt w:val="decimal"/>
      <w:isLgl/>
      <w:lvlText w:val="%1.%2.%3.%4.%5.%6.%7.%8"/>
      <w:lvlJc w:val="left"/>
      <w:pPr>
        <w:ind w:left="2160" w:hanging="1800"/>
      </w:pPr>
      <w:rPr>
        <w:rFonts w:hint="default"/>
        <w:b w:val="0"/>
        <w:i/>
        <w:color w:val="000000"/>
        <w:sz w:val="22"/>
      </w:rPr>
    </w:lvl>
    <w:lvl w:ilvl="8">
      <w:start w:val="1"/>
      <w:numFmt w:val="decimal"/>
      <w:isLgl/>
      <w:lvlText w:val="%1.%2.%3.%4.%5.%6.%7.%8.%9"/>
      <w:lvlJc w:val="left"/>
      <w:pPr>
        <w:ind w:left="2520" w:hanging="2160"/>
      </w:pPr>
      <w:rPr>
        <w:rFonts w:hint="default"/>
        <w:b w:val="0"/>
        <w:i/>
        <w:color w:val="000000"/>
        <w:sz w:val="22"/>
      </w:rPr>
    </w:lvl>
  </w:abstractNum>
  <w:abstractNum w:abstractNumId="35">
    <w:nsid w:val="5E8B4659"/>
    <w:multiLevelType w:val="multilevel"/>
    <w:tmpl w:val="1F1C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A5334E"/>
    <w:multiLevelType w:val="hybridMultilevel"/>
    <w:tmpl w:val="DDD4A4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6353271B"/>
    <w:multiLevelType w:val="multilevel"/>
    <w:tmpl w:val="C1E0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F30156"/>
    <w:multiLevelType w:val="hybridMultilevel"/>
    <w:tmpl w:val="0EC023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1D9533D"/>
    <w:multiLevelType w:val="hybridMultilevel"/>
    <w:tmpl w:val="1EF8562A"/>
    <w:lvl w:ilvl="0" w:tplc="22209D00">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7007A11"/>
    <w:multiLevelType w:val="hybridMultilevel"/>
    <w:tmpl w:val="802EF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8D145FC"/>
    <w:multiLevelType w:val="multilevel"/>
    <w:tmpl w:val="F972368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AC35CCD"/>
    <w:multiLevelType w:val="multilevel"/>
    <w:tmpl w:val="3300DE4E"/>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B2470E6"/>
    <w:multiLevelType w:val="hybridMultilevel"/>
    <w:tmpl w:val="F38249E0"/>
    <w:lvl w:ilvl="0" w:tplc="73920A3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nsid w:val="7C535D22"/>
    <w:multiLevelType w:val="hybridMultilevel"/>
    <w:tmpl w:val="BA8875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numFmt w:val="bullet"/>
        <w:lvlText w:val="•"/>
        <w:lvlJc w:val="left"/>
        <w:pPr>
          <w:ind w:left="720" w:hanging="360"/>
        </w:pPr>
        <w:rPr>
          <w:rFonts w:ascii="Arial" w:hAnsi="Arial" w:hint="default"/>
        </w:rPr>
      </w:lvl>
    </w:lvlOverride>
  </w:num>
  <w:num w:numId="3">
    <w:abstractNumId w:val="0"/>
    <w:lvlOverride w:ilvl="0">
      <w:lvl w:ilvl="0">
        <w:numFmt w:val="bullet"/>
        <w:lvlText w:val="•"/>
        <w:legacy w:legacy="1" w:legacySpace="0" w:legacyIndent="350"/>
        <w:lvlJc w:val="left"/>
        <w:rPr>
          <w:rFonts w:ascii="Arial" w:hAnsi="Arial" w:hint="default"/>
        </w:rPr>
      </w:lvl>
    </w:lvlOverride>
  </w:num>
  <w:num w:numId="4">
    <w:abstractNumId w:val="9"/>
  </w:num>
  <w:num w:numId="5">
    <w:abstractNumId w:val="31"/>
  </w:num>
  <w:num w:numId="6">
    <w:abstractNumId w:val="20"/>
  </w:num>
  <w:num w:numId="7">
    <w:abstractNumId w:val="29"/>
  </w:num>
  <w:num w:numId="8">
    <w:abstractNumId w:val="39"/>
  </w:num>
  <w:num w:numId="9">
    <w:abstractNumId w:val="28"/>
  </w:num>
  <w:num w:numId="10">
    <w:abstractNumId w:val="5"/>
  </w:num>
  <w:num w:numId="11">
    <w:abstractNumId w:val="23"/>
  </w:num>
  <w:num w:numId="12">
    <w:abstractNumId w:val="30"/>
  </w:num>
  <w:num w:numId="13">
    <w:abstractNumId w:val="17"/>
  </w:num>
  <w:num w:numId="14">
    <w:abstractNumId w:val="2"/>
  </w:num>
  <w:num w:numId="15">
    <w:abstractNumId w:val="44"/>
  </w:num>
  <w:num w:numId="16">
    <w:abstractNumId w:val="26"/>
  </w:num>
  <w:num w:numId="17">
    <w:abstractNumId w:val="4"/>
  </w:num>
  <w:num w:numId="18">
    <w:abstractNumId w:val="21"/>
  </w:num>
  <w:num w:numId="19">
    <w:abstractNumId w:val="27"/>
  </w:num>
  <w:num w:numId="20">
    <w:abstractNumId w:val="35"/>
  </w:num>
  <w:num w:numId="21">
    <w:abstractNumId w:val="37"/>
  </w:num>
  <w:num w:numId="22">
    <w:abstractNumId w:val="10"/>
  </w:num>
  <w:num w:numId="23">
    <w:abstractNumId w:val="41"/>
  </w:num>
  <w:num w:numId="24">
    <w:abstractNumId w:val="18"/>
  </w:num>
  <w:num w:numId="25">
    <w:abstractNumId w:val="38"/>
  </w:num>
  <w:num w:numId="26">
    <w:abstractNumId w:val="24"/>
  </w:num>
  <w:num w:numId="27">
    <w:abstractNumId w:val="33"/>
  </w:num>
  <w:num w:numId="28">
    <w:abstractNumId w:val="14"/>
  </w:num>
  <w:num w:numId="29">
    <w:abstractNumId w:val="1"/>
  </w:num>
  <w:num w:numId="30">
    <w:abstractNumId w:val="15"/>
  </w:num>
  <w:num w:numId="31">
    <w:abstractNumId w:val="32"/>
  </w:num>
  <w:num w:numId="32">
    <w:abstractNumId w:val="16"/>
  </w:num>
  <w:num w:numId="33">
    <w:abstractNumId w:val="19"/>
  </w:num>
  <w:num w:numId="34">
    <w:abstractNumId w:val="22"/>
  </w:num>
  <w:num w:numId="35">
    <w:abstractNumId w:val="40"/>
  </w:num>
  <w:num w:numId="36">
    <w:abstractNumId w:val="8"/>
  </w:num>
  <w:num w:numId="37">
    <w:abstractNumId w:val="11"/>
  </w:num>
  <w:num w:numId="38">
    <w:abstractNumId w:val="34"/>
  </w:num>
  <w:num w:numId="39">
    <w:abstractNumId w:val="25"/>
  </w:num>
  <w:num w:numId="40">
    <w:abstractNumId w:val="42"/>
  </w:num>
  <w:num w:numId="41">
    <w:abstractNumId w:val="3"/>
  </w:num>
  <w:num w:numId="42">
    <w:abstractNumId w:val="13"/>
  </w:num>
  <w:num w:numId="43">
    <w:abstractNumId w:val="12"/>
  </w:num>
  <w:num w:numId="44">
    <w:abstractNumId w:val="43"/>
  </w:num>
  <w:num w:numId="45">
    <w:abstractNumId w:val="6"/>
  </w:num>
  <w:num w:numId="4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19"/>
    <w:rsid w:val="0000469A"/>
    <w:rsid w:val="00007C6A"/>
    <w:rsid w:val="000130F9"/>
    <w:rsid w:val="000137B4"/>
    <w:rsid w:val="00023691"/>
    <w:rsid w:val="00024BD4"/>
    <w:rsid w:val="00032188"/>
    <w:rsid w:val="000407E8"/>
    <w:rsid w:val="00045A36"/>
    <w:rsid w:val="00061105"/>
    <w:rsid w:val="00066C9F"/>
    <w:rsid w:val="00073A54"/>
    <w:rsid w:val="000774B3"/>
    <w:rsid w:val="00080D5D"/>
    <w:rsid w:val="000847FF"/>
    <w:rsid w:val="00085A58"/>
    <w:rsid w:val="000904A8"/>
    <w:rsid w:val="00091CFD"/>
    <w:rsid w:val="000E067A"/>
    <w:rsid w:val="000E1797"/>
    <w:rsid w:val="000E760B"/>
    <w:rsid w:val="000E7B32"/>
    <w:rsid w:val="00101CB9"/>
    <w:rsid w:val="001234E7"/>
    <w:rsid w:val="00132134"/>
    <w:rsid w:val="00156F51"/>
    <w:rsid w:val="00160786"/>
    <w:rsid w:val="001607A7"/>
    <w:rsid w:val="00166D36"/>
    <w:rsid w:val="00173E52"/>
    <w:rsid w:val="00187018"/>
    <w:rsid w:val="00191DE1"/>
    <w:rsid w:val="00196118"/>
    <w:rsid w:val="001A5713"/>
    <w:rsid w:val="001B00DC"/>
    <w:rsid w:val="001B04AB"/>
    <w:rsid w:val="001C2D88"/>
    <w:rsid w:val="001C6886"/>
    <w:rsid w:val="001D408A"/>
    <w:rsid w:val="001E168A"/>
    <w:rsid w:val="001E2D5F"/>
    <w:rsid w:val="001F56BF"/>
    <w:rsid w:val="00210D52"/>
    <w:rsid w:val="0021115C"/>
    <w:rsid w:val="002119FC"/>
    <w:rsid w:val="002148EA"/>
    <w:rsid w:val="00217716"/>
    <w:rsid w:val="00220F5B"/>
    <w:rsid w:val="002403D0"/>
    <w:rsid w:val="00241CAE"/>
    <w:rsid w:val="00243B39"/>
    <w:rsid w:val="00245478"/>
    <w:rsid w:val="00252BC8"/>
    <w:rsid w:val="00256209"/>
    <w:rsid w:val="002575C0"/>
    <w:rsid w:val="00263C13"/>
    <w:rsid w:val="00267DBF"/>
    <w:rsid w:val="0027421F"/>
    <w:rsid w:val="0027423E"/>
    <w:rsid w:val="00276176"/>
    <w:rsid w:val="002916DC"/>
    <w:rsid w:val="00297D9C"/>
    <w:rsid w:val="002A028F"/>
    <w:rsid w:val="002A2FA2"/>
    <w:rsid w:val="002A4525"/>
    <w:rsid w:val="002B17DB"/>
    <w:rsid w:val="002B1A53"/>
    <w:rsid w:val="002B2D9A"/>
    <w:rsid w:val="002B357F"/>
    <w:rsid w:val="002B77AA"/>
    <w:rsid w:val="002C0A1E"/>
    <w:rsid w:val="002D0818"/>
    <w:rsid w:val="002D1CBF"/>
    <w:rsid w:val="002E2966"/>
    <w:rsid w:val="002E6D53"/>
    <w:rsid w:val="002F1EB0"/>
    <w:rsid w:val="002F48F2"/>
    <w:rsid w:val="002F4EFF"/>
    <w:rsid w:val="002F5477"/>
    <w:rsid w:val="002F557F"/>
    <w:rsid w:val="00303620"/>
    <w:rsid w:val="00314D82"/>
    <w:rsid w:val="003172C0"/>
    <w:rsid w:val="00346075"/>
    <w:rsid w:val="00355364"/>
    <w:rsid w:val="00367430"/>
    <w:rsid w:val="00377C6B"/>
    <w:rsid w:val="00391CEF"/>
    <w:rsid w:val="00391F50"/>
    <w:rsid w:val="003964EC"/>
    <w:rsid w:val="003B1E42"/>
    <w:rsid w:val="003C6078"/>
    <w:rsid w:val="003D09E3"/>
    <w:rsid w:val="003E16E5"/>
    <w:rsid w:val="00405117"/>
    <w:rsid w:val="00405544"/>
    <w:rsid w:val="004128C7"/>
    <w:rsid w:val="00415CEF"/>
    <w:rsid w:val="00416D59"/>
    <w:rsid w:val="00423F9B"/>
    <w:rsid w:val="00455098"/>
    <w:rsid w:val="00460BC1"/>
    <w:rsid w:val="00467B00"/>
    <w:rsid w:val="0047040A"/>
    <w:rsid w:val="00473CB5"/>
    <w:rsid w:val="00486674"/>
    <w:rsid w:val="00487BA1"/>
    <w:rsid w:val="004A55BA"/>
    <w:rsid w:val="004A6BA3"/>
    <w:rsid w:val="004B0A54"/>
    <w:rsid w:val="004C3416"/>
    <w:rsid w:val="004D1598"/>
    <w:rsid w:val="004D74FE"/>
    <w:rsid w:val="004F14E4"/>
    <w:rsid w:val="004F2259"/>
    <w:rsid w:val="004F2E39"/>
    <w:rsid w:val="004F4702"/>
    <w:rsid w:val="004F6B41"/>
    <w:rsid w:val="00501D8E"/>
    <w:rsid w:val="00511073"/>
    <w:rsid w:val="00512E97"/>
    <w:rsid w:val="0052764E"/>
    <w:rsid w:val="00532346"/>
    <w:rsid w:val="005335D9"/>
    <w:rsid w:val="005358BB"/>
    <w:rsid w:val="00541AC2"/>
    <w:rsid w:val="00542940"/>
    <w:rsid w:val="00542AFC"/>
    <w:rsid w:val="00550DFE"/>
    <w:rsid w:val="00566941"/>
    <w:rsid w:val="00573DB7"/>
    <w:rsid w:val="00575D41"/>
    <w:rsid w:val="005B49B4"/>
    <w:rsid w:val="005C3BAD"/>
    <w:rsid w:val="005E29CA"/>
    <w:rsid w:val="005E6BC2"/>
    <w:rsid w:val="006030F0"/>
    <w:rsid w:val="00604167"/>
    <w:rsid w:val="00620EBF"/>
    <w:rsid w:val="006215D9"/>
    <w:rsid w:val="00626733"/>
    <w:rsid w:val="00627319"/>
    <w:rsid w:val="00635FE6"/>
    <w:rsid w:val="00657D5A"/>
    <w:rsid w:val="00664870"/>
    <w:rsid w:val="00666215"/>
    <w:rsid w:val="00680361"/>
    <w:rsid w:val="0068725E"/>
    <w:rsid w:val="006A0CC5"/>
    <w:rsid w:val="006A5414"/>
    <w:rsid w:val="006A751A"/>
    <w:rsid w:val="006B36F0"/>
    <w:rsid w:val="006B6F18"/>
    <w:rsid w:val="006C219D"/>
    <w:rsid w:val="006E7602"/>
    <w:rsid w:val="006F1188"/>
    <w:rsid w:val="00702BE7"/>
    <w:rsid w:val="00706000"/>
    <w:rsid w:val="00707D8C"/>
    <w:rsid w:val="00716DC1"/>
    <w:rsid w:val="007174D4"/>
    <w:rsid w:val="0073263F"/>
    <w:rsid w:val="00734B72"/>
    <w:rsid w:val="00734BFF"/>
    <w:rsid w:val="00740731"/>
    <w:rsid w:val="007435D3"/>
    <w:rsid w:val="00745DB1"/>
    <w:rsid w:val="00750B4B"/>
    <w:rsid w:val="007512CA"/>
    <w:rsid w:val="007558B7"/>
    <w:rsid w:val="0077694A"/>
    <w:rsid w:val="00777295"/>
    <w:rsid w:val="00783222"/>
    <w:rsid w:val="0079570F"/>
    <w:rsid w:val="00796D56"/>
    <w:rsid w:val="00797748"/>
    <w:rsid w:val="007A034D"/>
    <w:rsid w:val="007A3D68"/>
    <w:rsid w:val="007B1A47"/>
    <w:rsid w:val="007C53D6"/>
    <w:rsid w:val="007D2591"/>
    <w:rsid w:val="007D435D"/>
    <w:rsid w:val="007D621C"/>
    <w:rsid w:val="007E2727"/>
    <w:rsid w:val="007E7C1B"/>
    <w:rsid w:val="00801172"/>
    <w:rsid w:val="008055D2"/>
    <w:rsid w:val="00811A92"/>
    <w:rsid w:val="00822C72"/>
    <w:rsid w:val="0084529C"/>
    <w:rsid w:val="00845FFE"/>
    <w:rsid w:val="00846A43"/>
    <w:rsid w:val="008474E0"/>
    <w:rsid w:val="00851FF4"/>
    <w:rsid w:val="008748E7"/>
    <w:rsid w:val="00886EF2"/>
    <w:rsid w:val="00892A9A"/>
    <w:rsid w:val="00893E11"/>
    <w:rsid w:val="008B3928"/>
    <w:rsid w:val="008C073E"/>
    <w:rsid w:val="008D039F"/>
    <w:rsid w:val="008D4D51"/>
    <w:rsid w:val="008E2AD0"/>
    <w:rsid w:val="008E3187"/>
    <w:rsid w:val="008F6F81"/>
    <w:rsid w:val="00903096"/>
    <w:rsid w:val="0092723C"/>
    <w:rsid w:val="0093778E"/>
    <w:rsid w:val="009420B5"/>
    <w:rsid w:val="0094301E"/>
    <w:rsid w:val="00947358"/>
    <w:rsid w:val="009709AD"/>
    <w:rsid w:val="00974261"/>
    <w:rsid w:val="00977EE8"/>
    <w:rsid w:val="00984B60"/>
    <w:rsid w:val="00991495"/>
    <w:rsid w:val="009A1110"/>
    <w:rsid w:val="009A1790"/>
    <w:rsid w:val="009A5060"/>
    <w:rsid w:val="009B1725"/>
    <w:rsid w:val="009B5144"/>
    <w:rsid w:val="009B76B7"/>
    <w:rsid w:val="009C4270"/>
    <w:rsid w:val="009C67E8"/>
    <w:rsid w:val="009D29CE"/>
    <w:rsid w:val="009D2CA4"/>
    <w:rsid w:val="009D7F75"/>
    <w:rsid w:val="009E1814"/>
    <w:rsid w:val="009F2609"/>
    <w:rsid w:val="00A001BD"/>
    <w:rsid w:val="00A0093E"/>
    <w:rsid w:val="00A0420C"/>
    <w:rsid w:val="00A0493B"/>
    <w:rsid w:val="00A1084A"/>
    <w:rsid w:val="00A14879"/>
    <w:rsid w:val="00A16684"/>
    <w:rsid w:val="00A23AD7"/>
    <w:rsid w:val="00A25C0D"/>
    <w:rsid w:val="00A27A66"/>
    <w:rsid w:val="00A47C92"/>
    <w:rsid w:val="00A51942"/>
    <w:rsid w:val="00A52F6A"/>
    <w:rsid w:val="00A61F92"/>
    <w:rsid w:val="00A677BF"/>
    <w:rsid w:val="00A76DD0"/>
    <w:rsid w:val="00A8143F"/>
    <w:rsid w:val="00A86E85"/>
    <w:rsid w:val="00A9656F"/>
    <w:rsid w:val="00AA4E6F"/>
    <w:rsid w:val="00AA5818"/>
    <w:rsid w:val="00AB41C4"/>
    <w:rsid w:val="00AB6332"/>
    <w:rsid w:val="00AB7627"/>
    <w:rsid w:val="00AC1D4E"/>
    <w:rsid w:val="00AC2617"/>
    <w:rsid w:val="00AC2799"/>
    <w:rsid w:val="00AC6224"/>
    <w:rsid w:val="00AD6DD8"/>
    <w:rsid w:val="00AF2765"/>
    <w:rsid w:val="00AF457B"/>
    <w:rsid w:val="00AF7B04"/>
    <w:rsid w:val="00B04728"/>
    <w:rsid w:val="00B10CD6"/>
    <w:rsid w:val="00B1584D"/>
    <w:rsid w:val="00B34D59"/>
    <w:rsid w:val="00B41949"/>
    <w:rsid w:val="00B4550A"/>
    <w:rsid w:val="00B63345"/>
    <w:rsid w:val="00B65601"/>
    <w:rsid w:val="00B8052B"/>
    <w:rsid w:val="00B87B5E"/>
    <w:rsid w:val="00B9049D"/>
    <w:rsid w:val="00BA15C1"/>
    <w:rsid w:val="00BB6B6F"/>
    <w:rsid w:val="00BC4774"/>
    <w:rsid w:val="00BD0569"/>
    <w:rsid w:val="00C05036"/>
    <w:rsid w:val="00C13232"/>
    <w:rsid w:val="00C206E5"/>
    <w:rsid w:val="00C23AC0"/>
    <w:rsid w:val="00C3049A"/>
    <w:rsid w:val="00C32EA9"/>
    <w:rsid w:val="00C35857"/>
    <w:rsid w:val="00C4291C"/>
    <w:rsid w:val="00C43CF3"/>
    <w:rsid w:val="00C45231"/>
    <w:rsid w:val="00C53D30"/>
    <w:rsid w:val="00C612E9"/>
    <w:rsid w:val="00C70A99"/>
    <w:rsid w:val="00C87E36"/>
    <w:rsid w:val="00C97F3F"/>
    <w:rsid w:val="00CA2BB8"/>
    <w:rsid w:val="00CA56C0"/>
    <w:rsid w:val="00CA71B3"/>
    <w:rsid w:val="00CB5375"/>
    <w:rsid w:val="00CC1785"/>
    <w:rsid w:val="00CC3F01"/>
    <w:rsid w:val="00CC4082"/>
    <w:rsid w:val="00CC494A"/>
    <w:rsid w:val="00CC6AFD"/>
    <w:rsid w:val="00CE1685"/>
    <w:rsid w:val="00CE1EE1"/>
    <w:rsid w:val="00CE2153"/>
    <w:rsid w:val="00CE283D"/>
    <w:rsid w:val="00CE6EC3"/>
    <w:rsid w:val="00D00473"/>
    <w:rsid w:val="00D03E93"/>
    <w:rsid w:val="00D1228C"/>
    <w:rsid w:val="00D14A8A"/>
    <w:rsid w:val="00D1603C"/>
    <w:rsid w:val="00D16AF5"/>
    <w:rsid w:val="00D17F95"/>
    <w:rsid w:val="00D309A1"/>
    <w:rsid w:val="00D408D3"/>
    <w:rsid w:val="00D4697F"/>
    <w:rsid w:val="00D57B26"/>
    <w:rsid w:val="00D65639"/>
    <w:rsid w:val="00D6581A"/>
    <w:rsid w:val="00D65DF8"/>
    <w:rsid w:val="00D661B1"/>
    <w:rsid w:val="00D72C62"/>
    <w:rsid w:val="00D72EB2"/>
    <w:rsid w:val="00D8621D"/>
    <w:rsid w:val="00D86281"/>
    <w:rsid w:val="00D92883"/>
    <w:rsid w:val="00DA23D7"/>
    <w:rsid w:val="00DB3FA3"/>
    <w:rsid w:val="00DB71D8"/>
    <w:rsid w:val="00DC1F7A"/>
    <w:rsid w:val="00DC4A68"/>
    <w:rsid w:val="00DD71C3"/>
    <w:rsid w:val="00DE3365"/>
    <w:rsid w:val="00DF11BA"/>
    <w:rsid w:val="00DF584F"/>
    <w:rsid w:val="00DF76B9"/>
    <w:rsid w:val="00DF78CB"/>
    <w:rsid w:val="00E00C78"/>
    <w:rsid w:val="00E01F28"/>
    <w:rsid w:val="00E02377"/>
    <w:rsid w:val="00E06285"/>
    <w:rsid w:val="00E066D4"/>
    <w:rsid w:val="00E12F30"/>
    <w:rsid w:val="00E1603F"/>
    <w:rsid w:val="00E203D6"/>
    <w:rsid w:val="00E42123"/>
    <w:rsid w:val="00E501BD"/>
    <w:rsid w:val="00E53CA0"/>
    <w:rsid w:val="00E74B1D"/>
    <w:rsid w:val="00E8477F"/>
    <w:rsid w:val="00E9636D"/>
    <w:rsid w:val="00EA1EC7"/>
    <w:rsid w:val="00EC201A"/>
    <w:rsid w:val="00EC3A91"/>
    <w:rsid w:val="00EC5AC5"/>
    <w:rsid w:val="00ED47E6"/>
    <w:rsid w:val="00EE5B73"/>
    <w:rsid w:val="00EF2302"/>
    <w:rsid w:val="00F008AF"/>
    <w:rsid w:val="00F07D0F"/>
    <w:rsid w:val="00F24092"/>
    <w:rsid w:val="00F24682"/>
    <w:rsid w:val="00F31B26"/>
    <w:rsid w:val="00F33397"/>
    <w:rsid w:val="00F4619E"/>
    <w:rsid w:val="00F56BD3"/>
    <w:rsid w:val="00F631C8"/>
    <w:rsid w:val="00F75F55"/>
    <w:rsid w:val="00F7601D"/>
    <w:rsid w:val="00F77EE6"/>
    <w:rsid w:val="00F81773"/>
    <w:rsid w:val="00F90179"/>
    <w:rsid w:val="00FB58A5"/>
    <w:rsid w:val="00FE1AC1"/>
    <w:rsid w:val="00FE519F"/>
    <w:rsid w:val="00FE6418"/>
    <w:rsid w:val="00FF4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DF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319"/>
    <w:pPr>
      <w:widowControl w:val="0"/>
      <w:autoSpaceDE w:val="0"/>
      <w:autoSpaceDN w:val="0"/>
      <w:adjustRightInd w:val="0"/>
      <w:spacing w:after="0" w:line="240" w:lineRule="auto"/>
    </w:pPr>
    <w:rPr>
      <w:rFonts w:ascii="Arial" w:eastAsia="Times New Roman" w:hAnsi="Arial" w:cs="Arial"/>
      <w:sz w:val="20"/>
      <w:szCs w:val="20"/>
      <w:lang w:eastAsia="it-IT"/>
    </w:rPr>
  </w:style>
  <w:style w:type="paragraph" w:styleId="Titolo1">
    <w:name w:val="heading 1"/>
    <w:basedOn w:val="Normale"/>
    <w:next w:val="Normale"/>
    <w:link w:val="Titolo1Carattere"/>
    <w:uiPriority w:val="9"/>
    <w:qFormat/>
    <w:rsid w:val="00D86281"/>
    <w:pPr>
      <w:keepNext/>
      <w:keepLines/>
      <w:numPr>
        <w:numId w:val="39"/>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D86281"/>
    <w:pPr>
      <w:keepNext/>
      <w:keepLines/>
      <w:numPr>
        <w:ilvl w:val="1"/>
        <w:numId w:val="39"/>
      </w:numPr>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D86281"/>
    <w:pPr>
      <w:keepNext/>
      <w:keepLines/>
      <w:numPr>
        <w:ilvl w:val="2"/>
        <w:numId w:val="39"/>
      </w:numPr>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D86281"/>
    <w:pPr>
      <w:keepNext/>
      <w:keepLines/>
      <w:numPr>
        <w:ilvl w:val="3"/>
        <w:numId w:val="39"/>
      </w:numPr>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D86281"/>
    <w:pPr>
      <w:keepNext/>
      <w:keepLines/>
      <w:numPr>
        <w:ilvl w:val="4"/>
        <w:numId w:val="39"/>
      </w:numPr>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rsid w:val="00D86281"/>
    <w:pPr>
      <w:keepNext/>
      <w:keepLines/>
      <w:numPr>
        <w:ilvl w:val="5"/>
        <w:numId w:val="39"/>
      </w:numPr>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D86281"/>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D86281"/>
    <w:pPr>
      <w:keepNext/>
      <w:keepLines/>
      <w:numPr>
        <w:ilvl w:val="7"/>
        <w:numId w:val="39"/>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D86281"/>
    <w:pPr>
      <w:keepNext/>
      <w:keepLines/>
      <w:numPr>
        <w:ilvl w:val="8"/>
        <w:numId w:val="39"/>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7319"/>
    <w:pPr>
      <w:ind w:left="720"/>
      <w:contextualSpacing/>
    </w:pPr>
  </w:style>
  <w:style w:type="table" w:styleId="Grigliatabella">
    <w:name w:val="Table Grid"/>
    <w:basedOn w:val="Tabellanormale"/>
    <w:uiPriority w:val="39"/>
    <w:rsid w:val="006B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A5060"/>
    <w:pPr>
      <w:widowControl/>
      <w:autoSpaceDE/>
      <w:autoSpaceDN/>
      <w:adjustRightInd/>
      <w:spacing w:before="100" w:beforeAutospacing="1" w:after="100" w:afterAutospacing="1"/>
    </w:pPr>
    <w:rPr>
      <w:rFonts w:ascii="Times New Roman" w:hAnsi="Times New Roman" w:cs="Times New Roman"/>
      <w:sz w:val="24"/>
      <w:szCs w:val="24"/>
    </w:rPr>
  </w:style>
  <w:style w:type="character" w:styleId="Enfasigrassetto">
    <w:name w:val="Strong"/>
    <w:basedOn w:val="Carpredefinitoparagrafo"/>
    <w:uiPriority w:val="22"/>
    <w:qFormat/>
    <w:rsid w:val="009A5060"/>
    <w:rPr>
      <w:b/>
      <w:bCs/>
    </w:rPr>
  </w:style>
  <w:style w:type="paragraph" w:styleId="Testofumetto">
    <w:name w:val="Balloon Text"/>
    <w:basedOn w:val="Normale"/>
    <w:link w:val="TestofumettoCarattere"/>
    <w:uiPriority w:val="99"/>
    <w:semiHidden/>
    <w:unhideWhenUsed/>
    <w:rsid w:val="00B10C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0CD6"/>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79570F"/>
    <w:pPr>
      <w:tabs>
        <w:tab w:val="center" w:pos="4819"/>
        <w:tab w:val="right" w:pos="9638"/>
      </w:tabs>
    </w:pPr>
  </w:style>
  <w:style w:type="character" w:customStyle="1" w:styleId="IntestazioneCarattere">
    <w:name w:val="Intestazione Carattere"/>
    <w:basedOn w:val="Carpredefinitoparagrafo"/>
    <w:link w:val="Intestazione"/>
    <w:uiPriority w:val="99"/>
    <w:rsid w:val="0079570F"/>
    <w:rPr>
      <w:rFonts w:ascii="Arial" w:eastAsia="Times New Roman" w:hAnsi="Arial" w:cs="Arial"/>
      <w:sz w:val="20"/>
      <w:szCs w:val="20"/>
      <w:lang w:eastAsia="it-IT"/>
    </w:rPr>
  </w:style>
  <w:style w:type="paragraph" w:styleId="Pidipagina">
    <w:name w:val="footer"/>
    <w:basedOn w:val="Normale"/>
    <w:link w:val="PidipaginaCarattere"/>
    <w:uiPriority w:val="99"/>
    <w:unhideWhenUsed/>
    <w:rsid w:val="0079570F"/>
    <w:pPr>
      <w:tabs>
        <w:tab w:val="center" w:pos="4819"/>
        <w:tab w:val="right" w:pos="9638"/>
      </w:tabs>
    </w:pPr>
  </w:style>
  <w:style w:type="character" w:customStyle="1" w:styleId="PidipaginaCarattere">
    <w:name w:val="Piè di pagina Carattere"/>
    <w:basedOn w:val="Carpredefinitoparagrafo"/>
    <w:link w:val="Pidipagina"/>
    <w:uiPriority w:val="99"/>
    <w:rsid w:val="0079570F"/>
    <w:rPr>
      <w:rFonts w:ascii="Arial" w:eastAsia="Times New Roman" w:hAnsi="Arial" w:cs="Arial"/>
      <w:sz w:val="20"/>
      <w:szCs w:val="20"/>
      <w:lang w:eastAsia="it-IT"/>
    </w:rPr>
  </w:style>
  <w:style w:type="table" w:customStyle="1" w:styleId="TableGrid">
    <w:name w:val="TableGrid"/>
    <w:rsid w:val="00707D8C"/>
    <w:pPr>
      <w:spacing w:after="0" w:line="240" w:lineRule="auto"/>
    </w:pPr>
    <w:rPr>
      <w:rFonts w:eastAsiaTheme="minorEastAsia"/>
      <w:lang w:eastAsia="it-IT"/>
    </w:rPr>
    <w:tblPr>
      <w:tblCellMar>
        <w:top w:w="0" w:type="dxa"/>
        <w:left w:w="0" w:type="dxa"/>
        <w:bottom w:w="0" w:type="dxa"/>
        <w:right w:w="0" w:type="dxa"/>
      </w:tblCellMar>
    </w:tblPr>
  </w:style>
  <w:style w:type="character" w:styleId="Enfasicorsivo">
    <w:name w:val="Emphasis"/>
    <w:basedOn w:val="Carpredefinitoparagrafo"/>
    <w:uiPriority w:val="20"/>
    <w:qFormat/>
    <w:rsid w:val="00423F9B"/>
    <w:rPr>
      <w:i/>
      <w:iCs/>
    </w:rPr>
  </w:style>
  <w:style w:type="character" w:styleId="Collegamentoipertestuale">
    <w:name w:val="Hyperlink"/>
    <w:basedOn w:val="Carpredefinitoparagrafo"/>
    <w:uiPriority w:val="99"/>
    <w:unhideWhenUsed/>
    <w:rsid w:val="00423F9B"/>
    <w:rPr>
      <w:color w:val="0000FF"/>
      <w:u w:val="single"/>
    </w:rPr>
  </w:style>
  <w:style w:type="paragraph" w:styleId="Titolo">
    <w:name w:val="Title"/>
    <w:basedOn w:val="Normale"/>
    <w:next w:val="Normale"/>
    <w:link w:val="TitoloCarattere"/>
    <w:uiPriority w:val="10"/>
    <w:qFormat/>
    <w:rsid w:val="00D862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D86281"/>
    <w:rPr>
      <w:rFonts w:asciiTheme="majorHAnsi" w:eastAsiaTheme="majorEastAsia" w:hAnsiTheme="majorHAnsi" w:cstheme="majorBidi"/>
      <w:color w:val="323E4F" w:themeColor="text2" w:themeShade="BF"/>
      <w:spacing w:val="5"/>
      <w:kern w:val="28"/>
      <w:sz w:val="52"/>
      <w:szCs w:val="52"/>
      <w:lang w:eastAsia="it-IT"/>
    </w:rPr>
  </w:style>
  <w:style w:type="character" w:customStyle="1" w:styleId="Titolo1Carattere">
    <w:name w:val="Titolo 1 Carattere"/>
    <w:basedOn w:val="Carpredefinitoparagrafo"/>
    <w:link w:val="Titolo1"/>
    <w:uiPriority w:val="9"/>
    <w:rsid w:val="00D86281"/>
    <w:rPr>
      <w:rFonts w:asciiTheme="majorHAnsi" w:eastAsiaTheme="majorEastAsia" w:hAnsiTheme="majorHAnsi" w:cstheme="majorBidi"/>
      <w:b/>
      <w:bCs/>
      <w:color w:val="2F5496" w:themeColor="accent1" w:themeShade="BF"/>
      <w:sz w:val="28"/>
      <w:szCs w:val="28"/>
      <w:lang w:eastAsia="it-IT"/>
    </w:rPr>
  </w:style>
  <w:style w:type="character" w:customStyle="1" w:styleId="Titolo2Carattere">
    <w:name w:val="Titolo 2 Carattere"/>
    <w:basedOn w:val="Carpredefinitoparagrafo"/>
    <w:link w:val="Titolo2"/>
    <w:uiPriority w:val="9"/>
    <w:semiHidden/>
    <w:rsid w:val="00D86281"/>
    <w:rPr>
      <w:rFonts w:asciiTheme="majorHAnsi" w:eastAsiaTheme="majorEastAsia" w:hAnsiTheme="majorHAnsi" w:cstheme="majorBidi"/>
      <w:b/>
      <w:bCs/>
      <w:color w:val="4472C4" w:themeColor="accent1"/>
      <w:sz w:val="26"/>
      <w:szCs w:val="26"/>
      <w:lang w:eastAsia="it-IT"/>
    </w:rPr>
  </w:style>
  <w:style w:type="character" w:customStyle="1" w:styleId="Titolo3Carattere">
    <w:name w:val="Titolo 3 Carattere"/>
    <w:basedOn w:val="Carpredefinitoparagrafo"/>
    <w:link w:val="Titolo3"/>
    <w:uiPriority w:val="9"/>
    <w:semiHidden/>
    <w:rsid w:val="00D86281"/>
    <w:rPr>
      <w:rFonts w:asciiTheme="majorHAnsi" w:eastAsiaTheme="majorEastAsia" w:hAnsiTheme="majorHAnsi" w:cstheme="majorBidi"/>
      <w:b/>
      <w:bCs/>
      <w:color w:val="4472C4" w:themeColor="accent1"/>
      <w:sz w:val="20"/>
      <w:szCs w:val="20"/>
      <w:lang w:eastAsia="it-IT"/>
    </w:rPr>
  </w:style>
  <w:style w:type="character" w:customStyle="1" w:styleId="Titolo4Carattere">
    <w:name w:val="Titolo 4 Carattere"/>
    <w:basedOn w:val="Carpredefinitoparagrafo"/>
    <w:link w:val="Titolo4"/>
    <w:uiPriority w:val="9"/>
    <w:semiHidden/>
    <w:rsid w:val="00D86281"/>
    <w:rPr>
      <w:rFonts w:asciiTheme="majorHAnsi" w:eastAsiaTheme="majorEastAsia" w:hAnsiTheme="majorHAnsi" w:cstheme="majorBidi"/>
      <w:b/>
      <w:bCs/>
      <w:i/>
      <w:iCs/>
      <w:color w:val="4472C4" w:themeColor="accent1"/>
      <w:sz w:val="20"/>
      <w:szCs w:val="20"/>
      <w:lang w:eastAsia="it-IT"/>
    </w:rPr>
  </w:style>
  <w:style w:type="character" w:customStyle="1" w:styleId="Titolo5Carattere">
    <w:name w:val="Titolo 5 Carattere"/>
    <w:basedOn w:val="Carpredefinitoparagrafo"/>
    <w:link w:val="Titolo5"/>
    <w:uiPriority w:val="9"/>
    <w:semiHidden/>
    <w:rsid w:val="00D86281"/>
    <w:rPr>
      <w:rFonts w:asciiTheme="majorHAnsi" w:eastAsiaTheme="majorEastAsia" w:hAnsiTheme="majorHAnsi" w:cstheme="majorBidi"/>
      <w:color w:val="1F3763" w:themeColor="accent1" w:themeShade="7F"/>
      <w:sz w:val="20"/>
      <w:szCs w:val="20"/>
      <w:lang w:eastAsia="it-IT"/>
    </w:rPr>
  </w:style>
  <w:style w:type="character" w:customStyle="1" w:styleId="Titolo6Carattere">
    <w:name w:val="Titolo 6 Carattere"/>
    <w:basedOn w:val="Carpredefinitoparagrafo"/>
    <w:link w:val="Titolo6"/>
    <w:uiPriority w:val="9"/>
    <w:semiHidden/>
    <w:rsid w:val="00D86281"/>
    <w:rPr>
      <w:rFonts w:asciiTheme="majorHAnsi" w:eastAsiaTheme="majorEastAsia" w:hAnsiTheme="majorHAnsi" w:cstheme="majorBidi"/>
      <w:i/>
      <w:iCs/>
      <w:color w:val="1F3763" w:themeColor="accent1" w:themeShade="7F"/>
      <w:sz w:val="20"/>
      <w:szCs w:val="20"/>
      <w:lang w:eastAsia="it-IT"/>
    </w:rPr>
  </w:style>
  <w:style w:type="character" w:customStyle="1" w:styleId="Titolo7Carattere">
    <w:name w:val="Titolo 7 Carattere"/>
    <w:basedOn w:val="Carpredefinitoparagrafo"/>
    <w:link w:val="Titolo7"/>
    <w:uiPriority w:val="9"/>
    <w:semiHidden/>
    <w:rsid w:val="00D86281"/>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
    <w:semiHidden/>
    <w:rsid w:val="00D86281"/>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D86281"/>
    <w:rPr>
      <w:rFonts w:asciiTheme="majorHAnsi" w:eastAsiaTheme="majorEastAsia" w:hAnsiTheme="majorHAnsi" w:cstheme="majorBidi"/>
      <w:i/>
      <w:iCs/>
      <w:color w:val="404040" w:themeColor="text1" w:themeTint="BF"/>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319"/>
    <w:pPr>
      <w:widowControl w:val="0"/>
      <w:autoSpaceDE w:val="0"/>
      <w:autoSpaceDN w:val="0"/>
      <w:adjustRightInd w:val="0"/>
      <w:spacing w:after="0" w:line="240" w:lineRule="auto"/>
    </w:pPr>
    <w:rPr>
      <w:rFonts w:ascii="Arial" w:eastAsia="Times New Roman" w:hAnsi="Arial" w:cs="Arial"/>
      <w:sz w:val="20"/>
      <w:szCs w:val="20"/>
      <w:lang w:eastAsia="it-IT"/>
    </w:rPr>
  </w:style>
  <w:style w:type="paragraph" w:styleId="Titolo1">
    <w:name w:val="heading 1"/>
    <w:basedOn w:val="Normale"/>
    <w:next w:val="Normale"/>
    <w:link w:val="Titolo1Carattere"/>
    <w:uiPriority w:val="9"/>
    <w:qFormat/>
    <w:rsid w:val="00D86281"/>
    <w:pPr>
      <w:keepNext/>
      <w:keepLines/>
      <w:numPr>
        <w:numId w:val="39"/>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semiHidden/>
    <w:unhideWhenUsed/>
    <w:qFormat/>
    <w:rsid w:val="00D86281"/>
    <w:pPr>
      <w:keepNext/>
      <w:keepLines/>
      <w:numPr>
        <w:ilvl w:val="1"/>
        <w:numId w:val="39"/>
      </w:numPr>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uiPriority w:val="9"/>
    <w:semiHidden/>
    <w:unhideWhenUsed/>
    <w:qFormat/>
    <w:rsid w:val="00D86281"/>
    <w:pPr>
      <w:keepNext/>
      <w:keepLines/>
      <w:numPr>
        <w:ilvl w:val="2"/>
        <w:numId w:val="39"/>
      </w:numPr>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semiHidden/>
    <w:unhideWhenUsed/>
    <w:qFormat/>
    <w:rsid w:val="00D86281"/>
    <w:pPr>
      <w:keepNext/>
      <w:keepLines/>
      <w:numPr>
        <w:ilvl w:val="3"/>
        <w:numId w:val="39"/>
      </w:numPr>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D86281"/>
    <w:pPr>
      <w:keepNext/>
      <w:keepLines/>
      <w:numPr>
        <w:ilvl w:val="4"/>
        <w:numId w:val="39"/>
      </w:numPr>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rsid w:val="00D86281"/>
    <w:pPr>
      <w:keepNext/>
      <w:keepLines/>
      <w:numPr>
        <w:ilvl w:val="5"/>
        <w:numId w:val="39"/>
      </w:numPr>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D86281"/>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D86281"/>
    <w:pPr>
      <w:keepNext/>
      <w:keepLines/>
      <w:numPr>
        <w:ilvl w:val="7"/>
        <w:numId w:val="39"/>
      </w:numPr>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D86281"/>
    <w:pPr>
      <w:keepNext/>
      <w:keepLines/>
      <w:numPr>
        <w:ilvl w:val="8"/>
        <w:numId w:val="39"/>
      </w:numPr>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27319"/>
    <w:pPr>
      <w:ind w:left="720"/>
      <w:contextualSpacing/>
    </w:pPr>
  </w:style>
  <w:style w:type="table" w:styleId="Grigliatabella">
    <w:name w:val="Table Grid"/>
    <w:basedOn w:val="Tabellanormale"/>
    <w:uiPriority w:val="39"/>
    <w:rsid w:val="006B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A5060"/>
    <w:pPr>
      <w:widowControl/>
      <w:autoSpaceDE/>
      <w:autoSpaceDN/>
      <w:adjustRightInd/>
      <w:spacing w:before="100" w:beforeAutospacing="1" w:after="100" w:afterAutospacing="1"/>
    </w:pPr>
    <w:rPr>
      <w:rFonts w:ascii="Times New Roman" w:hAnsi="Times New Roman" w:cs="Times New Roman"/>
      <w:sz w:val="24"/>
      <w:szCs w:val="24"/>
    </w:rPr>
  </w:style>
  <w:style w:type="character" w:styleId="Enfasigrassetto">
    <w:name w:val="Strong"/>
    <w:basedOn w:val="Carpredefinitoparagrafo"/>
    <w:uiPriority w:val="22"/>
    <w:qFormat/>
    <w:rsid w:val="009A5060"/>
    <w:rPr>
      <w:b/>
      <w:bCs/>
    </w:rPr>
  </w:style>
  <w:style w:type="paragraph" w:styleId="Testofumetto">
    <w:name w:val="Balloon Text"/>
    <w:basedOn w:val="Normale"/>
    <w:link w:val="TestofumettoCarattere"/>
    <w:uiPriority w:val="99"/>
    <w:semiHidden/>
    <w:unhideWhenUsed/>
    <w:rsid w:val="00B10C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0CD6"/>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79570F"/>
    <w:pPr>
      <w:tabs>
        <w:tab w:val="center" w:pos="4819"/>
        <w:tab w:val="right" w:pos="9638"/>
      </w:tabs>
    </w:pPr>
  </w:style>
  <w:style w:type="character" w:customStyle="1" w:styleId="IntestazioneCarattere">
    <w:name w:val="Intestazione Carattere"/>
    <w:basedOn w:val="Carpredefinitoparagrafo"/>
    <w:link w:val="Intestazione"/>
    <w:uiPriority w:val="99"/>
    <w:rsid w:val="0079570F"/>
    <w:rPr>
      <w:rFonts w:ascii="Arial" w:eastAsia="Times New Roman" w:hAnsi="Arial" w:cs="Arial"/>
      <w:sz w:val="20"/>
      <w:szCs w:val="20"/>
      <w:lang w:eastAsia="it-IT"/>
    </w:rPr>
  </w:style>
  <w:style w:type="paragraph" w:styleId="Pidipagina">
    <w:name w:val="footer"/>
    <w:basedOn w:val="Normale"/>
    <w:link w:val="PidipaginaCarattere"/>
    <w:uiPriority w:val="99"/>
    <w:unhideWhenUsed/>
    <w:rsid w:val="0079570F"/>
    <w:pPr>
      <w:tabs>
        <w:tab w:val="center" w:pos="4819"/>
        <w:tab w:val="right" w:pos="9638"/>
      </w:tabs>
    </w:pPr>
  </w:style>
  <w:style w:type="character" w:customStyle="1" w:styleId="PidipaginaCarattere">
    <w:name w:val="Piè di pagina Carattere"/>
    <w:basedOn w:val="Carpredefinitoparagrafo"/>
    <w:link w:val="Pidipagina"/>
    <w:uiPriority w:val="99"/>
    <w:rsid w:val="0079570F"/>
    <w:rPr>
      <w:rFonts w:ascii="Arial" w:eastAsia="Times New Roman" w:hAnsi="Arial" w:cs="Arial"/>
      <w:sz w:val="20"/>
      <w:szCs w:val="20"/>
      <w:lang w:eastAsia="it-IT"/>
    </w:rPr>
  </w:style>
  <w:style w:type="table" w:customStyle="1" w:styleId="TableGrid">
    <w:name w:val="TableGrid"/>
    <w:rsid w:val="00707D8C"/>
    <w:pPr>
      <w:spacing w:after="0" w:line="240" w:lineRule="auto"/>
    </w:pPr>
    <w:rPr>
      <w:rFonts w:eastAsiaTheme="minorEastAsia"/>
      <w:lang w:eastAsia="it-IT"/>
    </w:rPr>
    <w:tblPr>
      <w:tblCellMar>
        <w:top w:w="0" w:type="dxa"/>
        <w:left w:w="0" w:type="dxa"/>
        <w:bottom w:w="0" w:type="dxa"/>
        <w:right w:w="0" w:type="dxa"/>
      </w:tblCellMar>
    </w:tblPr>
  </w:style>
  <w:style w:type="character" w:styleId="Enfasicorsivo">
    <w:name w:val="Emphasis"/>
    <w:basedOn w:val="Carpredefinitoparagrafo"/>
    <w:uiPriority w:val="20"/>
    <w:qFormat/>
    <w:rsid w:val="00423F9B"/>
    <w:rPr>
      <w:i/>
      <w:iCs/>
    </w:rPr>
  </w:style>
  <w:style w:type="character" w:styleId="Collegamentoipertestuale">
    <w:name w:val="Hyperlink"/>
    <w:basedOn w:val="Carpredefinitoparagrafo"/>
    <w:uiPriority w:val="99"/>
    <w:unhideWhenUsed/>
    <w:rsid w:val="00423F9B"/>
    <w:rPr>
      <w:color w:val="0000FF"/>
      <w:u w:val="single"/>
    </w:rPr>
  </w:style>
  <w:style w:type="paragraph" w:styleId="Titolo">
    <w:name w:val="Title"/>
    <w:basedOn w:val="Normale"/>
    <w:next w:val="Normale"/>
    <w:link w:val="TitoloCarattere"/>
    <w:uiPriority w:val="10"/>
    <w:qFormat/>
    <w:rsid w:val="00D8628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D86281"/>
    <w:rPr>
      <w:rFonts w:asciiTheme="majorHAnsi" w:eastAsiaTheme="majorEastAsia" w:hAnsiTheme="majorHAnsi" w:cstheme="majorBidi"/>
      <w:color w:val="323E4F" w:themeColor="text2" w:themeShade="BF"/>
      <w:spacing w:val="5"/>
      <w:kern w:val="28"/>
      <w:sz w:val="52"/>
      <w:szCs w:val="52"/>
      <w:lang w:eastAsia="it-IT"/>
    </w:rPr>
  </w:style>
  <w:style w:type="character" w:customStyle="1" w:styleId="Titolo1Carattere">
    <w:name w:val="Titolo 1 Carattere"/>
    <w:basedOn w:val="Carpredefinitoparagrafo"/>
    <w:link w:val="Titolo1"/>
    <w:uiPriority w:val="9"/>
    <w:rsid w:val="00D86281"/>
    <w:rPr>
      <w:rFonts w:asciiTheme="majorHAnsi" w:eastAsiaTheme="majorEastAsia" w:hAnsiTheme="majorHAnsi" w:cstheme="majorBidi"/>
      <w:b/>
      <w:bCs/>
      <w:color w:val="2F5496" w:themeColor="accent1" w:themeShade="BF"/>
      <w:sz w:val="28"/>
      <w:szCs w:val="28"/>
      <w:lang w:eastAsia="it-IT"/>
    </w:rPr>
  </w:style>
  <w:style w:type="character" w:customStyle="1" w:styleId="Titolo2Carattere">
    <w:name w:val="Titolo 2 Carattere"/>
    <w:basedOn w:val="Carpredefinitoparagrafo"/>
    <w:link w:val="Titolo2"/>
    <w:uiPriority w:val="9"/>
    <w:semiHidden/>
    <w:rsid w:val="00D86281"/>
    <w:rPr>
      <w:rFonts w:asciiTheme="majorHAnsi" w:eastAsiaTheme="majorEastAsia" w:hAnsiTheme="majorHAnsi" w:cstheme="majorBidi"/>
      <w:b/>
      <w:bCs/>
      <w:color w:val="4472C4" w:themeColor="accent1"/>
      <w:sz w:val="26"/>
      <w:szCs w:val="26"/>
      <w:lang w:eastAsia="it-IT"/>
    </w:rPr>
  </w:style>
  <w:style w:type="character" w:customStyle="1" w:styleId="Titolo3Carattere">
    <w:name w:val="Titolo 3 Carattere"/>
    <w:basedOn w:val="Carpredefinitoparagrafo"/>
    <w:link w:val="Titolo3"/>
    <w:uiPriority w:val="9"/>
    <w:semiHidden/>
    <w:rsid w:val="00D86281"/>
    <w:rPr>
      <w:rFonts w:asciiTheme="majorHAnsi" w:eastAsiaTheme="majorEastAsia" w:hAnsiTheme="majorHAnsi" w:cstheme="majorBidi"/>
      <w:b/>
      <w:bCs/>
      <w:color w:val="4472C4" w:themeColor="accent1"/>
      <w:sz w:val="20"/>
      <w:szCs w:val="20"/>
      <w:lang w:eastAsia="it-IT"/>
    </w:rPr>
  </w:style>
  <w:style w:type="character" w:customStyle="1" w:styleId="Titolo4Carattere">
    <w:name w:val="Titolo 4 Carattere"/>
    <w:basedOn w:val="Carpredefinitoparagrafo"/>
    <w:link w:val="Titolo4"/>
    <w:uiPriority w:val="9"/>
    <w:semiHidden/>
    <w:rsid w:val="00D86281"/>
    <w:rPr>
      <w:rFonts w:asciiTheme="majorHAnsi" w:eastAsiaTheme="majorEastAsia" w:hAnsiTheme="majorHAnsi" w:cstheme="majorBidi"/>
      <w:b/>
      <w:bCs/>
      <w:i/>
      <w:iCs/>
      <w:color w:val="4472C4" w:themeColor="accent1"/>
      <w:sz w:val="20"/>
      <w:szCs w:val="20"/>
      <w:lang w:eastAsia="it-IT"/>
    </w:rPr>
  </w:style>
  <w:style w:type="character" w:customStyle="1" w:styleId="Titolo5Carattere">
    <w:name w:val="Titolo 5 Carattere"/>
    <w:basedOn w:val="Carpredefinitoparagrafo"/>
    <w:link w:val="Titolo5"/>
    <w:uiPriority w:val="9"/>
    <w:semiHidden/>
    <w:rsid w:val="00D86281"/>
    <w:rPr>
      <w:rFonts w:asciiTheme="majorHAnsi" w:eastAsiaTheme="majorEastAsia" w:hAnsiTheme="majorHAnsi" w:cstheme="majorBidi"/>
      <w:color w:val="1F3763" w:themeColor="accent1" w:themeShade="7F"/>
      <w:sz w:val="20"/>
      <w:szCs w:val="20"/>
      <w:lang w:eastAsia="it-IT"/>
    </w:rPr>
  </w:style>
  <w:style w:type="character" w:customStyle="1" w:styleId="Titolo6Carattere">
    <w:name w:val="Titolo 6 Carattere"/>
    <w:basedOn w:val="Carpredefinitoparagrafo"/>
    <w:link w:val="Titolo6"/>
    <w:uiPriority w:val="9"/>
    <w:semiHidden/>
    <w:rsid w:val="00D86281"/>
    <w:rPr>
      <w:rFonts w:asciiTheme="majorHAnsi" w:eastAsiaTheme="majorEastAsia" w:hAnsiTheme="majorHAnsi" w:cstheme="majorBidi"/>
      <w:i/>
      <w:iCs/>
      <w:color w:val="1F3763" w:themeColor="accent1" w:themeShade="7F"/>
      <w:sz w:val="20"/>
      <w:szCs w:val="20"/>
      <w:lang w:eastAsia="it-IT"/>
    </w:rPr>
  </w:style>
  <w:style w:type="character" w:customStyle="1" w:styleId="Titolo7Carattere">
    <w:name w:val="Titolo 7 Carattere"/>
    <w:basedOn w:val="Carpredefinitoparagrafo"/>
    <w:link w:val="Titolo7"/>
    <w:uiPriority w:val="9"/>
    <w:semiHidden/>
    <w:rsid w:val="00D86281"/>
    <w:rPr>
      <w:rFonts w:asciiTheme="majorHAnsi" w:eastAsiaTheme="majorEastAsia" w:hAnsiTheme="majorHAnsi" w:cstheme="majorBidi"/>
      <w:i/>
      <w:iCs/>
      <w:color w:val="404040" w:themeColor="text1" w:themeTint="BF"/>
      <w:sz w:val="20"/>
      <w:szCs w:val="20"/>
      <w:lang w:eastAsia="it-IT"/>
    </w:rPr>
  </w:style>
  <w:style w:type="character" w:customStyle="1" w:styleId="Titolo8Carattere">
    <w:name w:val="Titolo 8 Carattere"/>
    <w:basedOn w:val="Carpredefinitoparagrafo"/>
    <w:link w:val="Titolo8"/>
    <w:uiPriority w:val="9"/>
    <w:semiHidden/>
    <w:rsid w:val="00D86281"/>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D86281"/>
    <w:rPr>
      <w:rFonts w:asciiTheme="majorHAnsi" w:eastAsiaTheme="majorEastAsia" w:hAnsiTheme="majorHAnsi" w:cstheme="majorBidi"/>
      <w:i/>
      <w:iCs/>
      <w:color w:val="404040" w:themeColor="text1" w:themeTint="BF"/>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4727">
      <w:bodyDiv w:val="1"/>
      <w:marLeft w:val="0"/>
      <w:marRight w:val="0"/>
      <w:marTop w:val="0"/>
      <w:marBottom w:val="0"/>
      <w:divBdr>
        <w:top w:val="none" w:sz="0" w:space="0" w:color="auto"/>
        <w:left w:val="none" w:sz="0" w:space="0" w:color="auto"/>
        <w:bottom w:val="none" w:sz="0" w:space="0" w:color="auto"/>
        <w:right w:val="none" w:sz="0" w:space="0" w:color="auto"/>
      </w:divBdr>
      <w:divsChild>
        <w:div w:id="1611008698">
          <w:marLeft w:val="0"/>
          <w:marRight w:val="0"/>
          <w:marTop w:val="0"/>
          <w:marBottom w:val="0"/>
          <w:divBdr>
            <w:top w:val="none" w:sz="0" w:space="0" w:color="auto"/>
            <w:left w:val="none" w:sz="0" w:space="0" w:color="auto"/>
            <w:bottom w:val="none" w:sz="0" w:space="0" w:color="auto"/>
            <w:right w:val="none" w:sz="0" w:space="0" w:color="auto"/>
          </w:divBdr>
          <w:divsChild>
            <w:div w:id="2097167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8048557">
      <w:bodyDiv w:val="1"/>
      <w:marLeft w:val="0"/>
      <w:marRight w:val="0"/>
      <w:marTop w:val="0"/>
      <w:marBottom w:val="0"/>
      <w:divBdr>
        <w:top w:val="none" w:sz="0" w:space="0" w:color="auto"/>
        <w:left w:val="none" w:sz="0" w:space="0" w:color="auto"/>
        <w:bottom w:val="none" w:sz="0" w:space="0" w:color="auto"/>
        <w:right w:val="none" w:sz="0" w:space="0" w:color="auto"/>
      </w:divBdr>
    </w:div>
    <w:div w:id="548761481">
      <w:bodyDiv w:val="1"/>
      <w:marLeft w:val="0"/>
      <w:marRight w:val="0"/>
      <w:marTop w:val="0"/>
      <w:marBottom w:val="0"/>
      <w:divBdr>
        <w:top w:val="none" w:sz="0" w:space="0" w:color="auto"/>
        <w:left w:val="none" w:sz="0" w:space="0" w:color="auto"/>
        <w:bottom w:val="none" w:sz="0" w:space="0" w:color="auto"/>
        <w:right w:val="none" w:sz="0" w:space="0" w:color="auto"/>
      </w:divBdr>
    </w:div>
    <w:div w:id="666052795">
      <w:bodyDiv w:val="1"/>
      <w:marLeft w:val="0"/>
      <w:marRight w:val="0"/>
      <w:marTop w:val="0"/>
      <w:marBottom w:val="0"/>
      <w:divBdr>
        <w:top w:val="none" w:sz="0" w:space="0" w:color="auto"/>
        <w:left w:val="none" w:sz="0" w:space="0" w:color="auto"/>
        <w:bottom w:val="none" w:sz="0" w:space="0" w:color="auto"/>
        <w:right w:val="none" w:sz="0" w:space="0" w:color="auto"/>
      </w:divBdr>
    </w:div>
    <w:div w:id="730466864">
      <w:bodyDiv w:val="1"/>
      <w:marLeft w:val="0"/>
      <w:marRight w:val="0"/>
      <w:marTop w:val="0"/>
      <w:marBottom w:val="0"/>
      <w:divBdr>
        <w:top w:val="none" w:sz="0" w:space="0" w:color="auto"/>
        <w:left w:val="none" w:sz="0" w:space="0" w:color="auto"/>
        <w:bottom w:val="none" w:sz="0" w:space="0" w:color="auto"/>
        <w:right w:val="none" w:sz="0" w:space="0" w:color="auto"/>
      </w:divBdr>
    </w:div>
    <w:div w:id="1563369190">
      <w:bodyDiv w:val="1"/>
      <w:marLeft w:val="0"/>
      <w:marRight w:val="0"/>
      <w:marTop w:val="0"/>
      <w:marBottom w:val="0"/>
      <w:divBdr>
        <w:top w:val="none" w:sz="0" w:space="0" w:color="auto"/>
        <w:left w:val="none" w:sz="0" w:space="0" w:color="auto"/>
        <w:bottom w:val="none" w:sz="0" w:space="0" w:color="auto"/>
        <w:right w:val="none" w:sz="0" w:space="0" w:color="auto"/>
      </w:divBdr>
    </w:div>
    <w:div w:id="1658145394">
      <w:bodyDiv w:val="1"/>
      <w:marLeft w:val="0"/>
      <w:marRight w:val="0"/>
      <w:marTop w:val="0"/>
      <w:marBottom w:val="0"/>
      <w:divBdr>
        <w:top w:val="none" w:sz="0" w:space="0" w:color="auto"/>
        <w:left w:val="none" w:sz="0" w:space="0" w:color="auto"/>
        <w:bottom w:val="none" w:sz="0" w:space="0" w:color="auto"/>
        <w:right w:val="none" w:sz="0" w:space="0" w:color="auto"/>
      </w:divBdr>
    </w:div>
    <w:div w:id="1697924184">
      <w:bodyDiv w:val="1"/>
      <w:marLeft w:val="0"/>
      <w:marRight w:val="0"/>
      <w:marTop w:val="0"/>
      <w:marBottom w:val="0"/>
      <w:divBdr>
        <w:top w:val="none" w:sz="0" w:space="0" w:color="auto"/>
        <w:left w:val="none" w:sz="0" w:space="0" w:color="auto"/>
        <w:bottom w:val="none" w:sz="0" w:space="0" w:color="auto"/>
        <w:right w:val="none" w:sz="0" w:space="0" w:color="auto"/>
      </w:divBdr>
    </w:div>
    <w:div w:id="1912889587">
      <w:bodyDiv w:val="1"/>
      <w:marLeft w:val="0"/>
      <w:marRight w:val="0"/>
      <w:marTop w:val="0"/>
      <w:marBottom w:val="0"/>
      <w:divBdr>
        <w:top w:val="none" w:sz="0" w:space="0" w:color="auto"/>
        <w:left w:val="none" w:sz="0" w:space="0" w:color="auto"/>
        <w:bottom w:val="none" w:sz="0" w:space="0" w:color="auto"/>
        <w:right w:val="none" w:sz="0" w:space="0" w:color="auto"/>
      </w:divBdr>
    </w:div>
    <w:div w:id="1938975249">
      <w:bodyDiv w:val="1"/>
      <w:marLeft w:val="0"/>
      <w:marRight w:val="0"/>
      <w:marTop w:val="0"/>
      <w:marBottom w:val="0"/>
      <w:divBdr>
        <w:top w:val="none" w:sz="0" w:space="0" w:color="auto"/>
        <w:left w:val="none" w:sz="0" w:space="0" w:color="auto"/>
        <w:bottom w:val="none" w:sz="0" w:space="0" w:color="auto"/>
        <w:right w:val="none" w:sz="0" w:space="0" w:color="auto"/>
      </w:divBdr>
    </w:div>
    <w:div w:id="1958757326">
      <w:bodyDiv w:val="1"/>
      <w:marLeft w:val="0"/>
      <w:marRight w:val="0"/>
      <w:marTop w:val="0"/>
      <w:marBottom w:val="0"/>
      <w:divBdr>
        <w:top w:val="none" w:sz="0" w:space="0" w:color="auto"/>
        <w:left w:val="none" w:sz="0" w:space="0" w:color="auto"/>
        <w:bottom w:val="none" w:sz="0" w:space="0" w:color="auto"/>
        <w:right w:val="none" w:sz="0" w:space="0" w:color="auto"/>
      </w:divBdr>
    </w:div>
    <w:div w:id="201340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niversoscuola.it/pei-piano-educativo-individualizzato.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8E84-F2E2-4462-ABB3-66B40CBA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12178</Words>
  <Characters>69416</Characters>
  <Application>Microsoft Office Word</Application>
  <DocSecurity>0</DocSecurity>
  <Lines>578</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FIORENZA</dc:creator>
  <cp:lastModifiedBy>Fiorenza Niro</cp:lastModifiedBy>
  <cp:revision>24</cp:revision>
  <cp:lastPrinted>2022-12-22T10:02:00Z</cp:lastPrinted>
  <dcterms:created xsi:type="dcterms:W3CDTF">2022-12-16T06:48:00Z</dcterms:created>
  <dcterms:modified xsi:type="dcterms:W3CDTF">2022-12-22T10:02:00Z</dcterms:modified>
</cp:coreProperties>
</file>